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B9D729" w14:textId="77777777" w:rsidR="00F4526C" w:rsidRPr="00896363" w:rsidRDefault="00F4526C">
      <w:pPr>
        <w:jc w:val="center"/>
        <w:rPr>
          <w:b/>
          <w:sz w:val="24"/>
          <w:lang w:val="en-GB"/>
        </w:rPr>
      </w:pPr>
      <w:r w:rsidRPr="00896363">
        <w:rPr>
          <w:b/>
          <w:sz w:val="24"/>
          <w:lang w:val="en-GB"/>
        </w:rPr>
        <w:t>Nuclear Data Section</w:t>
      </w:r>
    </w:p>
    <w:p w14:paraId="27801DEE" w14:textId="77777777" w:rsidR="00F4526C" w:rsidRPr="00896363" w:rsidRDefault="00F4526C">
      <w:pPr>
        <w:jc w:val="center"/>
        <w:rPr>
          <w:b/>
          <w:sz w:val="24"/>
          <w:lang w:val="en-GB"/>
        </w:rPr>
      </w:pPr>
      <w:r w:rsidRPr="00896363">
        <w:rPr>
          <w:b/>
          <w:sz w:val="24"/>
          <w:lang w:val="en-GB"/>
        </w:rPr>
        <w:t>International Atomic Energy Agency</w:t>
      </w:r>
    </w:p>
    <w:p w14:paraId="79090BB9" w14:textId="77777777" w:rsidR="00F4526C" w:rsidRPr="00896363" w:rsidRDefault="00F4526C">
      <w:pPr>
        <w:jc w:val="center"/>
        <w:rPr>
          <w:b/>
          <w:sz w:val="24"/>
          <w:lang w:val="en-GB"/>
        </w:rPr>
      </w:pPr>
      <w:proofErr w:type="spellStart"/>
      <w:r w:rsidRPr="00896363">
        <w:rPr>
          <w:b/>
          <w:sz w:val="24"/>
          <w:lang w:val="en-GB"/>
        </w:rPr>
        <w:t>P.O.Box</w:t>
      </w:r>
      <w:proofErr w:type="spellEnd"/>
      <w:r w:rsidRPr="00896363">
        <w:rPr>
          <w:b/>
          <w:sz w:val="24"/>
          <w:lang w:val="en-GB"/>
        </w:rPr>
        <w:t xml:space="preserve"> 100, A-1400 Vienna, Austria</w:t>
      </w:r>
    </w:p>
    <w:p w14:paraId="6B13B75C" w14:textId="77777777" w:rsidR="00F4526C" w:rsidRPr="00896363" w:rsidRDefault="00F4526C">
      <w:pPr>
        <w:jc w:val="center"/>
        <w:rPr>
          <w:b/>
          <w:sz w:val="24"/>
          <w:u w:val="single"/>
          <w:lang w:val="en-GB"/>
        </w:rPr>
      </w:pPr>
    </w:p>
    <w:p w14:paraId="6E6E27B3" w14:textId="77777777" w:rsidR="00F4526C" w:rsidRPr="00896363" w:rsidRDefault="00551BAD">
      <w:pPr>
        <w:jc w:val="center"/>
        <w:rPr>
          <w:b/>
          <w:sz w:val="24"/>
          <w:szCs w:val="24"/>
          <w:u w:val="single"/>
          <w:lang w:val="en-GB" w:eastAsia="ja-JP"/>
        </w:rPr>
      </w:pPr>
      <w:r w:rsidRPr="00896363">
        <w:rPr>
          <w:b/>
          <w:sz w:val="24"/>
          <w:u w:val="single"/>
          <w:lang w:val="en-GB"/>
        </w:rPr>
        <w:t>Memo CP-D/</w:t>
      </w:r>
      <w:r w:rsidR="004D7190">
        <w:rPr>
          <w:b/>
          <w:sz w:val="24"/>
          <w:u w:val="single"/>
          <w:lang w:val="en-GB"/>
        </w:rPr>
        <w:t>982</w:t>
      </w:r>
    </w:p>
    <w:p w14:paraId="12F5F1CB" w14:textId="77777777" w:rsidR="00F4526C" w:rsidRPr="00896363" w:rsidRDefault="00F4526C">
      <w:pPr>
        <w:rPr>
          <w:sz w:val="24"/>
          <w:lang w:val="en-GB"/>
        </w:rPr>
      </w:pPr>
    </w:p>
    <w:p w14:paraId="0049C4A7" w14:textId="5394CCE5" w:rsidR="00F4526C" w:rsidRPr="00896363" w:rsidRDefault="00F4526C" w:rsidP="004454CA">
      <w:pPr>
        <w:tabs>
          <w:tab w:val="left" w:pos="993"/>
        </w:tabs>
        <w:spacing w:after="60"/>
        <w:jc w:val="both"/>
        <w:rPr>
          <w:sz w:val="24"/>
          <w:lang w:val="en-GB" w:eastAsia="ja-JP"/>
        </w:rPr>
      </w:pPr>
      <w:r w:rsidRPr="00896363">
        <w:rPr>
          <w:b/>
          <w:sz w:val="24"/>
          <w:lang w:val="en-GB"/>
        </w:rPr>
        <w:t>Date:</w:t>
      </w:r>
      <w:r w:rsidR="00551BAD" w:rsidRPr="00896363">
        <w:rPr>
          <w:sz w:val="24"/>
          <w:lang w:val="en-GB"/>
        </w:rPr>
        <w:tab/>
      </w:r>
      <w:r w:rsidR="00551BAD" w:rsidRPr="00896363">
        <w:rPr>
          <w:sz w:val="24"/>
          <w:lang w:val="en-GB"/>
        </w:rPr>
        <w:tab/>
      </w:r>
      <w:r w:rsidR="00335588">
        <w:rPr>
          <w:sz w:val="24"/>
          <w:lang w:val="en-GB"/>
        </w:rPr>
        <w:t>23</w:t>
      </w:r>
      <w:bookmarkStart w:id="0" w:name="_GoBack"/>
      <w:bookmarkEnd w:id="0"/>
      <w:r w:rsidR="00B32C14" w:rsidRPr="00896363">
        <w:rPr>
          <w:sz w:val="24"/>
          <w:lang w:val="en-GB" w:eastAsia="ja-JP"/>
        </w:rPr>
        <w:t xml:space="preserve"> </w:t>
      </w:r>
      <w:r w:rsidR="008E55E6">
        <w:rPr>
          <w:sz w:val="24"/>
          <w:lang w:val="en-GB" w:eastAsia="ja-JP"/>
        </w:rPr>
        <w:t>August</w:t>
      </w:r>
      <w:r w:rsidR="00551BAD" w:rsidRPr="00896363">
        <w:rPr>
          <w:sz w:val="24"/>
          <w:lang w:val="en-GB"/>
        </w:rPr>
        <w:t xml:space="preserve"> 201</w:t>
      </w:r>
      <w:r w:rsidR="009D3840">
        <w:rPr>
          <w:sz w:val="24"/>
          <w:lang w:val="en-GB" w:eastAsia="ja-JP"/>
        </w:rPr>
        <w:t>9</w:t>
      </w:r>
    </w:p>
    <w:p w14:paraId="2909EE38" w14:textId="77777777" w:rsidR="00F4526C" w:rsidRPr="00896363" w:rsidRDefault="00F4526C" w:rsidP="004454CA">
      <w:pPr>
        <w:tabs>
          <w:tab w:val="left" w:pos="993"/>
        </w:tabs>
        <w:spacing w:after="60"/>
        <w:jc w:val="both"/>
        <w:rPr>
          <w:sz w:val="24"/>
          <w:lang w:val="en-GB"/>
        </w:rPr>
      </w:pPr>
      <w:r w:rsidRPr="00896363">
        <w:rPr>
          <w:b/>
          <w:sz w:val="24"/>
          <w:lang w:val="en-GB"/>
        </w:rPr>
        <w:t>To:</w:t>
      </w:r>
      <w:r w:rsidRPr="00896363">
        <w:rPr>
          <w:sz w:val="24"/>
          <w:lang w:val="en-GB"/>
        </w:rPr>
        <w:tab/>
      </w:r>
      <w:r w:rsidRPr="00896363">
        <w:rPr>
          <w:sz w:val="24"/>
          <w:lang w:val="en-GB"/>
        </w:rPr>
        <w:tab/>
        <w:t>Distribution</w:t>
      </w:r>
    </w:p>
    <w:p w14:paraId="7D04B2FB" w14:textId="4D548DC9" w:rsidR="00F4526C" w:rsidRPr="00896363" w:rsidRDefault="00F4526C" w:rsidP="004454CA">
      <w:pPr>
        <w:tabs>
          <w:tab w:val="left" w:pos="720"/>
          <w:tab w:val="left" w:pos="1440"/>
          <w:tab w:val="left" w:pos="2160"/>
          <w:tab w:val="left" w:pos="5805"/>
        </w:tabs>
        <w:spacing w:after="60"/>
        <w:rPr>
          <w:sz w:val="24"/>
          <w:lang w:val="en-GB" w:eastAsia="ja-JP"/>
        </w:rPr>
      </w:pPr>
      <w:r w:rsidRPr="00896363">
        <w:rPr>
          <w:b/>
          <w:sz w:val="24"/>
          <w:lang w:val="en-GB"/>
        </w:rPr>
        <w:t>From:</w:t>
      </w:r>
      <w:r w:rsidR="008C3B44" w:rsidRPr="00896363">
        <w:rPr>
          <w:sz w:val="24"/>
          <w:lang w:val="en-GB"/>
        </w:rPr>
        <w:tab/>
      </w:r>
      <w:r w:rsidR="008C3B44" w:rsidRPr="00896363">
        <w:rPr>
          <w:sz w:val="24"/>
          <w:lang w:val="en-GB"/>
        </w:rPr>
        <w:tab/>
        <w:t xml:space="preserve">N. </w:t>
      </w:r>
      <w:proofErr w:type="spellStart"/>
      <w:r w:rsidR="008C3B44" w:rsidRPr="00896363">
        <w:rPr>
          <w:sz w:val="24"/>
          <w:lang w:val="en-GB"/>
        </w:rPr>
        <w:t>Otsuka</w:t>
      </w:r>
      <w:r w:rsidR="002E6198">
        <w:rPr>
          <w:sz w:val="24"/>
          <w:lang w:val="en-GB"/>
        </w:rPr>
        <w:t>,</w:t>
      </w:r>
      <w:proofErr w:type="spellEnd"/>
      <w:r w:rsidR="002E6198">
        <w:rPr>
          <w:sz w:val="24"/>
          <w:lang w:val="en-GB"/>
        </w:rPr>
        <w:t xml:space="preserve"> O. Schwerer</w:t>
      </w:r>
    </w:p>
    <w:p w14:paraId="38535134" w14:textId="77777777" w:rsidR="00384380" w:rsidRPr="00896363" w:rsidRDefault="000718EB" w:rsidP="004454CA">
      <w:pPr>
        <w:tabs>
          <w:tab w:val="left" w:pos="993"/>
        </w:tabs>
        <w:spacing w:after="60"/>
        <w:rPr>
          <w:b/>
          <w:sz w:val="24"/>
          <w:lang w:val="en-GB"/>
        </w:rPr>
      </w:pPr>
      <w:r w:rsidRPr="00896363">
        <w:rPr>
          <w:rFonts w:hint="eastAsia"/>
          <w:b/>
          <w:sz w:val="24"/>
          <w:lang w:val="en-GB" w:eastAsia="ja-JP"/>
        </w:rPr>
        <w:t>Subject</w:t>
      </w:r>
      <w:r w:rsidRPr="00896363">
        <w:rPr>
          <w:b/>
          <w:sz w:val="24"/>
          <w:lang w:val="en-GB"/>
        </w:rPr>
        <w:t>:</w:t>
      </w:r>
      <w:r w:rsidRPr="00896363">
        <w:rPr>
          <w:sz w:val="24"/>
          <w:lang w:val="en-GB"/>
        </w:rPr>
        <w:tab/>
      </w:r>
      <w:r w:rsidRPr="00896363">
        <w:rPr>
          <w:sz w:val="24"/>
          <w:lang w:val="en-GB"/>
        </w:rPr>
        <w:tab/>
      </w:r>
      <w:r w:rsidR="004D7190">
        <w:rPr>
          <w:b/>
          <w:sz w:val="24"/>
          <w:lang w:val="en-GB"/>
        </w:rPr>
        <w:t>Presence of keyword ANALYSIS when REACTION SF9=DERIV</w:t>
      </w:r>
    </w:p>
    <w:p w14:paraId="6F5F01D8" w14:textId="5CC1E822" w:rsidR="004D7190" w:rsidRDefault="00414171" w:rsidP="004454CA">
      <w:pPr>
        <w:spacing w:before="120"/>
        <w:jc w:val="both"/>
        <w:rPr>
          <w:sz w:val="24"/>
          <w:lang w:val="en-GB"/>
        </w:rPr>
      </w:pPr>
      <w:r>
        <w:rPr>
          <w:sz w:val="24"/>
          <w:lang w:val="en-GB"/>
        </w:rPr>
        <w:t>We</w:t>
      </w:r>
      <w:r w:rsidR="00A15683">
        <w:rPr>
          <w:sz w:val="24"/>
          <w:lang w:val="en-GB"/>
        </w:rPr>
        <w:t xml:space="preserve"> believe that it has been our practice to explain the data reduction process under ANALYSIS when </w:t>
      </w:r>
      <w:r w:rsidR="00A15683" w:rsidRPr="00A15683">
        <w:rPr>
          <w:lang w:val="en-GB"/>
        </w:rPr>
        <w:t>DERIV</w:t>
      </w:r>
      <w:r w:rsidR="00A15683">
        <w:rPr>
          <w:sz w:val="24"/>
          <w:lang w:val="en-GB"/>
        </w:rPr>
        <w:t xml:space="preserve"> is </w:t>
      </w:r>
      <w:r w:rsidR="004454CA">
        <w:rPr>
          <w:sz w:val="24"/>
          <w:lang w:val="en-GB"/>
        </w:rPr>
        <w:t xml:space="preserve">coded </w:t>
      </w:r>
      <w:r w:rsidR="00A15683">
        <w:rPr>
          <w:sz w:val="24"/>
          <w:lang w:val="en-GB"/>
        </w:rPr>
        <w:t>in REACTION SF9 (i.e., data not derived by the most direct method).</w:t>
      </w:r>
      <w:r>
        <w:rPr>
          <w:sz w:val="24"/>
          <w:lang w:val="en-GB"/>
        </w:rPr>
        <w:t xml:space="preserve"> Therefore we</w:t>
      </w:r>
      <w:r w:rsidR="00A15683">
        <w:rPr>
          <w:sz w:val="24"/>
          <w:lang w:val="en-GB"/>
        </w:rPr>
        <w:t xml:space="preserve"> suggest addition of the underlined sentences in our manuals:</w:t>
      </w:r>
    </w:p>
    <w:p w14:paraId="2AD6A006" w14:textId="77777777" w:rsidR="00A15683" w:rsidRDefault="00A15683" w:rsidP="004454CA">
      <w:pPr>
        <w:numPr>
          <w:ilvl w:val="0"/>
          <w:numId w:val="21"/>
        </w:numPr>
        <w:spacing w:before="120"/>
        <w:jc w:val="both"/>
        <w:rPr>
          <w:sz w:val="24"/>
          <w:lang w:val="en-GB"/>
        </w:rPr>
      </w:pPr>
      <w:r>
        <w:rPr>
          <w:sz w:val="24"/>
          <w:lang w:val="en-GB"/>
        </w:rPr>
        <w:t xml:space="preserve">LEXFOR “Data Type” </w:t>
      </w:r>
      <w:r w:rsidR="004454CA">
        <w:rPr>
          <w:sz w:val="24"/>
          <w:lang w:val="en-GB"/>
        </w:rPr>
        <w:t>-</w:t>
      </w:r>
      <w:r>
        <w:rPr>
          <w:sz w:val="24"/>
          <w:lang w:val="en-GB"/>
        </w:rPr>
        <w:t xml:space="preserve"> Derived Data</w:t>
      </w:r>
    </w:p>
    <w:p w14:paraId="22D4B669" w14:textId="7BB113FE" w:rsidR="005610F2" w:rsidRPr="007B344E" w:rsidRDefault="005610F2" w:rsidP="005610F2">
      <w:pPr>
        <w:spacing w:before="120"/>
        <w:ind w:left="720"/>
        <w:jc w:val="both"/>
        <w:rPr>
          <w:b/>
          <w:sz w:val="24"/>
          <w:u w:val="single"/>
          <w:lang w:val="en-GB"/>
        </w:rPr>
      </w:pPr>
      <w:r w:rsidRPr="007B344E">
        <w:rPr>
          <w:b/>
          <w:sz w:val="24"/>
          <w:u w:val="single"/>
          <w:lang w:val="en-GB"/>
        </w:rPr>
        <w:t>Derived Data</w:t>
      </w:r>
    </w:p>
    <w:p w14:paraId="4F5F80F7" w14:textId="356C9D20" w:rsidR="005610F2" w:rsidRPr="007B344E" w:rsidRDefault="005610F2" w:rsidP="005610F2">
      <w:pPr>
        <w:spacing w:before="120"/>
        <w:ind w:left="720"/>
        <w:jc w:val="both"/>
        <w:rPr>
          <w:sz w:val="24"/>
          <w:lang w:val="en-GB"/>
        </w:rPr>
      </w:pPr>
      <w:r w:rsidRPr="007B344E">
        <w:rPr>
          <w:sz w:val="24"/>
          <w:lang w:val="en-GB"/>
        </w:rPr>
        <w:t xml:space="preserve">Data that are not derived from the experimental data by the most direct method, but are, instead, calculated from other data obtained in the analysis of the experimental data, should be entered using the code </w:t>
      </w:r>
      <w:r w:rsidRPr="007B344E">
        <w:rPr>
          <w:lang w:val="en-GB"/>
        </w:rPr>
        <w:t>DERIV</w:t>
      </w:r>
      <w:r w:rsidRPr="007B344E">
        <w:rPr>
          <w:sz w:val="24"/>
          <w:lang w:val="en-GB"/>
        </w:rPr>
        <w:t xml:space="preserve"> in SF9 (Data type) of the reaction code string. </w:t>
      </w:r>
      <w:r w:rsidRPr="007B344E">
        <w:rPr>
          <w:sz w:val="24"/>
          <w:u w:val="single"/>
          <w:lang w:val="en-GB"/>
        </w:rPr>
        <w:t>The derivation must be explained under the keyword ANALYSIS.</w:t>
      </w:r>
    </w:p>
    <w:p w14:paraId="23F41EB5" w14:textId="28886BF4" w:rsidR="005610F2" w:rsidRPr="007B344E" w:rsidRDefault="005610F2" w:rsidP="005610F2">
      <w:pPr>
        <w:spacing w:before="120"/>
        <w:ind w:left="720"/>
        <w:jc w:val="both"/>
        <w:rPr>
          <w:sz w:val="24"/>
          <w:lang w:val="en-GB"/>
        </w:rPr>
      </w:pPr>
      <w:r w:rsidRPr="007B344E">
        <w:rPr>
          <w:sz w:val="24"/>
          <w:lang w:val="en-GB"/>
        </w:rPr>
        <w:t>Only values derived by the experimentalist from his own data should be entered in this way.</w:t>
      </w:r>
    </w:p>
    <w:p w14:paraId="14A2267E" w14:textId="3F9E4291" w:rsidR="005610F2" w:rsidRPr="007B344E" w:rsidRDefault="005610F2" w:rsidP="005610F2">
      <w:pPr>
        <w:spacing w:before="120"/>
        <w:ind w:left="720"/>
        <w:jc w:val="both"/>
        <w:rPr>
          <w:sz w:val="24"/>
          <w:lang w:val="en-GB"/>
        </w:rPr>
      </w:pPr>
      <w:r w:rsidRPr="007B344E">
        <w:rPr>
          <w:sz w:val="24"/>
          <w:lang w:val="en-GB"/>
        </w:rPr>
        <w:t>…</w:t>
      </w:r>
    </w:p>
    <w:p w14:paraId="6ED70101" w14:textId="77777777" w:rsidR="004D7190" w:rsidRPr="007B344E" w:rsidRDefault="00A15683" w:rsidP="004454CA">
      <w:pPr>
        <w:numPr>
          <w:ilvl w:val="0"/>
          <w:numId w:val="21"/>
        </w:numPr>
        <w:spacing w:before="120"/>
        <w:jc w:val="both"/>
        <w:rPr>
          <w:sz w:val="24"/>
          <w:lang w:val="en-GB"/>
        </w:rPr>
      </w:pPr>
      <w:r w:rsidRPr="007B344E">
        <w:rPr>
          <w:sz w:val="24"/>
          <w:lang w:val="en-GB"/>
        </w:rPr>
        <w:t xml:space="preserve">EXFOR Formats Chapter 7 </w:t>
      </w:r>
      <w:r w:rsidR="004454CA" w:rsidRPr="007B344E">
        <w:rPr>
          <w:sz w:val="24"/>
          <w:lang w:val="en-GB"/>
        </w:rPr>
        <w:t>-</w:t>
      </w:r>
      <w:r w:rsidRPr="007B344E">
        <w:rPr>
          <w:sz w:val="24"/>
          <w:lang w:val="en-GB"/>
        </w:rPr>
        <w:t xml:space="preserve"> ANALYSIS</w:t>
      </w:r>
    </w:p>
    <w:p w14:paraId="3912D250" w14:textId="77777777" w:rsidR="003935C2" w:rsidRPr="007B344E" w:rsidRDefault="003935C2" w:rsidP="003935C2">
      <w:pPr>
        <w:spacing w:before="120"/>
        <w:ind w:left="720"/>
        <w:jc w:val="both"/>
        <w:rPr>
          <w:sz w:val="24"/>
          <w:lang w:val="en-GB"/>
        </w:rPr>
      </w:pPr>
      <w:r w:rsidRPr="007B344E">
        <w:rPr>
          <w:b/>
          <w:sz w:val="24"/>
          <w:u w:val="single"/>
          <w:lang w:val="en-GB"/>
        </w:rPr>
        <w:t>ANALYSIS.</w:t>
      </w:r>
      <w:r w:rsidRPr="007B344E">
        <w:rPr>
          <w:sz w:val="24"/>
          <w:lang w:val="en-GB"/>
        </w:rPr>
        <w:t xml:space="preserve"> Gives information as to how the experimental results have been </w:t>
      </w:r>
      <w:proofErr w:type="spellStart"/>
      <w:r w:rsidRPr="007B344E">
        <w:rPr>
          <w:sz w:val="24"/>
          <w:lang w:val="en-GB"/>
        </w:rPr>
        <w:t>analyzed</w:t>
      </w:r>
      <w:proofErr w:type="spellEnd"/>
      <w:r w:rsidRPr="007B344E">
        <w:rPr>
          <w:sz w:val="24"/>
          <w:lang w:val="en-GB"/>
        </w:rPr>
        <w:t xml:space="preserve"> to obtain the values given under the heading DATA, which </w:t>
      </w:r>
      <w:proofErr w:type="gramStart"/>
      <w:r w:rsidRPr="007B344E">
        <w:rPr>
          <w:sz w:val="24"/>
          <w:lang w:val="en-GB"/>
        </w:rPr>
        <w:t>actually represent</w:t>
      </w:r>
      <w:proofErr w:type="gramEnd"/>
      <w:r w:rsidRPr="007B344E">
        <w:rPr>
          <w:sz w:val="24"/>
          <w:lang w:val="en-GB"/>
        </w:rPr>
        <w:t xml:space="preserve"> the results of the analysis. See also LEXFOR, Analysis.</w:t>
      </w:r>
    </w:p>
    <w:p w14:paraId="494E7EEB" w14:textId="0B8FB384" w:rsidR="00A15683" w:rsidRPr="007B344E" w:rsidRDefault="004454CA" w:rsidP="007B344E">
      <w:pPr>
        <w:numPr>
          <w:ilvl w:val="0"/>
          <w:numId w:val="22"/>
        </w:numPr>
        <w:spacing w:before="120"/>
        <w:jc w:val="both"/>
        <w:rPr>
          <w:sz w:val="24"/>
          <w:lang w:val="en-GB"/>
        </w:rPr>
      </w:pPr>
      <w:r w:rsidRPr="007B344E">
        <w:rPr>
          <w:sz w:val="24"/>
          <w:u w:val="single"/>
          <w:lang w:val="en-GB"/>
        </w:rPr>
        <w:t xml:space="preserve">Must be present when derived data are given (i.e., </w:t>
      </w:r>
      <w:r w:rsidRPr="007B344E">
        <w:rPr>
          <w:u w:val="single"/>
          <w:lang w:val="en-GB"/>
        </w:rPr>
        <w:t>DERIV</w:t>
      </w:r>
      <w:r w:rsidRPr="007B344E">
        <w:rPr>
          <w:sz w:val="24"/>
          <w:u w:val="single"/>
          <w:lang w:val="en-GB"/>
        </w:rPr>
        <w:t xml:space="preserve"> in REACTION SF9).</w:t>
      </w:r>
      <w:r w:rsidRPr="007B344E">
        <w:rPr>
          <w:sz w:val="24"/>
          <w:lang w:val="en-GB"/>
        </w:rPr>
        <w:t xml:space="preserve"> At least one of the keywords METHOD, FACILITY, DETECTOR, or ANALYSIS must be present with coded information.</w:t>
      </w:r>
      <w:r w:rsidR="007B344E" w:rsidRPr="007B344E">
        <w:rPr>
          <w:sz w:val="24"/>
          <w:lang w:val="en-GB"/>
        </w:rPr>
        <w:t xml:space="preserve"> If an existing code applies, it should be given, otherwise coded information is optional.</w:t>
      </w:r>
    </w:p>
    <w:p w14:paraId="22E69457" w14:textId="363F714D" w:rsidR="007B344E" w:rsidRPr="007B344E" w:rsidRDefault="007B344E" w:rsidP="007B344E">
      <w:pPr>
        <w:numPr>
          <w:ilvl w:val="0"/>
          <w:numId w:val="22"/>
        </w:numPr>
        <w:spacing w:before="120"/>
        <w:jc w:val="both"/>
        <w:rPr>
          <w:sz w:val="24"/>
          <w:lang w:val="en-GB"/>
        </w:rPr>
      </w:pPr>
      <w:r w:rsidRPr="007B344E">
        <w:rPr>
          <w:sz w:val="24"/>
          <w:lang w:val="en-GB"/>
        </w:rPr>
        <w:t>…</w:t>
      </w:r>
    </w:p>
    <w:p w14:paraId="1861511C" w14:textId="77777777" w:rsidR="0012314F" w:rsidRDefault="0012314F" w:rsidP="004454CA">
      <w:pPr>
        <w:spacing w:before="240"/>
        <w:jc w:val="both"/>
        <w:rPr>
          <w:sz w:val="24"/>
          <w:lang w:val="en-GB"/>
        </w:rPr>
      </w:pPr>
    </w:p>
    <w:p w14:paraId="6367EB70" w14:textId="5FE61285" w:rsidR="00A15683" w:rsidRPr="00A15683" w:rsidRDefault="004454CA" w:rsidP="004454CA">
      <w:pPr>
        <w:spacing w:before="240"/>
        <w:jc w:val="both"/>
        <w:rPr>
          <w:sz w:val="24"/>
          <w:lang w:val="en-GB"/>
        </w:rPr>
      </w:pPr>
      <w:r>
        <w:rPr>
          <w:sz w:val="24"/>
          <w:lang w:val="en-GB"/>
        </w:rPr>
        <w:t xml:space="preserve">Since the thick target yield obtained by integration of excitation function is often compiled with REACTION SF9=DERIV, I would suggest </w:t>
      </w:r>
      <w:r w:rsidR="00D23CBA">
        <w:rPr>
          <w:sz w:val="24"/>
          <w:lang w:val="en-GB"/>
        </w:rPr>
        <w:t>addition of</w:t>
      </w:r>
      <w:r>
        <w:rPr>
          <w:sz w:val="24"/>
          <w:lang w:val="en-GB"/>
        </w:rPr>
        <w:t xml:space="preserve"> the following new analysis code:</w:t>
      </w:r>
    </w:p>
    <w:p w14:paraId="24C0215F" w14:textId="77777777" w:rsidR="00214AC3" w:rsidRPr="00896363" w:rsidRDefault="00214AC3" w:rsidP="004454CA">
      <w:pPr>
        <w:spacing w:before="240"/>
        <w:jc w:val="both"/>
        <w:rPr>
          <w:b/>
          <w:sz w:val="24"/>
          <w:u w:val="single"/>
          <w:lang w:val="en-GB" w:eastAsia="ja-JP"/>
        </w:rPr>
      </w:pPr>
      <w:r w:rsidRPr="00896363">
        <w:rPr>
          <w:rFonts w:hint="eastAsia"/>
          <w:b/>
          <w:sz w:val="24"/>
          <w:u w:val="single"/>
          <w:lang w:val="en-GB" w:eastAsia="ja-JP"/>
        </w:rPr>
        <w:t xml:space="preserve">Dictionary </w:t>
      </w:r>
      <w:r w:rsidR="004454CA">
        <w:rPr>
          <w:b/>
          <w:sz w:val="24"/>
          <w:u w:val="single"/>
          <w:lang w:val="en-GB" w:eastAsia="ja-JP"/>
        </w:rPr>
        <w:t>23</w:t>
      </w:r>
      <w:r w:rsidRPr="00896363">
        <w:rPr>
          <w:rFonts w:hint="eastAsia"/>
          <w:b/>
          <w:sz w:val="24"/>
          <w:u w:val="single"/>
          <w:lang w:val="en-GB" w:eastAsia="ja-JP"/>
        </w:rPr>
        <w:t xml:space="preserve"> (</w:t>
      </w:r>
      <w:r w:rsidR="004454CA">
        <w:rPr>
          <w:b/>
          <w:sz w:val="24"/>
          <w:u w:val="single"/>
          <w:lang w:val="en-GB" w:eastAsia="ja-JP"/>
        </w:rPr>
        <w:t>Analyses</w:t>
      </w:r>
      <w:r w:rsidRPr="00896363">
        <w:rPr>
          <w:rFonts w:hint="eastAsia"/>
          <w:b/>
          <w:sz w:val="24"/>
          <w:u w:val="single"/>
          <w:lang w:val="en-GB" w:eastAsia="ja-JP"/>
        </w:rPr>
        <w:t>)</w:t>
      </w:r>
    </w:p>
    <w:p w14:paraId="79CD12C0" w14:textId="6C96C2CC" w:rsidR="00214AC3" w:rsidRDefault="004454CA" w:rsidP="004454CA">
      <w:pPr>
        <w:jc w:val="both"/>
        <w:rPr>
          <w:sz w:val="24"/>
          <w:lang w:val="en-GB" w:eastAsia="ja-JP"/>
        </w:rPr>
      </w:pPr>
      <w:r>
        <w:rPr>
          <w:rFonts w:ascii="Courier New" w:hAnsi="Courier New" w:cs="Courier New"/>
          <w:lang w:val="en-GB" w:eastAsia="ja-JP"/>
        </w:rPr>
        <w:t>INTEF</w:t>
      </w:r>
      <w:r w:rsidR="00214AC3" w:rsidRPr="00896363">
        <w:rPr>
          <w:rFonts w:hint="eastAsia"/>
          <w:sz w:val="24"/>
          <w:lang w:val="en-GB" w:eastAsia="ja-JP"/>
        </w:rPr>
        <w:tab/>
      </w:r>
      <w:r>
        <w:rPr>
          <w:sz w:val="24"/>
          <w:lang w:val="en-GB" w:eastAsia="ja-JP"/>
        </w:rPr>
        <w:tab/>
        <w:t xml:space="preserve">Integration of excitation function </w:t>
      </w:r>
    </w:p>
    <w:p w14:paraId="6EBBEEA3" w14:textId="6E51A5DA" w:rsidR="00DB2D48" w:rsidRPr="00E3179A" w:rsidRDefault="00DB2D48" w:rsidP="004454CA">
      <w:pPr>
        <w:jc w:val="both"/>
        <w:rPr>
          <w:sz w:val="24"/>
          <w:lang w:val="en-GB" w:eastAsia="ja-JP"/>
        </w:rPr>
      </w:pPr>
      <w:r w:rsidRPr="00DB2D48">
        <w:rPr>
          <w:color w:val="FF0000"/>
          <w:sz w:val="24"/>
          <w:lang w:val="en-GB" w:eastAsia="ja-JP"/>
        </w:rPr>
        <w:tab/>
      </w:r>
      <w:r w:rsidRPr="00DB2D48">
        <w:rPr>
          <w:color w:val="FF0000"/>
          <w:sz w:val="24"/>
          <w:lang w:val="en-GB" w:eastAsia="ja-JP"/>
        </w:rPr>
        <w:tab/>
      </w:r>
      <w:r w:rsidRPr="00E3179A">
        <w:rPr>
          <w:sz w:val="24"/>
          <w:lang w:val="en-GB" w:eastAsia="ja-JP"/>
        </w:rPr>
        <w:t>(for derivation of thick target yields)</w:t>
      </w:r>
    </w:p>
    <w:p w14:paraId="4B553667" w14:textId="77777777" w:rsidR="00214AC3" w:rsidRPr="00896363" w:rsidRDefault="00324470" w:rsidP="00674755">
      <w:pPr>
        <w:jc w:val="both"/>
        <w:rPr>
          <w:b/>
          <w:sz w:val="24"/>
          <w:lang w:val="en-GB" w:eastAsia="ja-JP"/>
        </w:rPr>
      </w:pPr>
      <w:r>
        <w:rPr>
          <w:b/>
          <w:sz w:val="24"/>
          <w:lang w:val="en-GB" w:eastAsia="ja-JP"/>
        </w:rPr>
        <w:br w:type="page"/>
      </w:r>
    </w:p>
    <w:p w14:paraId="1F14E191" w14:textId="77777777" w:rsidR="009D3840" w:rsidRDefault="009D3840" w:rsidP="009D3840">
      <w:pPr>
        <w:jc w:val="both"/>
        <w:rPr>
          <w:b/>
          <w:sz w:val="24"/>
          <w:szCs w:val="24"/>
          <w:lang w:val="en-GB" w:eastAsia="ja-JP"/>
        </w:rPr>
      </w:pPr>
      <w:r w:rsidRPr="00A85162">
        <w:rPr>
          <w:b/>
          <w:sz w:val="24"/>
          <w:szCs w:val="24"/>
          <w:lang w:val="en-GB" w:eastAsia="ja-JP"/>
        </w:rPr>
        <w:t>Distribution:</w:t>
      </w:r>
    </w:p>
    <w:p w14:paraId="7F1E2A79" w14:textId="77777777" w:rsidR="009D3840" w:rsidRDefault="009D3840" w:rsidP="009D3840">
      <w:pPr>
        <w:rPr>
          <w:sz w:val="24"/>
          <w:lang w:val="en-GB" w:eastAsia="ja-JP"/>
        </w:rPr>
        <w:sectPr w:rsidR="009D3840" w:rsidSect="00674755">
          <w:type w:val="continuous"/>
          <w:pgSz w:w="11906" w:h="16838"/>
          <w:pgMar w:top="1440" w:right="1797" w:bottom="1440" w:left="1797" w:header="720" w:footer="720" w:gutter="0"/>
          <w:cols w:space="720"/>
          <w:docGrid w:linePitch="360"/>
        </w:sectPr>
      </w:pPr>
    </w:p>
    <w:p w14:paraId="43506A01" w14:textId="77777777" w:rsidR="008E55E6" w:rsidRDefault="00335588" w:rsidP="008E55E6">
      <w:pPr>
        <w:rPr>
          <w:sz w:val="24"/>
          <w:lang w:val="en-GB" w:eastAsia="ja-JP"/>
        </w:rPr>
      </w:pPr>
      <w:hyperlink r:id="rId10" w:history="1">
        <w:r w:rsidR="008E55E6" w:rsidRPr="00F65193">
          <w:rPr>
            <w:rStyle w:val="Hyperlink"/>
            <w:sz w:val="24"/>
            <w:lang w:val="en-GB" w:eastAsia="ja-JP"/>
          </w:rPr>
          <w:t>a.koning@iaea.org</w:t>
        </w:r>
      </w:hyperlink>
    </w:p>
    <w:p w14:paraId="7EFF808D" w14:textId="77777777" w:rsidR="008E55E6" w:rsidRDefault="00335588" w:rsidP="008E55E6">
      <w:pPr>
        <w:rPr>
          <w:sz w:val="24"/>
          <w:lang w:val="en-GB" w:eastAsia="ja-JP"/>
        </w:rPr>
      </w:pPr>
      <w:hyperlink r:id="rId11" w:history="1">
        <w:r w:rsidR="008E55E6" w:rsidRPr="00F65193">
          <w:rPr>
            <w:rStyle w:val="Hyperlink"/>
            <w:sz w:val="24"/>
            <w:lang w:val="en-GB" w:eastAsia="ja-JP"/>
          </w:rPr>
          <w:t>abhihere@gmail.com</w:t>
        </w:r>
      </w:hyperlink>
    </w:p>
    <w:p w14:paraId="2AF39969" w14:textId="77777777" w:rsidR="008E55E6" w:rsidRDefault="00335588" w:rsidP="008E55E6">
      <w:pPr>
        <w:rPr>
          <w:sz w:val="24"/>
          <w:lang w:val="en-GB" w:eastAsia="ja-JP"/>
        </w:rPr>
      </w:pPr>
      <w:hyperlink r:id="rId12" w:history="1">
        <w:r w:rsidR="008E55E6" w:rsidRPr="00F65193">
          <w:rPr>
            <w:rStyle w:val="Hyperlink"/>
            <w:sz w:val="24"/>
            <w:lang w:val="en-GB" w:eastAsia="ja-JP"/>
          </w:rPr>
          <w:t>aloks279@gmail.com</w:t>
        </w:r>
      </w:hyperlink>
    </w:p>
    <w:p w14:paraId="5E51121B" w14:textId="77777777" w:rsidR="008E55E6" w:rsidRDefault="00335588" w:rsidP="008E55E6">
      <w:pPr>
        <w:rPr>
          <w:sz w:val="24"/>
          <w:lang w:val="en-GB" w:eastAsia="ja-JP"/>
        </w:rPr>
      </w:pPr>
      <w:hyperlink r:id="rId13" w:history="1">
        <w:r w:rsidR="008E55E6" w:rsidRPr="00F65193">
          <w:rPr>
            <w:rStyle w:val="Hyperlink"/>
            <w:sz w:val="24"/>
            <w:lang w:val="en-GB" w:eastAsia="ja-JP"/>
          </w:rPr>
          <w:t>dbrown@bnl.gov</w:t>
        </w:r>
      </w:hyperlink>
    </w:p>
    <w:p w14:paraId="67308227" w14:textId="77777777" w:rsidR="008E55E6" w:rsidRDefault="00335588" w:rsidP="008E55E6">
      <w:pPr>
        <w:rPr>
          <w:sz w:val="24"/>
          <w:lang w:val="en-GB" w:eastAsia="ja-JP"/>
        </w:rPr>
      </w:pPr>
      <w:hyperlink r:id="rId14" w:history="1">
        <w:r w:rsidR="008E55E6" w:rsidRPr="00F65193">
          <w:rPr>
            <w:rStyle w:val="Hyperlink"/>
            <w:sz w:val="24"/>
            <w:lang w:val="en-GB" w:eastAsia="ja-JP"/>
          </w:rPr>
          <w:t>draj@barc.gov.in</w:t>
        </w:r>
      </w:hyperlink>
    </w:p>
    <w:p w14:paraId="4AFE0508" w14:textId="77777777" w:rsidR="008E55E6" w:rsidRDefault="00335588" w:rsidP="008E55E6">
      <w:pPr>
        <w:rPr>
          <w:sz w:val="24"/>
          <w:lang w:val="en-GB" w:eastAsia="ja-JP"/>
        </w:rPr>
      </w:pPr>
      <w:hyperlink r:id="rId15" w:history="1">
        <w:r w:rsidR="008E55E6" w:rsidRPr="00F65193">
          <w:rPr>
            <w:rStyle w:val="Hyperlink"/>
            <w:sz w:val="24"/>
            <w:lang w:val="en-GB" w:eastAsia="ja-JP"/>
          </w:rPr>
          <w:t>fukahori.tokio@jaea.go.jp</w:t>
        </w:r>
      </w:hyperlink>
    </w:p>
    <w:p w14:paraId="0E13EF35" w14:textId="77777777" w:rsidR="008E55E6" w:rsidRDefault="00335588" w:rsidP="008E55E6">
      <w:pPr>
        <w:rPr>
          <w:sz w:val="24"/>
          <w:lang w:val="en-GB" w:eastAsia="ja-JP"/>
        </w:rPr>
      </w:pPr>
      <w:hyperlink r:id="rId16" w:history="1">
        <w:r w:rsidR="008E55E6" w:rsidRPr="00F65193">
          <w:rPr>
            <w:rStyle w:val="Hyperlink"/>
            <w:sz w:val="24"/>
            <w:lang w:val="en-GB" w:eastAsia="ja-JP"/>
          </w:rPr>
          <w:t>ganesan555@gmail.com</w:t>
        </w:r>
      </w:hyperlink>
    </w:p>
    <w:p w14:paraId="2DCC7BED" w14:textId="77777777" w:rsidR="008E55E6" w:rsidRDefault="00335588" w:rsidP="008E55E6">
      <w:pPr>
        <w:rPr>
          <w:sz w:val="24"/>
          <w:lang w:val="en-GB" w:eastAsia="ja-JP"/>
        </w:rPr>
      </w:pPr>
      <w:hyperlink r:id="rId17" w:history="1">
        <w:r w:rsidR="008E55E6" w:rsidRPr="00F65193">
          <w:rPr>
            <w:rStyle w:val="Hyperlink"/>
            <w:sz w:val="24"/>
            <w:lang w:val="en-GB" w:eastAsia="ja-JP"/>
          </w:rPr>
          <w:t>gezg@ciae.ac.cn</w:t>
        </w:r>
      </w:hyperlink>
    </w:p>
    <w:p w14:paraId="18BB0B5E" w14:textId="77777777" w:rsidR="008E55E6" w:rsidRDefault="00335588" w:rsidP="008E55E6">
      <w:pPr>
        <w:rPr>
          <w:sz w:val="24"/>
          <w:lang w:val="en-GB" w:eastAsia="ja-JP"/>
        </w:rPr>
      </w:pPr>
      <w:hyperlink r:id="rId18" w:history="1">
        <w:r w:rsidR="008E55E6" w:rsidRPr="00F65193">
          <w:rPr>
            <w:rStyle w:val="Hyperlink"/>
            <w:sz w:val="24"/>
            <w:lang w:val="en-GB" w:eastAsia="ja-JP"/>
          </w:rPr>
          <w:t>iwamoto.osamu@jaea.go.jp</w:t>
        </w:r>
      </w:hyperlink>
    </w:p>
    <w:p w14:paraId="5AAFC793" w14:textId="77777777" w:rsidR="008E55E6" w:rsidRDefault="00335588" w:rsidP="008E55E6">
      <w:pPr>
        <w:rPr>
          <w:sz w:val="24"/>
          <w:lang w:val="en-GB" w:eastAsia="ja-JP"/>
        </w:rPr>
      </w:pPr>
      <w:hyperlink r:id="rId19" w:history="1">
        <w:r w:rsidR="008E55E6" w:rsidRPr="00F65193">
          <w:rPr>
            <w:rStyle w:val="Hyperlink"/>
            <w:sz w:val="24"/>
            <w:lang w:val="en-GB" w:eastAsia="ja-JP"/>
          </w:rPr>
          <w:t>j.c.sublet@iaea.org</w:t>
        </w:r>
      </w:hyperlink>
    </w:p>
    <w:p w14:paraId="2488359C" w14:textId="77777777" w:rsidR="008E55E6" w:rsidRDefault="00335588" w:rsidP="008E55E6">
      <w:pPr>
        <w:rPr>
          <w:sz w:val="24"/>
          <w:lang w:val="en-GB" w:eastAsia="ja-JP"/>
        </w:rPr>
      </w:pPr>
      <w:hyperlink r:id="rId20" w:history="1">
        <w:r w:rsidR="008E55E6" w:rsidRPr="00F65193">
          <w:rPr>
            <w:rStyle w:val="Hyperlink"/>
            <w:sz w:val="24"/>
            <w:lang w:val="en-GB" w:eastAsia="ja-JP"/>
          </w:rPr>
          <w:t>jmwang@ciae.ac.cn</w:t>
        </w:r>
      </w:hyperlink>
    </w:p>
    <w:p w14:paraId="187D6808" w14:textId="77777777" w:rsidR="008E55E6" w:rsidRDefault="00335588" w:rsidP="008E55E6">
      <w:pPr>
        <w:rPr>
          <w:sz w:val="24"/>
          <w:lang w:val="en-GB" w:eastAsia="ja-JP"/>
        </w:rPr>
      </w:pPr>
      <w:hyperlink r:id="rId21" w:history="1">
        <w:r w:rsidR="008E55E6" w:rsidRPr="00F65193">
          <w:rPr>
            <w:rStyle w:val="Hyperlink"/>
            <w:sz w:val="24"/>
            <w:lang w:val="en-GB" w:eastAsia="ja-JP"/>
          </w:rPr>
          <w:t>kaltchenko@kinr.kiev.ua</w:t>
        </w:r>
      </w:hyperlink>
    </w:p>
    <w:p w14:paraId="1E0CC3E4" w14:textId="77777777" w:rsidR="008E55E6" w:rsidRDefault="00335588" w:rsidP="008E55E6">
      <w:pPr>
        <w:rPr>
          <w:sz w:val="24"/>
          <w:lang w:val="en-GB" w:eastAsia="ja-JP"/>
        </w:rPr>
      </w:pPr>
      <w:hyperlink r:id="rId22" w:history="1">
        <w:r w:rsidR="008E55E6" w:rsidRPr="00F65193">
          <w:rPr>
            <w:rStyle w:val="Hyperlink"/>
            <w:sz w:val="24"/>
            <w:lang w:val="en-GB" w:eastAsia="ja-JP"/>
          </w:rPr>
          <w:t>kenya.suyama@oecd-nea.org</w:t>
        </w:r>
      </w:hyperlink>
    </w:p>
    <w:p w14:paraId="6AC3B228" w14:textId="77777777" w:rsidR="00324470" w:rsidRDefault="00335588" w:rsidP="008E55E6">
      <w:pPr>
        <w:rPr>
          <w:sz w:val="24"/>
          <w:lang w:val="en-GB" w:eastAsia="ja-JP"/>
        </w:rPr>
      </w:pPr>
      <w:hyperlink r:id="rId23" w:history="1">
        <w:r w:rsidR="00324470" w:rsidRPr="00FB040C">
          <w:rPr>
            <w:rStyle w:val="Hyperlink"/>
            <w:sz w:val="24"/>
            <w:lang w:val="en-GB" w:eastAsia="ja-JP"/>
          </w:rPr>
          <w:t>kimura.atsushi04@jaea.go.jp</w:t>
        </w:r>
      </w:hyperlink>
    </w:p>
    <w:p w14:paraId="70968870" w14:textId="77777777" w:rsidR="008E55E6" w:rsidRDefault="00335588" w:rsidP="008E55E6">
      <w:pPr>
        <w:rPr>
          <w:sz w:val="24"/>
          <w:lang w:val="en-GB" w:eastAsia="ja-JP"/>
        </w:rPr>
      </w:pPr>
      <w:hyperlink r:id="rId24" w:history="1">
        <w:r w:rsidR="00324470" w:rsidRPr="00FB040C">
          <w:rPr>
            <w:rStyle w:val="Hyperlink"/>
            <w:sz w:val="24"/>
            <w:lang w:val="en-GB" w:eastAsia="ja-JP"/>
          </w:rPr>
          <w:t>l.vrapcenjak@iaea.org</w:t>
        </w:r>
      </w:hyperlink>
    </w:p>
    <w:p w14:paraId="59FD1DB5" w14:textId="77777777" w:rsidR="008E55E6" w:rsidRDefault="00335588" w:rsidP="008E55E6">
      <w:pPr>
        <w:rPr>
          <w:sz w:val="24"/>
          <w:lang w:val="en-GB" w:eastAsia="ja-JP"/>
        </w:rPr>
      </w:pPr>
      <w:hyperlink r:id="rId25" w:history="1">
        <w:r w:rsidR="008E55E6" w:rsidRPr="00F65193">
          <w:rPr>
            <w:rStyle w:val="Hyperlink"/>
            <w:sz w:val="24"/>
            <w:lang w:val="en-GB" w:eastAsia="ja-JP"/>
          </w:rPr>
          <w:t>manuel.bossant@oecd-nea.org</w:t>
        </w:r>
      </w:hyperlink>
    </w:p>
    <w:p w14:paraId="5E698DAE" w14:textId="77777777" w:rsidR="008E55E6" w:rsidRDefault="00335588" w:rsidP="008E55E6">
      <w:pPr>
        <w:rPr>
          <w:sz w:val="24"/>
          <w:lang w:val="en-GB" w:eastAsia="ja-JP"/>
        </w:rPr>
      </w:pPr>
      <w:hyperlink r:id="rId26" w:history="1">
        <w:r w:rsidR="008E55E6" w:rsidRPr="00F65193">
          <w:rPr>
            <w:rStyle w:val="Hyperlink"/>
            <w:sz w:val="24"/>
            <w:lang w:val="en-GB" w:eastAsia="ja-JP"/>
          </w:rPr>
          <w:t>masaaki@nucl.sci.hokudai.ac.jp</w:t>
        </w:r>
      </w:hyperlink>
    </w:p>
    <w:p w14:paraId="126D3FC1" w14:textId="77777777" w:rsidR="008E55E6" w:rsidRDefault="00335588" w:rsidP="008E55E6">
      <w:pPr>
        <w:rPr>
          <w:sz w:val="24"/>
          <w:lang w:val="en-GB" w:eastAsia="ja-JP"/>
        </w:rPr>
      </w:pPr>
      <w:hyperlink r:id="rId27" w:history="1">
        <w:r w:rsidR="008E55E6" w:rsidRPr="00F65193">
          <w:rPr>
            <w:rStyle w:val="Hyperlink"/>
            <w:sz w:val="24"/>
            <w:lang w:val="en-GB" w:eastAsia="ja-JP"/>
          </w:rPr>
          <w:t>michael.fleming@oecd-nea.org</w:t>
        </w:r>
      </w:hyperlink>
    </w:p>
    <w:p w14:paraId="0433860A" w14:textId="77777777" w:rsidR="008E55E6" w:rsidRDefault="00335588" w:rsidP="008E55E6">
      <w:pPr>
        <w:rPr>
          <w:sz w:val="24"/>
          <w:lang w:val="en-GB" w:eastAsia="ja-JP"/>
        </w:rPr>
      </w:pPr>
      <w:hyperlink r:id="rId28" w:history="1">
        <w:r w:rsidR="008E55E6" w:rsidRPr="00F65193">
          <w:rPr>
            <w:rStyle w:val="Hyperlink"/>
            <w:sz w:val="24"/>
            <w:lang w:val="en-GB" w:eastAsia="ja-JP"/>
          </w:rPr>
          <w:t>mmarina@ippe.ru</w:t>
        </w:r>
      </w:hyperlink>
    </w:p>
    <w:p w14:paraId="47A9E694" w14:textId="77777777" w:rsidR="008E55E6" w:rsidRDefault="00335588" w:rsidP="008E55E6">
      <w:pPr>
        <w:rPr>
          <w:sz w:val="24"/>
          <w:lang w:val="en-GB" w:eastAsia="ja-JP"/>
        </w:rPr>
      </w:pPr>
      <w:hyperlink r:id="rId29" w:history="1">
        <w:r w:rsidR="008E55E6" w:rsidRPr="00F65193">
          <w:rPr>
            <w:rStyle w:val="Hyperlink"/>
            <w:sz w:val="24"/>
            <w:lang w:val="en-GB" w:eastAsia="ja-JP"/>
          </w:rPr>
          <w:t>nicolas.soppera@oecd-nea.org</w:t>
        </w:r>
      </w:hyperlink>
    </w:p>
    <w:p w14:paraId="5BFF9767" w14:textId="77777777" w:rsidR="008E55E6" w:rsidRDefault="00335588" w:rsidP="008E55E6">
      <w:pPr>
        <w:rPr>
          <w:sz w:val="24"/>
          <w:lang w:val="en-GB" w:eastAsia="ja-JP"/>
        </w:rPr>
      </w:pPr>
      <w:hyperlink r:id="rId30" w:history="1">
        <w:r w:rsidR="008E55E6" w:rsidRPr="00F65193">
          <w:rPr>
            <w:rStyle w:val="Hyperlink"/>
            <w:sz w:val="24"/>
            <w:lang w:val="en-GB" w:eastAsia="ja-JP"/>
          </w:rPr>
          <w:t>n.otsuka@iaea.org</w:t>
        </w:r>
      </w:hyperlink>
    </w:p>
    <w:p w14:paraId="776029E0" w14:textId="77777777" w:rsidR="008E55E6" w:rsidRDefault="00335588" w:rsidP="008E55E6">
      <w:pPr>
        <w:rPr>
          <w:sz w:val="24"/>
          <w:lang w:val="en-GB" w:eastAsia="ja-JP"/>
        </w:rPr>
      </w:pPr>
      <w:hyperlink r:id="rId31" w:history="1">
        <w:r w:rsidR="008E55E6" w:rsidRPr="00F65193">
          <w:rPr>
            <w:rStyle w:val="Hyperlink"/>
            <w:sz w:val="24"/>
            <w:lang w:val="en-GB" w:eastAsia="ja-JP"/>
          </w:rPr>
          <w:t>nrdc@jcprg.org</w:t>
        </w:r>
      </w:hyperlink>
    </w:p>
    <w:p w14:paraId="3F335FF3" w14:textId="77777777" w:rsidR="008E55E6" w:rsidRDefault="00335588" w:rsidP="008E55E6">
      <w:pPr>
        <w:rPr>
          <w:sz w:val="24"/>
          <w:lang w:val="en-GB" w:eastAsia="ja-JP"/>
        </w:rPr>
      </w:pPr>
      <w:hyperlink r:id="rId32" w:history="1">
        <w:r w:rsidR="008E55E6" w:rsidRPr="00F65193">
          <w:rPr>
            <w:rStyle w:val="Hyperlink"/>
            <w:sz w:val="24"/>
            <w:lang w:val="en-GB" w:eastAsia="ja-JP"/>
          </w:rPr>
          <w:t>odsurenn@gmail.com</w:t>
        </w:r>
      </w:hyperlink>
    </w:p>
    <w:p w14:paraId="30F4C492" w14:textId="77777777" w:rsidR="008E55E6" w:rsidRDefault="00335588" w:rsidP="008E55E6">
      <w:pPr>
        <w:rPr>
          <w:sz w:val="24"/>
          <w:lang w:val="en-GB" w:eastAsia="ja-JP"/>
        </w:rPr>
      </w:pPr>
      <w:hyperlink r:id="rId33" w:history="1">
        <w:r w:rsidR="008E55E6" w:rsidRPr="00F65193">
          <w:rPr>
            <w:rStyle w:val="Hyperlink"/>
            <w:sz w:val="24"/>
            <w:lang w:val="en-GB" w:eastAsia="ja-JP"/>
          </w:rPr>
          <w:t>ogritzay@kinr.kiev.ua</w:t>
        </w:r>
      </w:hyperlink>
    </w:p>
    <w:p w14:paraId="3925DFF8" w14:textId="77777777" w:rsidR="008E55E6" w:rsidRDefault="00335588" w:rsidP="008E55E6">
      <w:pPr>
        <w:rPr>
          <w:sz w:val="24"/>
          <w:lang w:val="en-GB" w:eastAsia="ja-JP"/>
        </w:rPr>
      </w:pPr>
      <w:hyperlink r:id="rId34" w:history="1">
        <w:r w:rsidR="008E55E6" w:rsidRPr="00F65193">
          <w:rPr>
            <w:rStyle w:val="Hyperlink"/>
            <w:sz w:val="24"/>
            <w:lang w:val="en-GB" w:eastAsia="ja-JP"/>
          </w:rPr>
          <w:t>ogrudzevich@ippe.ru</w:t>
        </w:r>
      </w:hyperlink>
    </w:p>
    <w:p w14:paraId="7D0DF924" w14:textId="77777777" w:rsidR="008E55E6" w:rsidRDefault="00335588" w:rsidP="008E55E6">
      <w:pPr>
        <w:rPr>
          <w:sz w:val="24"/>
          <w:lang w:val="en-GB" w:eastAsia="ja-JP"/>
        </w:rPr>
      </w:pPr>
      <w:hyperlink r:id="rId35" w:history="1">
        <w:r w:rsidR="008E55E6" w:rsidRPr="00F65193">
          <w:rPr>
            <w:rStyle w:val="Hyperlink"/>
            <w:sz w:val="24"/>
            <w:lang w:val="en-GB" w:eastAsia="ja-JP"/>
          </w:rPr>
          <w:t>otto.schwerer@aon.at</w:t>
        </w:r>
      </w:hyperlink>
    </w:p>
    <w:p w14:paraId="1C1BE84B" w14:textId="77777777" w:rsidR="008E55E6" w:rsidRDefault="00335588" w:rsidP="008E55E6">
      <w:pPr>
        <w:rPr>
          <w:sz w:val="24"/>
          <w:lang w:val="en-GB" w:eastAsia="ja-JP"/>
        </w:rPr>
      </w:pPr>
      <w:hyperlink r:id="rId36" w:history="1">
        <w:r w:rsidR="008E55E6" w:rsidRPr="00F65193">
          <w:rPr>
            <w:rStyle w:val="Hyperlink"/>
            <w:sz w:val="24"/>
            <w:lang w:val="en-GB" w:eastAsia="ja-JP"/>
          </w:rPr>
          <w:t>pikulina@expd.vniief.ru</w:t>
        </w:r>
      </w:hyperlink>
    </w:p>
    <w:p w14:paraId="75AB55CB" w14:textId="77777777" w:rsidR="008E55E6" w:rsidRDefault="00335588" w:rsidP="008E55E6">
      <w:pPr>
        <w:rPr>
          <w:sz w:val="24"/>
          <w:lang w:val="en-GB" w:eastAsia="ja-JP"/>
        </w:rPr>
      </w:pPr>
      <w:hyperlink r:id="rId37" w:history="1">
        <w:r w:rsidR="008E55E6" w:rsidRPr="00F65193">
          <w:rPr>
            <w:rStyle w:val="Hyperlink"/>
            <w:sz w:val="24"/>
            <w:lang w:val="en-GB" w:eastAsia="ja-JP"/>
          </w:rPr>
          <w:t>pritychenko@bnl.gov</w:t>
        </w:r>
      </w:hyperlink>
    </w:p>
    <w:p w14:paraId="490730B3" w14:textId="77777777" w:rsidR="008E55E6" w:rsidRDefault="00335588" w:rsidP="008E55E6">
      <w:pPr>
        <w:rPr>
          <w:sz w:val="24"/>
          <w:lang w:val="en-GB" w:eastAsia="ja-JP"/>
        </w:rPr>
      </w:pPr>
      <w:hyperlink r:id="rId38" w:history="1">
        <w:r w:rsidR="008E55E6" w:rsidRPr="00F65193">
          <w:rPr>
            <w:rStyle w:val="Hyperlink"/>
            <w:sz w:val="24"/>
            <w:lang w:val="en-GB" w:eastAsia="ja-JP"/>
          </w:rPr>
          <w:t>s.okumura@iaea.org</w:t>
        </w:r>
      </w:hyperlink>
    </w:p>
    <w:p w14:paraId="33E428DB" w14:textId="77777777" w:rsidR="008E55E6" w:rsidRDefault="00335588" w:rsidP="008E55E6">
      <w:pPr>
        <w:rPr>
          <w:sz w:val="24"/>
          <w:lang w:val="en-GB" w:eastAsia="ja-JP"/>
        </w:rPr>
      </w:pPr>
      <w:hyperlink r:id="rId39" w:history="1">
        <w:r w:rsidR="008E55E6" w:rsidRPr="00F65193">
          <w:rPr>
            <w:rStyle w:val="Hyperlink"/>
            <w:sz w:val="24"/>
            <w:lang w:val="en-GB" w:eastAsia="ja-JP"/>
          </w:rPr>
          <w:t>samaev@obninsk.ru</w:t>
        </w:r>
      </w:hyperlink>
    </w:p>
    <w:p w14:paraId="53002DA1" w14:textId="77777777" w:rsidR="008E55E6" w:rsidRDefault="00335588" w:rsidP="008E55E6">
      <w:pPr>
        <w:rPr>
          <w:sz w:val="24"/>
          <w:lang w:val="en-GB" w:eastAsia="ja-JP"/>
        </w:rPr>
      </w:pPr>
      <w:hyperlink r:id="rId40" w:history="1">
        <w:r w:rsidR="008E55E6" w:rsidRPr="00F65193">
          <w:rPr>
            <w:rStyle w:val="Hyperlink"/>
            <w:sz w:val="24"/>
            <w:lang w:val="en-GB" w:eastAsia="ja-JP"/>
          </w:rPr>
          <w:t>sbabykina@yandex.ru</w:t>
        </w:r>
      </w:hyperlink>
    </w:p>
    <w:p w14:paraId="48E34BAF" w14:textId="77777777" w:rsidR="008E55E6" w:rsidRDefault="00335588" w:rsidP="008E55E6">
      <w:pPr>
        <w:rPr>
          <w:sz w:val="24"/>
          <w:lang w:val="en-GB" w:eastAsia="ja-JP"/>
        </w:rPr>
      </w:pPr>
      <w:hyperlink r:id="rId41" w:history="1">
        <w:r w:rsidR="008E55E6" w:rsidRPr="00F65193">
          <w:rPr>
            <w:rStyle w:val="Hyperlink"/>
            <w:sz w:val="24"/>
            <w:lang w:val="en-GB" w:eastAsia="ja-JP"/>
          </w:rPr>
          <w:t>scyang@kaeri.re.kr</w:t>
        </w:r>
      </w:hyperlink>
    </w:p>
    <w:p w14:paraId="52DB5C61" w14:textId="77777777" w:rsidR="008E55E6" w:rsidRDefault="00335588" w:rsidP="008E55E6">
      <w:pPr>
        <w:rPr>
          <w:sz w:val="24"/>
          <w:lang w:val="en-GB" w:eastAsia="ja-JP"/>
        </w:rPr>
      </w:pPr>
      <w:hyperlink r:id="rId42" w:history="1">
        <w:r w:rsidR="008E55E6" w:rsidRPr="00F65193">
          <w:rPr>
            <w:rStyle w:val="Hyperlink"/>
            <w:sz w:val="24"/>
            <w:lang w:val="en-GB" w:eastAsia="ja-JP"/>
          </w:rPr>
          <w:t>selyankina@expd.vniief.ru</w:t>
        </w:r>
      </w:hyperlink>
    </w:p>
    <w:p w14:paraId="4473CCFB" w14:textId="77777777" w:rsidR="008E55E6" w:rsidRDefault="00335588" w:rsidP="008E55E6">
      <w:pPr>
        <w:rPr>
          <w:sz w:val="24"/>
          <w:lang w:val="en-GB" w:eastAsia="ja-JP"/>
        </w:rPr>
      </w:pPr>
      <w:hyperlink r:id="rId43" w:history="1">
        <w:r w:rsidR="008E55E6" w:rsidRPr="00F65193">
          <w:rPr>
            <w:rStyle w:val="Hyperlink"/>
            <w:sz w:val="24"/>
            <w:lang w:val="en-GB" w:eastAsia="ja-JP"/>
          </w:rPr>
          <w:t>sonzogni@bnl.gov</w:t>
        </w:r>
      </w:hyperlink>
    </w:p>
    <w:p w14:paraId="298B878F" w14:textId="77777777" w:rsidR="008E55E6" w:rsidRDefault="00335588" w:rsidP="008E55E6">
      <w:pPr>
        <w:rPr>
          <w:sz w:val="24"/>
          <w:lang w:val="en-GB" w:eastAsia="ja-JP"/>
        </w:rPr>
      </w:pPr>
      <w:hyperlink r:id="rId44" w:history="1">
        <w:r w:rsidR="008E55E6" w:rsidRPr="00F65193">
          <w:rPr>
            <w:rStyle w:val="Hyperlink"/>
            <w:sz w:val="24"/>
            <w:lang w:val="en-GB" w:eastAsia="ja-JP"/>
          </w:rPr>
          <w:t>stakacs@atomki.mta.hu</w:t>
        </w:r>
      </w:hyperlink>
    </w:p>
    <w:p w14:paraId="68DC52A3" w14:textId="77777777" w:rsidR="008E55E6" w:rsidRDefault="00335588" w:rsidP="008E55E6">
      <w:pPr>
        <w:rPr>
          <w:sz w:val="24"/>
          <w:lang w:val="en-GB" w:eastAsia="ja-JP"/>
        </w:rPr>
      </w:pPr>
      <w:hyperlink r:id="rId45" w:history="1">
        <w:r w:rsidR="008E55E6" w:rsidRPr="00F65193">
          <w:rPr>
            <w:rStyle w:val="Hyperlink"/>
            <w:sz w:val="24"/>
            <w:lang w:val="en-GB" w:eastAsia="ja-JP"/>
          </w:rPr>
          <w:t>stanislav.hlavac@savba.sk</w:t>
        </w:r>
      </w:hyperlink>
    </w:p>
    <w:p w14:paraId="675B2150" w14:textId="77777777" w:rsidR="008E55E6" w:rsidRDefault="00335588" w:rsidP="008E55E6">
      <w:pPr>
        <w:rPr>
          <w:sz w:val="24"/>
          <w:lang w:val="en-GB" w:eastAsia="ja-JP"/>
        </w:rPr>
      </w:pPr>
      <w:hyperlink r:id="rId46" w:history="1">
        <w:r w:rsidR="008E55E6" w:rsidRPr="00F65193">
          <w:rPr>
            <w:rStyle w:val="Hyperlink"/>
            <w:sz w:val="24"/>
            <w:lang w:val="en-GB" w:eastAsia="ja-JP"/>
          </w:rPr>
          <w:t>sv.dunaeva@gmail.com</w:t>
        </w:r>
      </w:hyperlink>
    </w:p>
    <w:p w14:paraId="2E19DBB2" w14:textId="77777777" w:rsidR="00324470" w:rsidRDefault="00335588" w:rsidP="008E55E6">
      <w:pPr>
        <w:rPr>
          <w:sz w:val="24"/>
          <w:lang w:val="en-GB" w:eastAsia="ja-JP"/>
        </w:rPr>
      </w:pPr>
      <w:hyperlink r:id="rId47" w:history="1">
        <w:r w:rsidR="00324470" w:rsidRPr="00FB040C">
          <w:rPr>
            <w:rStyle w:val="Hyperlink"/>
            <w:sz w:val="24"/>
            <w:lang w:val="en-GB" w:eastAsia="ja-JP"/>
          </w:rPr>
          <w:t>tada@nucl.sci.hokudai.ac.jp</w:t>
        </w:r>
      </w:hyperlink>
    </w:p>
    <w:p w14:paraId="310E0924" w14:textId="77777777" w:rsidR="008E55E6" w:rsidRDefault="00335588" w:rsidP="008E55E6">
      <w:pPr>
        <w:rPr>
          <w:sz w:val="24"/>
          <w:lang w:val="en-GB" w:eastAsia="ja-JP"/>
        </w:rPr>
      </w:pPr>
      <w:hyperlink r:id="rId48" w:history="1">
        <w:r w:rsidR="00324470" w:rsidRPr="00FB040C">
          <w:rPr>
            <w:rStyle w:val="Hyperlink"/>
            <w:sz w:val="24"/>
            <w:lang w:val="en-GB" w:eastAsia="ja-JP"/>
          </w:rPr>
          <w:t>taova@expd.vniief.ru</w:t>
        </w:r>
      </w:hyperlink>
    </w:p>
    <w:p w14:paraId="02817CE1" w14:textId="77777777" w:rsidR="008E55E6" w:rsidRDefault="00335588" w:rsidP="008E55E6">
      <w:pPr>
        <w:rPr>
          <w:sz w:val="24"/>
          <w:lang w:val="en-GB" w:eastAsia="ja-JP"/>
        </w:rPr>
      </w:pPr>
      <w:hyperlink r:id="rId49" w:history="1">
        <w:r w:rsidR="008E55E6" w:rsidRPr="00F65193">
          <w:rPr>
            <w:rStyle w:val="Hyperlink"/>
            <w:sz w:val="24"/>
            <w:lang w:val="en-GB" w:eastAsia="ja-JP"/>
          </w:rPr>
          <w:t>tarkanyi@atomki.hu</w:t>
        </w:r>
      </w:hyperlink>
    </w:p>
    <w:p w14:paraId="3CA06C33" w14:textId="77777777" w:rsidR="008E55E6" w:rsidRDefault="00335588" w:rsidP="008E55E6">
      <w:pPr>
        <w:rPr>
          <w:sz w:val="24"/>
          <w:lang w:val="en-GB" w:eastAsia="ja-JP"/>
        </w:rPr>
      </w:pPr>
      <w:hyperlink r:id="rId50" w:history="1">
        <w:r w:rsidR="008E55E6" w:rsidRPr="00F65193">
          <w:rPr>
            <w:rStyle w:val="Hyperlink"/>
            <w:sz w:val="24"/>
            <w:lang w:val="en-GB" w:eastAsia="ja-JP"/>
          </w:rPr>
          <w:t>vvvarlamov@gmail.com</w:t>
        </w:r>
      </w:hyperlink>
    </w:p>
    <w:p w14:paraId="7163BDAA" w14:textId="77777777" w:rsidR="008E55E6" w:rsidRDefault="00335588" w:rsidP="008E55E6">
      <w:pPr>
        <w:rPr>
          <w:sz w:val="24"/>
          <w:lang w:val="en-GB" w:eastAsia="ja-JP"/>
        </w:rPr>
      </w:pPr>
      <w:hyperlink r:id="rId51" w:history="1">
        <w:r w:rsidR="008E55E6" w:rsidRPr="00F65193">
          <w:rPr>
            <w:rStyle w:val="Hyperlink"/>
            <w:sz w:val="24"/>
            <w:lang w:val="en-GB" w:eastAsia="ja-JP"/>
          </w:rPr>
          <w:t>v.zerkin@iaea.org</w:t>
        </w:r>
      </w:hyperlink>
    </w:p>
    <w:p w14:paraId="1A700B23" w14:textId="77777777" w:rsidR="008E55E6" w:rsidRDefault="00335588" w:rsidP="008E55E6">
      <w:pPr>
        <w:rPr>
          <w:sz w:val="24"/>
          <w:lang w:val="en-GB" w:eastAsia="ja-JP"/>
        </w:rPr>
      </w:pPr>
      <w:hyperlink r:id="rId52" w:history="1">
        <w:r w:rsidR="008E55E6" w:rsidRPr="00F65193">
          <w:rPr>
            <w:rStyle w:val="Hyperlink"/>
            <w:sz w:val="24"/>
            <w:lang w:val="en-GB" w:eastAsia="ja-JP"/>
          </w:rPr>
          <w:t>vidyathakur@yahoo.co.in</w:t>
        </w:r>
      </w:hyperlink>
    </w:p>
    <w:p w14:paraId="5767F23D" w14:textId="77777777" w:rsidR="008E55E6" w:rsidRDefault="00335588" w:rsidP="008E55E6">
      <w:pPr>
        <w:rPr>
          <w:sz w:val="24"/>
          <w:lang w:val="en-GB" w:eastAsia="ja-JP"/>
        </w:rPr>
      </w:pPr>
      <w:hyperlink r:id="rId53" w:history="1">
        <w:r w:rsidR="008E55E6" w:rsidRPr="00F65193">
          <w:rPr>
            <w:rStyle w:val="Hyperlink"/>
            <w:sz w:val="24"/>
            <w:lang w:val="en-GB" w:eastAsia="ja-JP"/>
          </w:rPr>
          <w:t>vsemkova@inrne.bas.bg</w:t>
        </w:r>
      </w:hyperlink>
    </w:p>
    <w:p w14:paraId="49C4F4A9" w14:textId="77777777" w:rsidR="008E55E6" w:rsidRDefault="00335588" w:rsidP="008E55E6">
      <w:pPr>
        <w:rPr>
          <w:sz w:val="24"/>
          <w:lang w:val="en-GB" w:eastAsia="ja-JP"/>
        </w:rPr>
      </w:pPr>
      <w:hyperlink r:id="rId54" w:history="1">
        <w:r w:rsidR="008E55E6" w:rsidRPr="00F65193">
          <w:rPr>
            <w:rStyle w:val="Hyperlink"/>
            <w:sz w:val="24"/>
            <w:lang w:val="en-GB" w:eastAsia="ja-JP"/>
          </w:rPr>
          <w:t>yolee@kaeri.re.kr</w:t>
        </w:r>
      </w:hyperlink>
    </w:p>
    <w:p w14:paraId="23EAE3D1" w14:textId="77777777" w:rsidR="009D3840" w:rsidRDefault="00335588" w:rsidP="008E55E6">
      <w:pPr>
        <w:rPr>
          <w:sz w:val="24"/>
          <w:lang w:val="en-GB" w:eastAsia="ja-JP"/>
        </w:rPr>
      </w:pPr>
      <w:hyperlink r:id="rId55" w:history="1">
        <w:r w:rsidR="008E55E6" w:rsidRPr="00F65193">
          <w:rPr>
            <w:rStyle w:val="Hyperlink"/>
            <w:sz w:val="24"/>
            <w:lang w:val="en-GB" w:eastAsia="ja-JP"/>
          </w:rPr>
          <w:t>zholdybayev@inp.kz</w:t>
        </w:r>
      </w:hyperlink>
    </w:p>
    <w:p w14:paraId="05329C66" w14:textId="77777777" w:rsidR="008E55E6" w:rsidRPr="006C273E" w:rsidRDefault="008E55E6" w:rsidP="008E55E6">
      <w:pPr>
        <w:rPr>
          <w:sz w:val="24"/>
          <w:lang w:val="en-GB" w:eastAsia="ja-JP"/>
        </w:rPr>
      </w:pPr>
    </w:p>
    <w:p w14:paraId="01A6B5DF" w14:textId="77777777" w:rsidR="009D3840" w:rsidRDefault="009D3840" w:rsidP="009D3840">
      <w:pPr>
        <w:rPr>
          <w:b/>
          <w:sz w:val="24"/>
          <w:szCs w:val="24"/>
        </w:rPr>
        <w:sectPr w:rsidR="009D3840" w:rsidSect="009D3840">
          <w:type w:val="continuous"/>
          <w:pgSz w:w="11906" w:h="16838"/>
          <w:pgMar w:top="1440" w:right="1797" w:bottom="1440" w:left="1797" w:header="720" w:footer="720" w:gutter="0"/>
          <w:cols w:num="2" w:space="720"/>
          <w:docGrid w:linePitch="360"/>
        </w:sectPr>
      </w:pPr>
    </w:p>
    <w:p w14:paraId="739BE40E" w14:textId="77777777" w:rsidR="009D3840" w:rsidRPr="00896363" w:rsidRDefault="009D3840" w:rsidP="009D3840">
      <w:pPr>
        <w:rPr>
          <w:b/>
          <w:sz w:val="24"/>
          <w:szCs w:val="24"/>
        </w:rPr>
      </w:pPr>
    </w:p>
    <w:sectPr w:rsidR="009D3840" w:rsidRPr="00896363" w:rsidSect="009D3840">
      <w:type w:val="continuous"/>
      <w:pgSz w:w="11906" w:h="16838"/>
      <w:pgMar w:top="1440" w:right="1797" w:bottom="1440" w:left="179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9B38" w14:textId="77777777" w:rsidR="008968E0" w:rsidRDefault="008968E0">
      <w:r>
        <w:separator/>
      </w:r>
    </w:p>
  </w:endnote>
  <w:endnote w:type="continuationSeparator" w:id="0">
    <w:p w14:paraId="2D58B76E" w14:textId="77777777" w:rsidR="008968E0" w:rsidRDefault="0089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95F7" w14:textId="77777777" w:rsidR="008968E0" w:rsidRDefault="008968E0">
      <w:r>
        <w:separator/>
      </w:r>
    </w:p>
  </w:footnote>
  <w:footnote w:type="continuationSeparator" w:id="0">
    <w:p w14:paraId="78967D4F" w14:textId="77777777" w:rsidR="008968E0" w:rsidRDefault="00896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486FA1"/>
    <w:multiLevelType w:val="hybridMultilevel"/>
    <w:tmpl w:val="60A4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2668B"/>
    <w:multiLevelType w:val="hybridMultilevel"/>
    <w:tmpl w:val="3036D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A2D07"/>
    <w:multiLevelType w:val="hybridMultilevel"/>
    <w:tmpl w:val="C0BC7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17068"/>
    <w:multiLevelType w:val="hybridMultilevel"/>
    <w:tmpl w:val="0514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1471B"/>
    <w:multiLevelType w:val="hybridMultilevel"/>
    <w:tmpl w:val="519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E778B"/>
    <w:multiLevelType w:val="hybridMultilevel"/>
    <w:tmpl w:val="BC2C5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9B277E"/>
    <w:multiLevelType w:val="hybridMultilevel"/>
    <w:tmpl w:val="AC6E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D3F"/>
    <w:multiLevelType w:val="hybridMultilevel"/>
    <w:tmpl w:val="CF0A4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6F25AB"/>
    <w:multiLevelType w:val="hybridMultilevel"/>
    <w:tmpl w:val="A39C2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C07D8"/>
    <w:multiLevelType w:val="hybridMultilevel"/>
    <w:tmpl w:val="0E4A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E3ECD"/>
    <w:multiLevelType w:val="hybridMultilevel"/>
    <w:tmpl w:val="44340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C2EF8"/>
    <w:multiLevelType w:val="hybridMultilevel"/>
    <w:tmpl w:val="2436B288"/>
    <w:lvl w:ilvl="0" w:tplc="08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E447B8A"/>
    <w:multiLevelType w:val="hybridMultilevel"/>
    <w:tmpl w:val="86F88180"/>
    <w:lvl w:ilvl="0" w:tplc="08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C2131D"/>
    <w:multiLevelType w:val="hybridMultilevel"/>
    <w:tmpl w:val="0B28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32FC3"/>
    <w:multiLevelType w:val="hybridMultilevel"/>
    <w:tmpl w:val="F28C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86157"/>
    <w:multiLevelType w:val="hybridMultilevel"/>
    <w:tmpl w:val="5944EDA0"/>
    <w:lvl w:ilvl="0" w:tplc="4ABA492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6865D8"/>
    <w:multiLevelType w:val="hybridMultilevel"/>
    <w:tmpl w:val="AD8A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73425"/>
    <w:multiLevelType w:val="hybridMultilevel"/>
    <w:tmpl w:val="7C9A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25C71"/>
    <w:multiLevelType w:val="hybridMultilevel"/>
    <w:tmpl w:val="326005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423BE"/>
    <w:multiLevelType w:val="hybridMultilevel"/>
    <w:tmpl w:val="F39E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8"/>
  </w:num>
  <w:num w:numId="7">
    <w:abstractNumId w:val="6"/>
  </w:num>
  <w:num w:numId="8">
    <w:abstractNumId w:val="5"/>
  </w:num>
  <w:num w:numId="9">
    <w:abstractNumId w:val="7"/>
  </w:num>
  <w:num w:numId="10">
    <w:abstractNumId w:val="9"/>
  </w:num>
  <w:num w:numId="11">
    <w:abstractNumId w:val="13"/>
  </w:num>
  <w:num w:numId="12">
    <w:abstractNumId w:val="14"/>
  </w:num>
  <w:num w:numId="13">
    <w:abstractNumId w:val="21"/>
  </w:num>
  <w:num w:numId="14">
    <w:abstractNumId w:val="20"/>
  </w:num>
  <w:num w:numId="15">
    <w:abstractNumId w:val="11"/>
  </w:num>
  <w:num w:numId="16">
    <w:abstractNumId w:val="16"/>
  </w:num>
  <w:num w:numId="17">
    <w:abstractNumId w:val="10"/>
  </w:num>
  <w:num w:numId="18">
    <w:abstractNumId w:val="19"/>
  </w:num>
  <w:num w:numId="19">
    <w:abstractNumId w:val="3"/>
  </w:num>
  <w:num w:numId="20">
    <w:abstractNumId w:val="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C0"/>
    <w:rsid w:val="00001A1C"/>
    <w:rsid w:val="0001730D"/>
    <w:rsid w:val="00024933"/>
    <w:rsid w:val="000633EC"/>
    <w:rsid w:val="000718EB"/>
    <w:rsid w:val="00090213"/>
    <w:rsid w:val="0009780E"/>
    <w:rsid w:val="000B32C6"/>
    <w:rsid w:val="000E2616"/>
    <w:rsid w:val="001157D8"/>
    <w:rsid w:val="0012314F"/>
    <w:rsid w:val="00123B4B"/>
    <w:rsid w:val="00125873"/>
    <w:rsid w:val="00127128"/>
    <w:rsid w:val="00133B91"/>
    <w:rsid w:val="00136A29"/>
    <w:rsid w:val="001418F7"/>
    <w:rsid w:val="00143E43"/>
    <w:rsid w:val="00173A49"/>
    <w:rsid w:val="001840F7"/>
    <w:rsid w:val="001A61F2"/>
    <w:rsid w:val="001B7BF9"/>
    <w:rsid w:val="001E3393"/>
    <w:rsid w:val="001F47B6"/>
    <w:rsid w:val="00205921"/>
    <w:rsid w:val="00214AC3"/>
    <w:rsid w:val="00217860"/>
    <w:rsid w:val="0022098A"/>
    <w:rsid w:val="00230EE1"/>
    <w:rsid w:val="00243056"/>
    <w:rsid w:val="00267F5D"/>
    <w:rsid w:val="00275736"/>
    <w:rsid w:val="002779C1"/>
    <w:rsid w:val="002908C5"/>
    <w:rsid w:val="002B44A4"/>
    <w:rsid w:val="002D2BBE"/>
    <w:rsid w:val="002E282B"/>
    <w:rsid w:val="002E6198"/>
    <w:rsid w:val="00302D4C"/>
    <w:rsid w:val="0030441F"/>
    <w:rsid w:val="00324470"/>
    <w:rsid w:val="00335588"/>
    <w:rsid w:val="003363C1"/>
    <w:rsid w:val="00347B86"/>
    <w:rsid w:val="0035172F"/>
    <w:rsid w:val="00375A69"/>
    <w:rsid w:val="0038276C"/>
    <w:rsid w:val="00384380"/>
    <w:rsid w:val="003935C2"/>
    <w:rsid w:val="003C0978"/>
    <w:rsid w:val="003C5714"/>
    <w:rsid w:val="003F4A53"/>
    <w:rsid w:val="003F6EE9"/>
    <w:rsid w:val="00400EF5"/>
    <w:rsid w:val="004032BD"/>
    <w:rsid w:val="00414171"/>
    <w:rsid w:val="00442585"/>
    <w:rsid w:val="004454CA"/>
    <w:rsid w:val="0044773A"/>
    <w:rsid w:val="00450761"/>
    <w:rsid w:val="00451D00"/>
    <w:rsid w:val="00472B75"/>
    <w:rsid w:val="00481BF3"/>
    <w:rsid w:val="00483676"/>
    <w:rsid w:val="004A2A13"/>
    <w:rsid w:val="004C53FF"/>
    <w:rsid w:val="004C58D9"/>
    <w:rsid w:val="004D7190"/>
    <w:rsid w:val="004F2E6E"/>
    <w:rsid w:val="004F4FF1"/>
    <w:rsid w:val="00511346"/>
    <w:rsid w:val="00527A6B"/>
    <w:rsid w:val="00527B21"/>
    <w:rsid w:val="00534A4C"/>
    <w:rsid w:val="0054101A"/>
    <w:rsid w:val="00551BAD"/>
    <w:rsid w:val="005566A8"/>
    <w:rsid w:val="005610F2"/>
    <w:rsid w:val="005641F0"/>
    <w:rsid w:val="00564C77"/>
    <w:rsid w:val="00565230"/>
    <w:rsid w:val="00566B65"/>
    <w:rsid w:val="00566B7B"/>
    <w:rsid w:val="005803A8"/>
    <w:rsid w:val="0058158E"/>
    <w:rsid w:val="00596AEB"/>
    <w:rsid w:val="005A3D61"/>
    <w:rsid w:val="005B230D"/>
    <w:rsid w:val="005B4D01"/>
    <w:rsid w:val="005D4032"/>
    <w:rsid w:val="005D5B24"/>
    <w:rsid w:val="005E798C"/>
    <w:rsid w:val="006057B3"/>
    <w:rsid w:val="00607EAF"/>
    <w:rsid w:val="006171BD"/>
    <w:rsid w:val="00641E7E"/>
    <w:rsid w:val="0066776D"/>
    <w:rsid w:val="00674755"/>
    <w:rsid w:val="006A2B3A"/>
    <w:rsid w:val="006A5C8B"/>
    <w:rsid w:val="006C2515"/>
    <w:rsid w:val="006D0241"/>
    <w:rsid w:val="006D430F"/>
    <w:rsid w:val="006D4CFA"/>
    <w:rsid w:val="007060DD"/>
    <w:rsid w:val="00737668"/>
    <w:rsid w:val="007407DD"/>
    <w:rsid w:val="00742ABE"/>
    <w:rsid w:val="00750DE7"/>
    <w:rsid w:val="00753A9D"/>
    <w:rsid w:val="00757C67"/>
    <w:rsid w:val="007712D5"/>
    <w:rsid w:val="00775543"/>
    <w:rsid w:val="00777CBA"/>
    <w:rsid w:val="007912ED"/>
    <w:rsid w:val="0079220E"/>
    <w:rsid w:val="007B344E"/>
    <w:rsid w:val="007B3703"/>
    <w:rsid w:val="007B409E"/>
    <w:rsid w:val="007C1FCA"/>
    <w:rsid w:val="007D1B30"/>
    <w:rsid w:val="007D2F0E"/>
    <w:rsid w:val="007F6880"/>
    <w:rsid w:val="008052EE"/>
    <w:rsid w:val="008170EE"/>
    <w:rsid w:val="0082010F"/>
    <w:rsid w:val="00825B77"/>
    <w:rsid w:val="00853FE6"/>
    <w:rsid w:val="00855108"/>
    <w:rsid w:val="00855309"/>
    <w:rsid w:val="00862802"/>
    <w:rsid w:val="008760F9"/>
    <w:rsid w:val="00876DA0"/>
    <w:rsid w:val="008946D6"/>
    <w:rsid w:val="0089626A"/>
    <w:rsid w:val="00896363"/>
    <w:rsid w:val="008968E0"/>
    <w:rsid w:val="008A7C54"/>
    <w:rsid w:val="008C3B44"/>
    <w:rsid w:val="008C5961"/>
    <w:rsid w:val="008C5E3C"/>
    <w:rsid w:val="008C67A1"/>
    <w:rsid w:val="008C6BB8"/>
    <w:rsid w:val="008D24A1"/>
    <w:rsid w:val="008E55E6"/>
    <w:rsid w:val="008F08AB"/>
    <w:rsid w:val="00901059"/>
    <w:rsid w:val="0092695D"/>
    <w:rsid w:val="009444D5"/>
    <w:rsid w:val="009A7BDB"/>
    <w:rsid w:val="009C1301"/>
    <w:rsid w:val="009C6AD9"/>
    <w:rsid w:val="009D3840"/>
    <w:rsid w:val="009F4F98"/>
    <w:rsid w:val="00A15683"/>
    <w:rsid w:val="00A2357F"/>
    <w:rsid w:val="00A44173"/>
    <w:rsid w:val="00A44B5A"/>
    <w:rsid w:val="00A83C23"/>
    <w:rsid w:val="00AB2701"/>
    <w:rsid w:val="00AB70EC"/>
    <w:rsid w:val="00AC71E3"/>
    <w:rsid w:val="00AD17CA"/>
    <w:rsid w:val="00AE17B8"/>
    <w:rsid w:val="00AE323F"/>
    <w:rsid w:val="00AE495F"/>
    <w:rsid w:val="00AE4BED"/>
    <w:rsid w:val="00B164DA"/>
    <w:rsid w:val="00B26044"/>
    <w:rsid w:val="00B27BCC"/>
    <w:rsid w:val="00B31E00"/>
    <w:rsid w:val="00B32C14"/>
    <w:rsid w:val="00B45B55"/>
    <w:rsid w:val="00B635C8"/>
    <w:rsid w:val="00B65A2D"/>
    <w:rsid w:val="00B701E9"/>
    <w:rsid w:val="00B8347B"/>
    <w:rsid w:val="00BB10F2"/>
    <w:rsid w:val="00BB3894"/>
    <w:rsid w:val="00BC26CC"/>
    <w:rsid w:val="00BD01AE"/>
    <w:rsid w:val="00BF2F88"/>
    <w:rsid w:val="00C02ACC"/>
    <w:rsid w:val="00C1623F"/>
    <w:rsid w:val="00C22C28"/>
    <w:rsid w:val="00C37EF3"/>
    <w:rsid w:val="00C566D0"/>
    <w:rsid w:val="00C63109"/>
    <w:rsid w:val="00C76D63"/>
    <w:rsid w:val="00C976ED"/>
    <w:rsid w:val="00CA71E8"/>
    <w:rsid w:val="00CC035E"/>
    <w:rsid w:val="00CD2A85"/>
    <w:rsid w:val="00CD4A4C"/>
    <w:rsid w:val="00CE2D73"/>
    <w:rsid w:val="00CE4E7B"/>
    <w:rsid w:val="00D23CBA"/>
    <w:rsid w:val="00D241FC"/>
    <w:rsid w:val="00D27F8F"/>
    <w:rsid w:val="00D46363"/>
    <w:rsid w:val="00D47D3F"/>
    <w:rsid w:val="00D57E34"/>
    <w:rsid w:val="00D73437"/>
    <w:rsid w:val="00D73BB1"/>
    <w:rsid w:val="00D766C0"/>
    <w:rsid w:val="00DB2D48"/>
    <w:rsid w:val="00DC37C8"/>
    <w:rsid w:val="00E0147A"/>
    <w:rsid w:val="00E12656"/>
    <w:rsid w:val="00E128BC"/>
    <w:rsid w:val="00E22182"/>
    <w:rsid w:val="00E3179A"/>
    <w:rsid w:val="00E46E57"/>
    <w:rsid w:val="00E553D6"/>
    <w:rsid w:val="00E57C27"/>
    <w:rsid w:val="00E636C3"/>
    <w:rsid w:val="00E6743F"/>
    <w:rsid w:val="00EB2848"/>
    <w:rsid w:val="00EC2D53"/>
    <w:rsid w:val="00ED5124"/>
    <w:rsid w:val="00ED7E96"/>
    <w:rsid w:val="00EE7671"/>
    <w:rsid w:val="00F03D34"/>
    <w:rsid w:val="00F10F2B"/>
    <w:rsid w:val="00F236BB"/>
    <w:rsid w:val="00F3290F"/>
    <w:rsid w:val="00F34853"/>
    <w:rsid w:val="00F41090"/>
    <w:rsid w:val="00F4427A"/>
    <w:rsid w:val="00F4526C"/>
    <w:rsid w:val="00F53259"/>
    <w:rsid w:val="00F61FEC"/>
    <w:rsid w:val="00F718BC"/>
    <w:rsid w:val="00F76252"/>
    <w:rsid w:val="00F90302"/>
    <w:rsid w:val="00F93258"/>
    <w:rsid w:val="00F97756"/>
    <w:rsid w:val="00FA3E26"/>
    <w:rsid w:val="00FA65B0"/>
    <w:rsid w:val="00FC0D99"/>
    <w:rsid w:val="00FD3A29"/>
    <w:rsid w:val="00FD540E"/>
    <w:rsid w:val="00FF6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4:docId w14:val="28331803"/>
  <w15:chartTrackingRefBased/>
  <w15:docId w15:val="{CCB3501F-5600-4FF6-A130-4116C2AB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cs="Symbol"/>
      <w:color w:val="auto"/>
    </w:rPr>
  </w:style>
  <w:style w:type="character" w:customStyle="1" w:styleId="WW8Num2z1">
    <w:name w:val="WW8Num2z1"/>
    <w:rPr>
      <w:rFonts w:ascii="Wingdings" w:hAnsi="Wingdings" w:cs="Wingdings"/>
    </w:rPr>
  </w:style>
  <w:style w:type="character" w:customStyle="1" w:styleId="WW8Num5z0">
    <w:name w:val="WW8Num5z0"/>
    <w:rPr>
      <w:rFonts w:ascii="Symbol" w:hAnsi="Symbol" w:cs="Symbol"/>
      <w:color w:val="auto"/>
    </w:rPr>
  </w:style>
  <w:style w:type="character" w:customStyle="1" w:styleId="WW8Num5z1">
    <w:name w:val="WW8Num5z1"/>
    <w:rPr>
      <w:rFonts w:ascii="Wingdings" w:hAnsi="Wingdings" w:cs="Wingdings"/>
    </w:rPr>
  </w:style>
  <w:style w:type="character" w:customStyle="1" w:styleId="WW8Num6z0">
    <w:name w:val="WW8Num6z0"/>
    <w:rPr>
      <w:rFonts w:ascii="Courier New" w:hAnsi="Courier New" w:cs="Courier New"/>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color w:val="auto"/>
    </w:rPr>
  </w:style>
  <w:style w:type="character" w:customStyle="1" w:styleId="WW8Num10z1">
    <w:name w:val="WW8Num10z1"/>
    <w:rPr>
      <w:rFonts w:ascii="Wingdings" w:hAnsi="Wingdings" w:cs="Wingdings"/>
    </w:rPr>
  </w:style>
  <w:style w:type="character" w:customStyle="1" w:styleId="WW8Num12z0">
    <w:name w:val="WW8Num12z0"/>
    <w:rPr>
      <w:rFonts w:ascii="Symbol" w:hAnsi="Symbol" w:cs="Symbol"/>
      <w:color w:val="auto"/>
    </w:rPr>
  </w:style>
  <w:style w:type="character" w:customStyle="1" w:styleId="WW8Num12z1">
    <w:name w:val="WW8Num12z1"/>
    <w:rPr>
      <w:rFonts w:ascii="Wingdings" w:hAnsi="Wingdings" w:cs="Wingdings"/>
    </w:rPr>
  </w:style>
  <w:style w:type="character" w:customStyle="1" w:styleId="WW8Num14z0">
    <w:name w:val="WW8Num14z0"/>
    <w:rPr>
      <w:rFonts w:ascii="Symbol" w:hAnsi="Symbol" w:cs="Symbol"/>
      <w:color w:val="auto"/>
    </w:rPr>
  </w:style>
  <w:style w:type="character" w:customStyle="1" w:styleId="WW8Num14z1">
    <w:name w:val="WW8Num14z1"/>
    <w:rPr>
      <w:rFonts w:ascii="Wingdings" w:hAnsi="Wingdings" w:cs="Wingdings"/>
    </w:rPr>
  </w:style>
  <w:style w:type="character" w:customStyle="1" w:styleId="HTMLPreformattedChar">
    <w:name w:val="HTML Preformatted Char"/>
    <w:rPr>
      <w:rFonts w:ascii="Courier New" w:eastAsia="MS Mincho" w:hAnsi="Courier New" w:cs="Courier New"/>
      <w:lang w:val="en-ZW" w:eastAsia="ar-SA" w:bidi="ar-SA"/>
    </w:rPr>
  </w:style>
  <w:style w:type="character" w:styleId="Hyperlink">
    <w:name w:val="Hyperlink"/>
    <w:rPr>
      <w:color w:val="0000FF"/>
      <w:u w:val="single"/>
    </w:rPr>
  </w:style>
  <w:style w:type="character" w:customStyle="1" w:styleId="CharCharCharChar">
    <w:name w:val="Char Char Char Char"/>
    <w:rPr>
      <w:rFonts w:ascii="Courier New" w:eastAsia="MS Mincho" w:hAnsi="Courier New" w:cs="Courier New"/>
      <w:lang w:val="en-ZW" w:eastAsia="ar-SA" w:bidi="ar-SA"/>
    </w:rPr>
  </w:style>
  <w:style w:type="character" w:customStyle="1" w:styleId="BalloonTextChar">
    <w:name w:val="Balloon Text Char"/>
    <w:rPr>
      <w:rFonts w:ascii="Tahoma" w:hAnsi="Tahoma" w:cs="Tahoma"/>
      <w:sz w:val="16"/>
      <w:szCs w:val="16"/>
      <w:lang w:val="en-US"/>
    </w:rPr>
  </w:style>
  <w:style w:type="character" w:styleId="FollowedHyperlink">
    <w:name w:val="FollowedHyperlink"/>
    <w:rPr>
      <w:color w:val="800080"/>
      <w:u w:val="single"/>
    </w:rPr>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rPr>
  </w:style>
  <w:style w:type="paragraph" w:styleId="BalloonText">
    <w:name w:val="Balloon Text"/>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Header">
    <w:name w:val="header"/>
    <w:basedOn w:val="Normal"/>
    <w:link w:val="HeaderChar"/>
    <w:uiPriority w:val="99"/>
    <w:semiHidden/>
    <w:unhideWhenUsed/>
    <w:rsid w:val="00551BAD"/>
    <w:pPr>
      <w:tabs>
        <w:tab w:val="center" w:pos="4252"/>
        <w:tab w:val="right" w:pos="8504"/>
      </w:tabs>
      <w:snapToGrid w:val="0"/>
    </w:pPr>
  </w:style>
  <w:style w:type="character" w:customStyle="1" w:styleId="HeaderChar">
    <w:name w:val="Header Char"/>
    <w:link w:val="Header"/>
    <w:uiPriority w:val="99"/>
    <w:semiHidden/>
    <w:rsid w:val="00551BAD"/>
    <w:rPr>
      <w:lang w:eastAsia="ar-SA"/>
    </w:rPr>
  </w:style>
  <w:style w:type="paragraph" w:styleId="Footer">
    <w:name w:val="footer"/>
    <w:basedOn w:val="Normal"/>
    <w:link w:val="FooterChar"/>
    <w:uiPriority w:val="99"/>
    <w:semiHidden/>
    <w:unhideWhenUsed/>
    <w:rsid w:val="00551BAD"/>
    <w:pPr>
      <w:tabs>
        <w:tab w:val="center" w:pos="4252"/>
        <w:tab w:val="right" w:pos="8504"/>
      </w:tabs>
      <w:snapToGrid w:val="0"/>
    </w:pPr>
  </w:style>
  <w:style w:type="character" w:customStyle="1" w:styleId="FooterChar">
    <w:name w:val="Footer Char"/>
    <w:link w:val="Footer"/>
    <w:uiPriority w:val="99"/>
    <w:semiHidden/>
    <w:rsid w:val="00551BAD"/>
    <w:rPr>
      <w:lang w:eastAsia="ar-SA"/>
    </w:rPr>
  </w:style>
  <w:style w:type="paragraph" w:customStyle="1" w:styleId="Default">
    <w:name w:val="Default"/>
    <w:rsid w:val="007D2F0E"/>
    <w:pPr>
      <w:widowControl w:val="0"/>
      <w:autoSpaceDE w:val="0"/>
      <w:autoSpaceDN w:val="0"/>
      <w:adjustRightInd w:val="0"/>
    </w:pPr>
    <w:rPr>
      <w:color w:val="000000"/>
      <w:sz w:val="24"/>
      <w:szCs w:val="24"/>
      <w:lang w:val="en-US"/>
    </w:rPr>
  </w:style>
  <w:style w:type="table" w:styleId="TableGrid">
    <w:name w:val="Table Grid"/>
    <w:basedOn w:val="TableNormal"/>
    <w:uiPriority w:val="59"/>
    <w:rsid w:val="007C1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7860"/>
    <w:pPr>
      <w:suppressAutoHyphens w:val="0"/>
      <w:spacing w:before="100" w:beforeAutospacing="1" w:after="119"/>
    </w:pPr>
    <w:rPr>
      <w:rFonts w:eastAsia="Times New Roman"/>
      <w:sz w:val="24"/>
      <w:szCs w:val="24"/>
      <w:lang w:val="de-AT" w:eastAsia="de-AT"/>
    </w:rPr>
  </w:style>
  <w:style w:type="character" w:styleId="UnresolvedMention">
    <w:name w:val="Unresolved Mention"/>
    <w:uiPriority w:val="99"/>
    <w:semiHidden/>
    <w:unhideWhenUsed/>
    <w:rsid w:val="009D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029">
      <w:bodyDiv w:val="1"/>
      <w:marLeft w:val="0"/>
      <w:marRight w:val="0"/>
      <w:marTop w:val="0"/>
      <w:marBottom w:val="0"/>
      <w:divBdr>
        <w:top w:val="none" w:sz="0" w:space="0" w:color="auto"/>
        <w:left w:val="none" w:sz="0" w:space="0" w:color="auto"/>
        <w:bottom w:val="none" w:sz="0" w:space="0" w:color="auto"/>
        <w:right w:val="none" w:sz="0" w:space="0" w:color="auto"/>
      </w:divBdr>
    </w:div>
    <w:div w:id="366106383">
      <w:bodyDiv w:val="1"/>
      <w:marLeft w:val="0"/>
      <w:marRight w:val="0"/>
      <w:marTop w:val="0"/>
      <w:marBottom w:val="0"/>
      <w:divBdr>
        <w:top w:val="none" w:sz="0" w:space="0" w:color="auto"/>
        <w:left w:val="none" w:sz="0" w:space="0" w:color="auto"/>
        <w:bottom w:val="none" w:sz="0" w:space="0" w:color="auto"/>
        <w:right w:val="none" w:sz="0" w:space="0" w:color="auto"/>
      </w:divBdr>
    </w:div>
    <w:div w:id="378750892">
      <w:bodyDiv w:val="1"/>
      <w:marLeft w:val="0"/>
      <w:marRight w:val="0"/>
      <w:marTop w:val="0"/>
      <w:marBottom w:val="0"/>
      <w:divBdr>
        <w:top w:val="none" w:sz="0" w:space="0" w:color="auto"/>
        <w:left w:val="none" w:sz="0" w:space="0" w:color="auto"/>
        <w:bottom w:val="none" w:sz="0" w:space="0" w:color="auto"/>
        <w:right w:val="none" w:sz="0" w:space="0" w:color="auto"/>
      </w:divBdr>
    </w:div>
    <w:div w:id="956257073">
      <w:bodyDiv w:val="1"/>
      <w:marLeft w:val="0"/>
      <w:marRight w:val="0"/>
      <w:marTop w:val="0"/>
      <w:marBottom w:val="0"/>
      <w:divBdr>
        <w:top w:val="none" w:sz="0" w:space="0" w:color="auto"/>
        <w:left w:val="none" w:sz="0" w:space="0" w:color="auto"/>
        <w:bottom w:val="none" w:sz="0" w:space="0" w:color="auto"/>
        <w:right w:val="none" w:sz="0" w:space="0" w:color="auto"/>
      </w:divBdr>
    </w:div>
    <w:div w:id="984092133">
      <w:bodyDiv w:val="1"/>
      <w:marLeft w:val="0"/>
      <w:marRight w:val="0"/>
      <w:marTop w:val="0"/>
      <w:marBottom w:val="0"/>
      <w:divBdr>
        <w:top w:val="none" w:sz="0" w:space="0" w:color="auto"/>
        <w:left w:val="none" w:sz="0" w:space="0" w:color="auto"/>
        <w:bottom w:val="none" w:sz="0" w:space="0" w:color="auto"/>
        <w:right w:val="none" w:sz="0" w:space="0" w:color="auto"/>
      </w:divBdr>
    </w:div>
    <w:div w:id="992097506">
      <w:bodyDiv w:val="1"/>
      <w:marLeft w:val="0"/>
      <w:marRight w:val="0"/>
      <w:marTop w:val="0"/>
      <w:marBottom w:val="0"/>
      <w:divBdr>
        <w:top w:val="none" w:sz="0" w:space="0" w:color="auto"/>
        <w:left w:val="none" w:sz="0" w:space="0" w:color="auto"/>
        <w:bottom w:val="none" w:sz="0" w:space="0" w:color="auto"/>
        <w:right w:val="none" w:sz="0" w:space="0" w:color="auto"/>
      </w:divBdr>
    </w:div>
    <w:div w:id="1412701589">
      <w:bodyDiv w:val="1"/>
      <w:marLeft w:val="0"/>
      <w:marRight w:val="0"/>
      <w:marTop w:val="0"/>
      <w:marBottom w:val="0"/>
      <w:divBdr>
        <w:top w:val="none" w:sz="0" w:space="0" w:color="auto"/>
        <w:left w:val="none" w:sz="0" w:space="0" w:color="auto"/>
        <w:bottom w:val="none" w:sz="0" w:space="0" w:color="auto"/>
        <w:right w:val="none" w:sz="0" w:space="0" w:color="auto"/>
      </w:divBdr>
    </w:div>
    <w:div w:id="1526484456">
      <w:bodyDiv w:val="1"/>
      <w:marLeft w:val="0"/>
      <w:marRight w:val="0"/>
      <w:marTop w:val="0"/>
      <w:marBottom w:val="0"/>
      <w:divBdr>
        <w:top w:val="none" w:sz="0" w:space="0" w:color="auto"/>
        <w:left w:val="none" w:sz="0" w:space="0" w:color="auto"/>
        <w:bottom w:val="none" w:sz="0" w:space="0" w:color="auto"/>
        <w:right w:val="none" w:sz="0" w:space="0" w:color="auto"/>
      </w:divBdr>
    </w:div>
    <w:div w:id="1846239018">
      <w:bodyDiv w:val="1"/>
      <w:marLeft w:val="0"/>
      <w:marRight w:val="0"/>
      <w:marTop w:val="0"/>
      <w:marBottom w:val="0"/>
      <w:divBdr>
        <w:top w:val="none" w:sz="0" w:space="0" w:color="auto"/>
        <w:left w:val="none" w:sz="0" w:space="0" w:color="auto"/>
        <w:bottom w:val="none" w:sz="0" w:space="0" w:color="auto"/>
        <w:right w:val="none" w:sz="0" w:space="0" w:color="auto"/>
      </w:divBdr>
    </w:div>
    <w:div w:id="1955942624">
      <w:bodyDiv w:val="1"/>
      <w:marLeft w:val="0"/>
      <w:marRight w:val="0"/>
      <w:marTop w:val="0"/>
      <w:marBottom w:val="0"/>
      <w:divBdr>
        <w:top w:val="none" w:sz="0" w:space="0" w:color="auto"/>
        <w:left w:val="none" w:sz="0" w:space="0" w:color="auto"/>
        <w:bottom w:val="none" w:sz="0" w:space="0" w:color="auto"/>
        <w:right w:val="none" w:sz="0" w:space="0" w:color="auto"/>
      </w:divBdr>
    </w:div>
    <w:div w:id="2036997672">
      <w:bodyDiv w:val="1"/>
      <w:marLeft w:val="0"/>
      <w:marRight w:val="0"/>
      <w:marTop w:val="0"/>
      <w:marBottom w:val="0"/>
      <w:divBdr>
        <w:top w:val="none" w:sz="0" w:space="0" w:color="auto"/>
        <w:left w:val="none" w:sz="0" w:space="0" w:color="auto"/>
        <w:bottom w:val="none" w:sz="0" w:space="0" w:color="auto"/>
        <w:right w:val="none" w:sz="0" w:space="0" w:color="auto"/>
      </w:divBdr>
    </w:div>
    <w:div w:id="21301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rown@bnl.gov" TargetMode="External"/><Relationship Id="rId18" Type="http://schemas.openxmlformats.org/officeDocument/2006/relationships/hyperlink" Target="mailto:iwamoto.osamu@jaea.go.jp" TargetMode="External"/><Relationship Id="rId26" Type="http://schemas.openxmlformats.org/officeDocument/2006/relationships/hyperlink" Target="mailto:masaaki@nucl.sci.hokudai.ac.jp" TargetMode="External"/><Relationship Id="rId39" Type="http://schemas.openxmlformats.org/officeDocument/2006/relationships/hyperlink" Target="mailto:samaev@obninsk.ru" TargetMode="External"/><Relationship Id="rId21" Type="http://schemas.openxmlformats.org/officeDocument/2006/relationships/hyperlink" Target="mailto:kaltchenko@kinr.kiev.ua" TargetMode="External"/><Relationship Id="rId34" Type="http://schemas.openxmlformats.org/officeDocument/2006/relationships/hyperlink" Target="mailto:ogrudzevich@ippe.ru" TargetMode="External"/><Relationship Id="rId42" Type="http://schemas.openxmlformats.org/officeDocument/2006/relationships/hyperlink" Target="mailto:selyankina@expd.vniief.ru" TargetMode="External"/><Relationship Id="rId47" Type="http://schemas.openxmlformats.org/officeDocument/2006/relationships/hyperlink" Target="mailto:tada@nucl.sci.hokudai.ac.jp" TargetMode="External"/><Relationship Id="rId50" Type="http://schemas.openxmlformats.org/officeDocument/2006/relationships/hyperlink" Target="mailto:vvvarlamov@gmail.com" TargetMode="External"/><Relationship Id="rId55" Type="http://schemas.openxmlformats.org/officeDocument/2006/relationships/hyperlink" Target="mailto:zholdybayev@inp.kz" TargetMode="External"/><Relationship Id="rId7" Type="http://schemas.openxmlformats.org/officeDocument/2006/relationships/webSettings" Target="webSettings.xml"/><Relationship Id="rId12" Type="http://schemas.openxmlformats.org/officeDocument/2006/relationships/hyperlink" Target="mailto:aloks279@gmail.com" TargetMode="External"/><Relationship Id="rId17" Type="http://schemas.openxmlformats.org/officeDocument/2006/relationships/hyperlink" Target="mailto:gezg@ciae.ac.cn" TargetMode="External"/><Relationship Id="rId25" Type="http://schemas.openxmlformats.org/officeDocument/2006/relationships/hyperlink" Target="mailto:manuel.bossant@oecd-nea.org" TargetMode="External"/><Relationship Id="rId33" Type="http://schemas.openxmlformats.org/officeDocument/2006/relationships/hyperlink" Target="mailto:ogritzay@kinr.kiev.ua" TargetMode="External"/><Relationship Id="rId38" Type="http://schemas.openxmlformats.org/officeDocument/2006/relationships/hyperlink" Target="mailto:s.okumura@iaea.org" TargetMode="External"/><Relationship Id="rId46" Type="http://schemas.openxmlformats.org/officeDocument/2006/relationships/hyperlink" Target="mailto:sv.dunaeva@gmail.com" TargetMode="External"/><Relationship Id="rId2" Type="http://schemas.openxmlformats.org/officeDocument/2006/relationships/customXml" Target="../customXml/item2.xml"/><Relationship Id="rId16" Type="http://schemas.openxmlformats.org/officeDocument/2006/relationships/hyperlink" Target="mailto:ganesan555@gmail.com" TargetMode="External"/><Relationship Id="rId20" Type="http://schemas.openxmlformats.org/officeDocument/2006/relationships/hyperlink" Target="mailto:jmwang@ciae.ac.cn" TargetMode="External"/><Relationship Id="rId29" Type="http://schemas.openxmlformats.org/officeDocument/2006/relationships/hyperlink" Target="mailto:nicolas.soppera@oecd-nea.org" TargetMode="External"/><Relationship Id="rId41" Type="http://schemas.openxmlformats.org/officeDocument/2006/relationships/hyperlink" Target="mailto:scyang@kaeri.re.kr" TargetMode="External"/><Relationship Id="rId54" Type="http://schemas.openxmlformats.org/officeDocument/2006/relationships/hyperlink" Target="mailto:yolee@kaeri.re.k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hihere@gmail.com" TargetMode="External"/><Relationship Id="rId24" Type="http://schemas.openxmlformats.org/officeDocument/2006/relationships/hyperlink" Target="mailto:l.vrapcenjak@iaea.org" TargetMode="External"/><Relationship Id="rId32" Type="http://schemas.openxmlformats.org/officeDocument/2006/relationships/hyperlink" Target="mailto:odsurenn@gmail.com" TargetMode="External"/><Relationship Id="rId37" Type="http://schemas.openxmlformats.org/officeDocument/2006/relationships/hyperlink" Target="mailto:pritychenko@bnl.gov" TargetMode="External"/><Relationship Id="rId40" Type="http://schemas.openxmlformats.org/officeDocument/2006/relationships/hyperlink" Target="mailto:sbabykina@yandex.ru" TargetMode="External"/><Relationship Id="rId45" Type="http://schemas.openxmlformats.org/officeDocument/2006/relationships/hyperlink" Target="mailto:stanislav.hlavac@savba.sk" TargetMode="External"/><Relationship Id="rId53" Type="http://schemas.openxmlformats.org/officeDocument/2006/relationships/hyperlink" Target="mailto:vsemkova@inrne.bas.bg" TargetMode="External"/><Relationship Id="rId5" Type="http://schemas.openxmlformats.org/officeDocument/2006/relationships/styles" Target="styles.xml"/><Relationship Id="rId15" Type="http://schemas.openxmlformats.org/officeDocument/2006/relationships/hyperlink" Target="mailto:fukahori.tokio@jaea.go.jp" TargetMode="External"/><Relationship Id="rId23" Type="http://schemas.openxmlformats.org/officeDocument/2006/relationships/hyperlink" Target="mailto:kimura.atsushi04@jaea.go.jp" TargetMode="External"/><Relationship Id="rId28" Type="http://schemas.openxmlformats.org/officeDocument/2006/relationships/hyperlink" Target="mailto:mmarina@ippe.ru" TargetMode="External"/><Relationship Id="rId36" Type="http://schemas.openxmlformats.org/officeDocument/2006/relationships/hyperlink" Target="mailto:pikulina@expd.vniief.ru" TargetMode="External"/><Relationship Id="rId49" Type="http://schemas.openxmlformats.org/officeDocument/2006/relationships/hyperlink" Target="mailto:tarkanyi@atomki.hu" TargetMode="External"/><Relationship Id="rId57" Type="http://schemas.openxmlformats.org/officeDocument/2006/relationships/theme" Target="theme/theme1.xml"/><Relationship Id="rId10" Type="http://schemas.openxmlformats.org/officeDocument/2006/relationships/hyperlink" Target="mailto:a.koning@iaea.org" TargetMode="External"/><Relationship Id="rId19" Type="http://schemas.openxmlformats.org/officeDocument/2006/relationships/hyperlink" Target="mailto:j.c.sublet@iaea.org" TargetMode="External"/><Relationship Id="rId31" Type="http://schemas.openxmlformats.org/officeDocument/2006/relationships/hyperlink" Target="mailto:nrdc@jcprg.org" TargetMode="External"/><Relationship Id="rId44" Type="http://schemas.openxmlformats.org/officeDocument/2006/relationships/hyperlink" Target="mailto:stakacs@atomki.mta.hu" TargetMode="External"/><Relationship Id="rId52" Type="http://schemas.openxmlformats.org/officeDocument/2006/relationships/hyperlink" Target="mailto:vidyathakur@yahoo.co.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raj@barc.gov.in" TargetMode="External"/><Relationship Id="rId22" Type="http://schemas.openxmlformats.org/officeDocument/2006/relationships/hyperlink" Target="mailto:kenya.suyama@oecd-nea.org" TargetMode="External"/><Relationship Id="rId27" Type="http://schemas.openxmlformats.org/officeDocument/2006/relationships/hyperlink" Target="mailto:michael.fleming@oecd-nea.org" TargetMode="External"/><Relationship Id="rId30" Type="http://schemas.openxmlformats.org/officeDocument/2006/relationships/hyperlink" Target="mailto:n.otsuka@iaea.org" TargetMode="External"/><Relationship Id="rId35" Type="http://schemas.openxmlformats.org/officeDocument/2006/relationships/hyperlink" Target="mailto:otto.schwerer@aon.at" TargetMode="External"/><Relationship Id="rId43" Type="http://schemas.openxmlformats.org/officeDocument/2006/relationships/hyperlink" Target="mailto:sonzogni@bnl.gov" TargetMode="External"/><Relationship Id="rId48" Type="http://schemas.openxmlformats.org/officeDocument/2006/relationships/hyperlink" Target="mailto:taova@expd.vniief.ru"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v.zerkin@iaea.o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E63CCB0A5374995EB8D3B7CCB5DFA" ma:contentTypeVersion="8" ma:contentTypeDescription="Create a new document." ma:contentTypeScope="" ma:versionID="993f470a5b25b8d2f2d5d5e991c2f911">
  <xsd:schema xmlns:xsd="http://www.w3.org/2001/XMLSchema" xmlns:xs="http://www.w3.org/2001/XMLSchema" xmlns:p="http://schemas.microsoft.com/office/2006/metadata/properties" xmlns:ns3="14e8aa4e-d146-44ed-88a8-0de22bc1f0dd" targetNamespace="http://schemas.microsoft.com/office/2006/metadata/properties" ma:root="true" ma:fieldsID="23129cbccdb0fc555f2696ed39f4f0d9" ns3:_="">
    <xsd:import namespace="14e8aa4e-d146-44ed-88a8-0de22bc1f0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8aa4e-d146-44ed-88a8-0de22bc1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6066E-18B2-4F58-83C1-3C2AD2D94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8aa4e-d146-44ed-88a8-0de22bc1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22040-033A-425B-8FBC-B0BE78B3FB6B}">
  <ds:schemaRefs>
    <ds:schemaRef ds:uri="http://schemas.microsoft.com/sharepoint/v3/contenttype/forms"/>
  </ds:schemaRefs>
</ds:datastoreItem>
</file>

<file path=customXml/itemProps3.xml><?xml version="1.0" encoding="utf-8"?>
<ds:datastoreItem xmlns:ds="http://schemas.openxmlformats.org/officeDocument/2006/customXml" ds:itemID="{4066FD19-2EFB-4FF4-8379-5CF50174CF78}">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4e8aa4e-d146-44ed-88a8-0de22bc1f0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Nuclear Data Section</vt:lpstr>
    </vt:vector>
  </TitlesOfParts>
  <Company>IAEA</Company>
  <LinksUpToDate>false</LinksUpToDate>
  <CharactersWithSpaces>4815</CharactersWithSpaces>
  <SharedDoc>false</SharedDoc>
  <HLinks>
    <vt:vector size="276" baseType="variant">
      <vt:variant>
        <vt:i4>786483</vt:i4>
      </vt:variant>
      <vt:variant>
        <vt:i4>135</vt:i4>
      </vt:variant>
      <vt:variant>
        <vt:i4>0</vt:i4>
      </vt:variant>
      <vt:variant>
        <vt:i4>5</vt:i4>
      </vt:variant>
      <vt:variant>
        <vt:lpwstr>mailto:zholdybayev@inp.kz</vt:lpwstr>
      </vt:variant>
      <vt:variant>
        <vt:lpwstr/>
      </vt:variant>
      <vt:variant>
        <vt:i4>5963827</vt:i4>
      </vt:variant>
      <vt:variant>
        <vt:i4>132</vt:i4>
      </vt:variant>
      <vt:variant>
        <vt:i4>0</vt:i4>
      </vt:variant>
      <vt:variant>
        <vt:i4>5</vt:i4>
      </vt:variant>
      <vt:variant>
        <vt:lpwstr>mailto:yolee@kaeri.re.kr</vt:lpwstr>
      </vt:variant>
      <vt:variant>
        <vt:lpwstr/>
      </vt:variant>
      <vt:variant>
        <vt:i4>2752599</vt:i4>
      </vt:variant>
      <vt:variant>
        <vt:i4>129</vt:i4>
      </vt:variant>
      <vt:variant>
        <vt:i4>0</vt:i4>
      </vt:variant>
      <vt:variant>
        <vt:i4>5</vt:i4>
      </vt:variant>
      <vt:variant>
        <vt:lpwstr>mailto:vsemkova@inrne.bas.bg</vt:lpwstr>
      </vt:variant>
      <vt:variant>
        <vt:lpwstr/>
      </vt:variant>
      <vt:variant>
        <vt:i4>3997788</vt:i4>
      </vt:variant>
      <vt:variant>
        <vt:i4>126</vt:i4>
      </vt:variant>
      <vt:variant>
        <vt:i4>0</vt:i4>
      </vt:variant>
      <vt:variant>
        <vt:i4>5</vt:i4>
      </vt:variant>
      <vt:variant>
        <vt:lpwstr>mailto:vidyathakur@yahoo.co.in</vt:lpwstr>
      </vt:variant>
      <vt:variant>
        <vt:lpwstr/>
      </vt:variant>
      <vt:variant>
        <vt:i4>3997780</vt:i4>
      </vt:variant>
      <vt:variant>
        <vt:i4>123</vt:i4>
      </vt:variant>
      <vt:variant>
        <vt:i4>0</vt:i4>
      </vt:variant>
      <vt:variant>
        <vt:i4>5</vt:i4>
      </vt:variant>
      <vt:variant>
        <vt:lpwstr>mailto:v.zerkin@iaea.org</vt:lpwstr>
      </vt:variant>
      <vt:variant>
        <vt:lpwstr/>
      </vt:variant>
      <vt:variant>
        <vt:i4>1769507</vt:i4>
      </vt:variant>
      <vt:variant>
        <vt:i4>120</vt:i4>
      </vt:variant>
      <vt:variant>
        <vt:i4>0</vt:i4>
      </vt:variant>
      <vt:variant>
        <vt:i4>5</vt:i4>
      </vt:variant>
      <vt:variant>
        <vt:lpwstr>mailto:vvvarlamov@gmail.com</vt:lpwstr>
      </vt:variant>
      <vt:variant>
        <vt:lpwstr/>
      </vt:variant>
      <vt:variant>
        <vt:i4>2359308</vt:i4>
      </vt:variant>
      <vt:variant>
        <vt:i4>117</vt:i4>
      </vt:variant>
      <vt:variant>
        <vt:i4>0</vt:i4>
      </vt:variant>
      <vt:variant>
        <vt:i4>5</vt:i4>
      </vt:variant>
      <vt:variant>
        <vt:lpwstr>mailto:tarkanyi@atomki.hu</vt:lpwstr>
      </vt:variant>
      <vt:variant>
        <vt:lpwstr/>
      </vt:variant>
      <vt:variant>
        <vt:i4>3145813</vt:i4>
      </vt:variant>
      <vt:variant>
        <vt:i4>114</vt:i4>
      </vt:variant>
      <vt:variant>
        <vt:i4>0</vt:i4>
      </vt:variant>
      <vt:variant>
        <vt:i4>5</vt:i4>
      </vt:variant>
      <vt:variant>
        <vt:lpwstr>mailto:taova@expd.vniief.ru</vt:lpwstr>
      </vt:variant>
      <vt:variant>
        <vt:lpwstr/>
      </vt:variant>
      <vt:variant>
        <vt:i4>120</vt:i4>
      </vt:variant>
      <vt:variant>
        <vt:i4>111</vt:i4>
      </vt:variant>
      <vt:variant>
        <vt:i4>0</vt:i4>
      </vt:variant>
      <vt:variant>
        <vt:i4>5</vt:i4>
      </vt:variant>
      <vt:variant>
        <vt:lpwstr>mailto:tada@nucl.sci.hokudai.ac.jp</vt:lpwstr>
      </vt:variant>
      <vt:variant>
        <vt:lpwstr/>
      </vt:variant>
      <vt:variant>
        <vt:i4>5767227</vt:i4>
      </vt:variant>
      <vt:variant>
        <vt:i4>108</vt:i4>
      </vt:variant>
      <vt:variant>
        <vt:i4>0</vt:i4>
      </vt:variant>
      <vt:variant>
        <vt:i4>5</vt:i4>
      </vt:variant>
      <vt:variant>
        <vt:lpwstr>mailto:sv.dunaeva@gmail.com</vt:lpwstr>
      </vt:variant>
      <vt:variant>
        <vt:lpwstr/>
      </vt:variant>
      <vt:variant>
        <vt:i4>7143426</vt:i4>
      </vt:variant>
      <vt:variant>
        <vt:i4>105</vt:i4>
      </vt:variant>
      <vt:variant>
        <vt:i4>0</vt:i4>
      </vt:variant>
      <vt:variant>
        <vt:i4>5</vt:i4>
      </vt:variant>
      <vt:variant>
        <vt:lpwstr>mailto:stanislav.hlavac@savba.sk</vt:lpwstr>
      </vt:variant>
      <vt:variant>
        <vt:lpwstr/>
      </vt:variant>
      <vt:variant>
        <vt:i4>393314</vt:i4>
      </vt:variant>
      <vt:variant>
        <vt:i4>102</vt:i4>
      </vt:variant>
      <vt:variant>
        <vt:i4>0</vt:i4>
      </vt:variant>
      <vt:variant>
        <vt:i4>5</vt:i4>
      </vt:variant>
      <vt:variant>
        <vt:lpwstr>mailto:stakacs@atomki.mta.hu</vt:lpwstr>
      </vt:variant>
      <vt:variant>
        <vt:lpwstr/>
      </vt:variant>
      <vt:variant>
        <vt:i4>1114168</vt:i4>
      </vt:variant>
      <vt:variant>
        <vt:i4>99</vt:i4>
      </vt:variant>
      <vt:variant>
        <vt:i4>0</vt:i4>
      </vt:variant>
      <vt:variant>
        <vt:i4>5</vt:i4>
      </vt:variant>
      <vt:variant>
        <vt:lpwstr>mailto:sonzogni@bnl.gov</vt:lpwstr>
      </vt:variant>
      <vt:variant>
        <vt:lpwstr/>
      </vt:variant>
      <vt:variant>
        <vt:i4>6553624</vt:i4>
      </vt:variant>
      <vt:variant>
        <vt:i4>96</vt:i4>
      </vt:variant>
      <vt:variant>
        <vt:i4>0</vt:i4>
      </vt:variant>
      <vt:variant>
        <vt:i4>5</vt:i4>
      </vt:variant>
      <vt:variant>
        <vt:lpwstr>mailto:selyankina@expd.vniief.ru</vt:lpwstr>
      </vt:variant>
      <vt:variant>
        <vt:lpwstr/>
      </vt:variant>
      <vt:variant>
        <vt:i4>7667732</vt:i4>
      </vt:variant>
      <vt:variant>
        <vt:i4>93</vt:i4>
      </vt:variant>
      <vt:variant>
        <vt:i4>0</vt:i4>
      </vt:variant>
      <vt:variant>
        <vt:i4>5</vt:i4>
      </vt:variant>
      <vt:variant>
        <vt:lpwstr>mailto:scyang@kaeri.re.kr</vt:lpwstr>
      </vt:variant>
      <vt:variant>
        <vt:lpwstr/>
      </vt:variant>
      <vt:variant>
        <vt:i4>2621440</vt:i4>
      </vt:variant>
      <vt:variant>
        <vt:i4>90</vt:i4>
      </vt:variant>
      <vt:variant>
        <vt:i4>0</vt:i4>
      </vt:variant>
      <vt:variant>
        <vt:i4>5</vt:i4>
      </vt:variant>
      <vt:variant>
        <vt:lpwstr>mailto:sbabykina@yandex.ru</vt:lpwstr>
      </vt:variant>
      <vt:variant>
        <vt:lpwstr/>
      </vt:variant>
      <vt:variant>
        <vt:i4>7995466</vt:i4>
      </vt:variant>
      <vt:variant>
        <vt:i4>87</vt:i4>
      </vt:variant>
      <vt:variant>
        <vt:i4>0</vt:i4>
      </vt:variant>
      <vt:variant>
        <vt:i4>5</vt:i4>
      </vt:variant>
      <vt:variant>
        <vt:lpwstr>mailto:samaev@obninsk.ru</vt:lpwstr>
      </vt:variant>
      <vt:variant>
        <vt:lpwstr/>
      </vt:variant>
      <vt:variant>
        <vt:i4>5177407</vt:i4>
      </vt:variant>
      <vt:variant>
        <vt:i4>84</vt:i4>
      </vt:variant>
      <vt:variant>
        <vt:i4>0</vt:i4>
      </vt:variant>
      <vt:variant>
        <vt:i4>5</vt:i4>
      </vt:variant>
      <vt:variant>
        <vt:lpwstr>mailto:s.okumura@iaea.org</vt:lpwstr>
      </vt:variant>
      <vt:variant>
        <vt:lpwstr/>
      </vt:variant>
      <vt:variant>
        <vt:i4>7602254</vt:i4>
      </vt:variant>
      <vt:variant>
        <vt:i4>81</vt:i4>
      </vt:variant>
      <vt:variant>
        <vt:i4>0</vt:i4>
      </vt:variant>
      <vt:variant>
        <vt:i4>5</vt:i4>
      </vt:variant>
      <vt:variant>
        <vt:lpwstr>mailto:pritychenko@bnl.gov</vt:lpwstr>
      </vt:variant>
      <vt:variant>
        <vt:lpwstr/>
      </vt:variant>
      <vt:variant>
        <vt:i4>393334</vt:i4>
      </vt:variant>
      <vt:variant>
        <vt:i4>78</vt:i4>
      </vt:variant>
      <vt:variant>
        <vt:i4>0</vt:i4>
      </vt:variant>
      <vt:variant>
        <vt:i4>5</vt:i4>
      </vt:variant>
      <vt:variant>
        <vt:lpwstr>mailto:pikulina@expd.vniief.ru</vt:lpwstr>
      </vt:variant>
      <vt:variant>
        <vt:lpwstr/>
      </vt:variant>
      <vt:variant>
        <vt:i4>2949195</vt:i4>
      </vt:variant>
      <vt:variant>
        <vt:i4>75</vt:i4>
      </vt:variant>
      <vt:variant>
        <vt:i4>0</vt:i4>
      </vt:variant>
      <vt:variant>
        <vt:i4>5</vt:i4>
      </vt:variant>
      <vt:variant>
        <vt:lpwstr>mailto:otto.schwerer@aon.at</vt:lpwstr>
      </vt:variant>
      <vt:variant>
        <vt:lpwstr/>
      </vt:variant>
      <vt:variant>
        <vt:i4>3997712</vt:i4>
      </vt:variant>
      <vt:variant>
        <vt:i4>72</vt:i4>
      </vt:variant>
      <vt:variant>
        <vt:i4>0</vt:i4>
      </vt:variant>
      <vt:variant>
        <vt:i4>5</vt:i4>
      </vt:variant>
      <vt:variant>
        <vt:lpwstr>mailto:ogrudzevich@ippe.ru</vt:lpwstr>
      </vt:variant>
      <vt:variant>
        <vt:lpwstr/>
      </vt:variant>
      <vt:variant>
        <vt:i4>7340038</vt:i4>
      </vt:variant>
      <vt:variant>
        <vt:i4>69</vt:i4>
      </vt:variant>
      <vt:variant>
        <vt:i4>0</vt:i4>
      </vt:variant>
      <vt:variant>
        <vt:i4>5</vt:i4>
      </vt:variant>
      <vt:variant>
        <vt:lpwstr>mailto:ogritzay@kinr.kiev.ua</vt:lpwstr>
      </vt:variant>
      <vt:variant>
        <vt:lpwstr/>
      </vt:variant>
      <vt:variant>
        <vt:i4>6750297</vt:i4>
      </vt:variant>
      <vt:variant>
        <vt:i4>66</vt:i4>
      </vt:variant>
      <vt:variant>
        <vt:i4>0</vt:i4>
      </vt:variant>
      <vt:variant>
        <vt:i4>5</vt:i4>
      </vt:variant>
      <vt:variant>
        <vt:lpwstr>mailto:odsurenn@gmail.com</vt:lpwstr>
      </vt:variant>
      <vt:variant>
        <vt:lpwstr/>
      </vt:variant>
      <vt:variant>
        <vt:i4>6619209</vt:i4>
      </vt:variant>
      <vt:variant>
        <vt:i4>63</vt:i4>
      </vt:variant>
      <vt:variant>
        <vt:i4>0</vt:i4>
      </vt:variant>
      <vt:variant>
        <vt:i4>5</vt:i4>
      </vt:variant>
      <vt:variant>
        <vt:lpwstr>mailto:nrdc@jcprg.org</vt:lpwstr>
      </vt:variant>
      <vt:variant>
        <vt:lpwstr/>
      </vt:variant>
      <vt:variant>
        <vt:i4>3342420</vt:i4>
      </vt:variant>
      <vt:variant>
        <vt:i4>60</vt:i4>
      </vt:variant>
      <vt:variant>
        <vt:i4>0</vt:i4>
      </vt:variant>
      <vt:variant>
        <vt:i4>5</vt:i4>
      </vt:variant>
      <vt:variant>
        <vt:lpwstr>mailto:n.otsuka@iaea.org</vt:lpwstr>
      </vt:variant>
      <vt:variant>
        <vt:lpwstr/>
      </vt:variant>
      <vt:variant>
        <vt:i4>7274575</vt:i4>
      </vt:variant>
      <vt:variant>
        <vt:i4>57</vt:i4>
      </vt:variant>
      <vt:variant>
        <vt:i4>0</vt:i4>
      </vt:variant>
      <vt:variant>
        <vt:i4>5</vt:i4>
      </vt:variant>
      <vt:variant>
        <vt:lpwstr>mailto:nicolas.soppera@oecd-nea.org</vt:lpwstr>
      </vt:variant>
      <vt:variant>
        <vt:lpwstr/>
      </vt:variant>
      <vt:variant>
        <vt:i4>2359324</vt:i4>
      </vt:variant>
      <vt:variant>
        <vt:i4>54</vt:i4>
      </vt:variant>
      <vt:variant>
        <vt:i4>0</vt:i4>
      </vt:variant>
      <vt:variant>
        <vt:i4>5</vt:i4>
      </vt:variant>
      <vt:variant>
        <vt:lpwstr>mailto:mmarina@ippe.ru</vt:lpwstr>
      </vt:variant>
      <vt:variant>
        <vt:lpwstr/>
      </vt:variant>
      <vt:variant>
        <vt:i4>7602254</vt:i4>
      </vt:variant>
      <vt:variant>
        <vt:i4>51</vt:i4>
      </vt:variant>
      <vt:variant>
        <vt:i4>0</vt:i4>
      </vt:variant>
      <vt:variant>
        <vt:i4>5</vt:i4>
      </vt:variant>
      <vt:variant>
        <vt:lpwstr>mailto:michael.fleming@oecd-nea.org</vt:lpwstr>
      </vt:variant>
      <vt:variant>
        <vt:lpwstr/>
      </vt:variant>
      <vt:variant>
        <vt:i4>4587555</vt:i4>
      </vt:variant>
      <vt:variant>
        <vt:i4>48</vt:i4>
      </vt:variant>
      <vt:variant>
        <vt:i4>0</vt:i4>
      </vt:variant>
      <vt:variant>
        <vt:i4>5</vt:i4>
      </vt:variant>
      <vt:variant>
        <vt:lpwstr>mailto:masaaki@nucl.sci.hokudai.ac.jp</vt:lpwstr>
      </vt:variant>
      <vt:variant>
        <vt:lpwstr/>
      </vt:variant>
      <vt:variant>
        <vt:i4>1966126</vt:i4>
      </vt:variant>
      <vt:variant>
        <vt:i4>45</vt:i4>
      </vt:variant>
      <vt:variant>
        <vt:i4>0</vt:i4>
      </vt:variant>
      <vt:variant>
        <vt:i4>5</vt:i4>
      </vt:variant>
      <vt:variant>
        <vt:lpwstr>mailto:manuel.bossant@oecd-nea.org</vt:lpwstr>
      </vt:variant>
      <vt:variant>
        <vt:lpwstr/>
      </vt:variant>
      <vt:variant>
        <vt:i4>3997778</vt:i4>
      </vt:variant>
      <vt:variant>
        <vt:i4>42</vt:i4>
      </vt:variant>
      <vt:variant>
        <vt:i4>0</vt:i4>
      </vt:variant>
      <vt:variant>
        <vt:i4>5</vt:i4>
      </vt:variant>
      <vt:variant>
        <vt:lpwstr>mailto:l.vrapcenjak@iaea.org</vt:lpwstr>
      </vt:variant>
      <vt:variant>
        <vt:lpwstr/>
      </vt:variant>
      <vt:variant>
        <vt:i4>1572911</vt:i4>
      </vt:variant>
      <vt:variant>
        <vt:i4>39</vt:i4>
      </vt:variant>
      <vt:variant>
        <vt:i4>0</vt:i4>
      </vt:variant>
      <vt:variant>
        <vt:i4>5</vt:i4>
      </vt:variant>
      <vt:variant>
        <vt:lpwstr>mailto:kimura.atsushi04@jaea.go.jp</vt:lpwstr>
      </vt:variant>
      <vt:variant>
        <vt:lpwstr/>
      </vt:variant>
      <vt:variant>
        <vt:i4>2555925</vt:i4>
      </vt:variant>
      <vt:variant>
        <vt:i4>36</vt:i4>
      </vt:variant>
      <vt:variant>
        <vt:i4>0</vt:i4>
      </vt:variant>
      <vt:variant>
        <vt:i4>5</vt:i4>
      </vt:variant>
      <vt:variant>
        <vt:lpwstr>mailto:kenya.suyama@oecd-nea.org</vt:lpwstr>
      </vt:variant>
      <vt:variant>
        <vt:lpwstr/>
      </vt:variant>
      <vt:variant>
        <vt:i4>1179767</vt:i4>
      </vt:variant>
      <vt:variant>
        <vt:i4>33</vt:i4>
      </vt:variant>
      <vt:variant>
        <vt:i4>0</vt:i4>
      </vt:variant>
      <vt:variant>
        <vt:i4>5</vt:i4>
      </vt:variant>
      <vt:variant>
        <vt:lpwstr>mailto:kaltchenko@kinr.kiev.ua</vt:lpwstr>
      </vt:variant>
      <vt:variant>
        <vt:lpwstr/>
      </vt:variant>
      <vt:variant>
        <vt:i4>8126477</vt:i4>
      </vt:variant>
      <vt:variant>
        <vt:i4>30</vt:i4>
      </vt:variant>
      <vt:variant>
        <vt:i4>0</vt:i4>
      </vt:variant>
      <vt:variant>
        <vt:i4>5</vt:i4>
      </vt:variant>
      <vt:variant>
        <vt:lpwstr>mailto:jmwang@ciae.ac.cn</vt:lpwstr>
      </vt:variant>
      <vt:variant>
        <vt:lpwstr/>
      </vt:variant>
      <vt:variant>
        <vt:i4>5701751</vt:i4>
      </vt:variant>
      <vt:variant>
        <vt:i4>27</vt:i4>
      </vt:variant>
      <vt:variant>
        <vt:i4>0</vt:i4>
      </vt:variant>
      <vt:variant>
        <vt:i4>5</vt:i4>
      </vt:variant>
      <vt:variant>
        <vt:lpwstr>mailto:j.c.sublet@iaea.org</vt:lpwstr>
      </vt:variant>
      <vt:variant>
        <vt:lpwstr/>
      </vt:variant>
      <vt:variant>
        <vt:i4>3473437</vt:i4>
      </vt:variant>
      <vt:variant>
        <vt:i4>24</vt:i4>
      </vt:variant>
      <vt:variant>
        <vt:i4>0</vt:i4>
      </vt:variant>
      <vt:variant>
        <vt:i4>5</vt:i4>
      </vt:variant>
      <vt:variant>
        <vt:lpwstr>mailto:iwamoto.osamu@jaea.go.jp</vt:lpwstr>
      </vt:variant>
      <vt:variant>
        <vt:lpwstr/>
      </vt:variant>
      <vt:variant>
        <vt:i4>1179748</vt:i4>
      </vt:variant>
      <vt:variant>
        <vt:i4>21</vt:i4>
      </vt:variant>
      <vt:variant>
        <vt:i4>0</vt:i4>
      </vt:variant>
      <vt:variant>
        <vt:i4>5</vt:i4>
      </vt:variant>
      <vt:variant>
        <vt:lpwstr>mailto:gezg@ciae.ac.cn</vt:lpwstr>
      </vt:variant>
      <vt:variant>
        <vt:lpwstr/>
      </vt:variant>
      <vt:variant>
        <vt:i4>4587558</vt:i4>
      </vt:variant>
      <vt:variant>
        <vt:i4>18</vt:i4>
      </vt:variant>
      <vt:variant>
        <vt:i4>0</vt:i4>
      </vt:variant>
      <vt:variant>
        <vt:i4>5</vt:i4>
      </vt:variant>
      <vt:variant>
        <vt:lpwstr>mailto:ganesan555@gmail.com</vt:lpwstr>
      </vt:variant>
      <vt:variant>
        <vt:lpwstr/>
      </vt:variant>
      <vt:variant>
        <vt:i4>2359308</vt:i4>
      </vt:variant>
      <vt:variant>
        <vt:i4>15</vt:i4>
      </vt:variant>
      <vt:variant>
        <vt:i4>0</vt:i4>
      </vt:variant>
      <vt:variant>
        <vt:i4>5</vt:i4>
      </vt:variant>
      <vt:variant>
        <vt:lpwstr>mailto:fukahori.tokio@jaea.go.jp</vt:lpwstr>
      </vt:variant>
      <vt:variant>
        <vt:lpwstr/>
      </vt:variant>
      <vt:variant>
        <vt:i4>6094893</vt:i4>
      </vt:variant>
      <vt:variant>
        <vt:i4>12</vt:i4>
      </vt:variant>
      <vt:variant>
        <vt:i4>0</vt:i4>
      </vt:variant>
      <vt:variant>
        <vt:i4>5</vt:i4>
      </vt:variant>
      <vt:variant>
        <vt:lpwstr>mailto:draj@barc.gov.in</vt:lpwstr>
      </vt:variant>
      <vt:variant>
        <vt:lpwstr/>
      </vt:variant>
      <vt:variant>
        <vt:i4>7077952</vt:i4>
      </vt:variant>
      <vt:variant>
        <vt:i4>9</vt:i4>
      </vt:variant>
      <vt:variant>
        <vt:i4>0</vt:i4>
      </vt:variant>
      <vt:variant>
        <vt:i4>5</vt:i4>
      </vt:variant>
      <vt:variant>
        <vt:lpwstr>mailto:dbrown@bnl.gov</vt:lpwstr>
      </vt:variant>
      <vt:variant>
        <vt:lpwstr/>
      </vt:variant>
      <vt:variant>
        <vt:i4>2949199</vt:i4>
      </vt:variant>
      <vt:variant>
        <vt:i4>6</vt:i4>
      </vt:variant>
      <vt:variant>
        <vt:i4>0</vt:i4>
      </vt:variant>
      <vt:variant>
        <vt:i4>5</vt:i4>
      </vt:variant>
      <vt:variant>
        <vt:lpwstr>mailto:aloks279@gmail.com</vt:lpwstr>
      </vt:variant>
      <vt:variant>
        <vt:lpwstr/>
      </vt:variant>
      <vt:variant>
        <vt:i4>7602248</vt:i4>
      </vt:variant>
      <vt:variant>
        <vt:i4>3</vt:i4>
      </vt:variant>
      <vt:variant>
        <vt:i4>0</vt:i4>
      </vt:variant>
      <vt:variant>
        <vt:i4>5</vt:i4>
      </vt:variant>
      <vt:variant>
        <vt:lpwstr>mailto:abhihere@gmail.com</vt:lpwstr>
      </vt:variant>
      <vt:variant>
        <vt:lpwstr/>
      </vt:variant>
      <vt:variant>
        <vt:i4>2097237</vt:i4>
      </vt:variant>
      <vt:variant>
        <vt:i4>0</vt:i4>
      </vt:variant>
      <vt:variant>
        <vt:i4>0</vt:i4>
      </vt:variant>
      <vt:variant>
        <vt:i4>5</vt:i4>
      </vt:variant>
      <vt:variant>
        <vt:lpwstr>mailto:a.koning@iaea.org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cp:lastModifiedBy>OTSUKA, Naohiko</cp:lastModifiedBy>
  <cp:revision>14</cp:revision>
  <cp:lastPrinted>2014-04-30T10:40:00Z</cp:lastPrinted>
  <dcterms:created xsi:type="dcterms:W3CDTF">2019-08-23T11:20:00Z</dcterms:created>
  <dcterms:modified xsi:type="dcterms:W3CDTF">2019-08-23T16:11:00Z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0x010100612E63CCB0A5374995EB8D3B7CCB5DFA</vt:lpwstr>
  </property>
</Properties>
</file>