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047AF9" w14:textId="77777777" w:rsidR="00CF1312" w:rsidRPr="00864511" w:rsidRDefault="00CF1312" w:rsidP="00CF1312">
      <w:pPr>
        <w:jc w:val="center"/>
        <w:rPr>
          <w:b/>
          <w:sz w:val="24"/>
          <w:szCs w:val="24"/>
          <w:lang w:val="en-GB"/>
        </w:rPr>
      </w:pPr>
      <w:r w:rsidRPr="00864511">
        <w:rPr>
          <w:b/>
          <w:sz w:val="24"/>
          <w:szCs w:val="24"/>
          <w:lang w:val="en-GB"/>
        </w:rPr>
        <w:t>Nuclear Data Section</w:t>
      </w:r>
    </w:p>
    <w:p w14:paraId="79EE6F2E" w14:textId="77777777" w:rsidR="00CF1312" w:rsidRPr="00864511" w:rsidRDefault="00CF1312" w:rsidP="00CF1312">
      <w:pPr>
        <w:jc w:val="center"/>
        <w:rPr>
          <w:b/>
          <w:sz w:val="24"/>
          <w:szCs w:val="24"/>
          <w:lang w:val="en-GB"/>
        </w:rPr>
      </w:pPr>
      <w:r w:rsidRPr="00864511">
        <w:rPr>
          <w:b/>
          <w:sz w:val="24"/>
          <w:szCs w:val="24"/>
          <w:lang w:val="en-GB"/>
        </w:rPr>
        <w:t>International Atomic Energy Agency</w:t>
      </w:r>
    </w:p>
    <w:p w14:paraId="4B2C37EA" w14:textId="77777777" w:rsidR="00CF1312" w:rsidRPr="00864511" w:rsidRDefault="00CF1312" w:rsidP="00CF1312">
      <w:pPr>
        <w:jc w:val="center"/>
        <w:rPr>
          <w:b/>
          <w:sz w:val="24"/>
          <w:szCs w:val="24"/>
          <w:lang w:val="en-GB"/>
        </w:rPr>
      </w:pPr>
      <w:proofErr w:type="spellStart"/>
      <w:r w:rsidRPr="00864511">
        <w:rPr>
          <w:b/>
          <w:sz w:val="24"/>
          <w:szCs w:val="24"/>
          <w:lang w:val="en-GB"/>
        </w:rPr>
        <w:t>P.O.Box</w:t>
      </w:r>
      <w:proofErr w:type="spellEnd"/>
      <w:r w:rsidRPr="00864511">
        <w:rPr>
          <w:b/>
          <w:sz w:val="24"/>
          <w:szCs w:val="24"/>
          <w:lang w:val="en-GB"/>
        </w:rPr>
        <w:t xml:space="preserve"> 100, A-1400 Vienna, Austria</w:t>
      </w:r>
    </w:p>
    <w:p w14:paraId="7A69DDC0" w14:textId="77777777" w:rsidR="00CF1312" w:rsidRPr="00864511" w:rsidRDefault="00CF1312" w:rsidP="00CF1312">
      <w:pPr>
        <w:jc w:val="center"/>
        <w:rPr>
          <w:b/>
          <w:sz w:val="24"/>
          <w:szCs w:val="24"/>
          <w:u w:val="single"/>
          <w:lang w:val="en-GB"/>
        </w:rPr>
      </w:pPr>
    </w:p>
    <w:p w14:paraId="4A6D1579" w14:textId="060481BF" w:rsidR="00CF1312" w:rsidRPr="00E173D7" w:rsidRDefault="00CF1312" w:rsidP="00CF1312">
      <w:pPr>
        <w:jc w:val="center"/>
        <w:rPr>
          <w:b/>
          <w:sz w:val="24"/>
          <w:szCs w:val="24"/>
          <w:u w:val="single"/>
          <w:lang w:val="en-GB" w:eastAsia="ja-JP"/>
        </w:rPr>
      </w:pPr>
      <w:r w:rsidRPr="00864511">
        <w:rPr>
          <w:b/>
          <w:sz w:val="24"/>
          <w:szCs w:val="24"/>
          <w:u w:val="single"/>
          <w:lang w:val="en-GB"/>
        </w:rPr>
        <w:t>Memo CP-D/</w:t>
      </w:r>
      <w:r w:rsidR="00843CFF" w:rsidRPr="00E173D7">
        <w:rPr>
          <w:b/>
          <w:sz w:val="24"/>
          <w:szCs w:val="24"/>
          <w:u w:val="single"/>
          <w:lang w:val="en-GB" w:eastAsia="ja-JP"/>
        </w:rPr>
        <w:t>9</w:t>
      </w:r>
      <w:r w:rsidR="00674F4F" w:rsidRPr="00E173D7">
        <w:rPr>
          <w:b/>
          <w:sz w:val="24"/>
          <w:szCs w:val="24"/>
          <w:u w:val="single"/>
          <w:lang w:val="en-GB" w:eastAsia="ja-JP"/>
        </w:rPr>
        <w:t>9</w:t>
      </w:r>
      <w:r w:rsidR="00666D14">
        <w:rPr>
          <w:b/>
          <w:sz w:val="24"/>
          <w:szCs w:val="24"/>
          <w:u w:val="single"/>
          <w:lang w:val="en-GB" w:eastAsia="ja-JP"/>
        </w:rPr>
        <w:t>5</w:t>
      </w:r>
    </w:p>
    <w:p w14:paraId="55DD8D36" w14:textId="77777777" w:rsidR="00CF1312" w:rsidRPr="00864511" w:rsidRDefault="00CF1312" w:rsidP="00CF1312">
      <w:pPr>
        <w:jc w:val="both"/>
        <w:rPr>
          <w:sz w:val="24"/>
          <w:szCs w:val="24"/>
          <w:lang w:val="en-GB"/>
        </w:rPr>
      </w:pPr>
    </w:p>
    <w:p w14:paraId="2F7F2AAF" w14:textId="20BC5F1F" w:rsidR="00CF1312" w:rsidRPr="00864511" w:rsidRDefault="00CF1312" w:rsidP="004F64F3">
      <w:pPr>
        <w:tabs>
          <w:tab w:val="left" w:pos="993"/>
        </w:tabs>
        <w:spacing w:after="60"/>
        <w:jc w:val="both"/>
        <w:rPr>
          <w:sz w:val="24"/>
          <w:szCs w:val="24"/>
          <w:lang w:val="en-GB"/>
        </w:rPr>
      </w:pPr>
      <w:r w:rsidRPr="00864511">
        <w:rPr>
          <w:b/>
          <w:sz w:val="24"/>
          <w:szCs w:val="24"/>
          <w:lang w:val="en-GB"/>
        </w:rPr>
        <w:t>Date:</w:t>
      </w:r>
      <w:r w:rsidRPr="00864511">
        <w:rPr>
          <w:sz w:val="24"/>
          <w:szCs w:val="24"/>
          <w:lang w:val="en-GB"/>
        </w:rPr>
        <w:tab/>
      </w:r>
      <w:r w:rsidRPr="00864511">
        <w:rPr>
          <w:sz w:val="24"/>
          <w:szCs w:val="24"/>
          <w:lang w:val="en-GB"/>
        </w:rPr>
        <w:tab/>
      </w:r>
      <w:r w:rsidR="00577920">
        <w:rPr>
          <w:sz w:val="24"/>
          <w:szCs w:val="24"/>
          <w:lang w:val="en-GB"/>
        </w:rPr>
        <w:t>3</w:t>
      </w:r>
      <w:r w:rsidR="00FD182F">
        <w:rPr>
          <w:sz w:val="24"/>
          <w:szCs w:val="24"/>
          <w:lang w:val="en-GB"/>
        </w:rPr>
        <w:t xml:space="preserve"> </w:t>
      </w:r>
      <w:r w:rsidR="00577920">
        <w:rPr>
          <w:sz w:val="24"/>
          <w:szCs w:val="24"/>
          <w:lang w:val="en-GB"/>
        </w:rPr>
        <w:t>June</w:t>
      </w:r>
      <w:r w:rsidR="00EB6C22" w:rsidRPr="00864511">
        <w:rPr>
          <w:sz w:val="24"/>
          <w:szCs w:val="24"/>
          <w:lang w:val="en-GB"/>
        </w:rPr>
        <w:t xml:space="preserve"> 20</w:t>
      </w:r>
      <w:r w:rsidR="00FC427A" w:rsidRPr="00864511">
        <w:rPr>
          <w:sz w:val="24"/>
          <w:szCs w:val="24"/>
          <w:lang w:val="en-GB"/>
        </w:rPr>
        <w:t>20</w:t>
      </w:r>
    </w:p>
    <w:p w14:paraId="3C953BCA" w14:textId="77777777" w:rsidR="00CF1312" w:rsidRPr="00864511" w:rsidRDefault="00CF1312" w:rsidP="00CF1312">
      <w:pPr>
        <w:tabs>
          <w:tab w:val="left" w:pos="993"/>
        </w:tabs>
        <w:spacing w:after="60"/>
        <w:jc w:val="both"/>
        <w:rPr>
          <w:sz w:val="24"/>
          <w:szCs w:val="24"/>
          <w:lang w:val="en-GB"/>
        </w:rPr>
      </w:pPr>
      <w:r w:rsidRPr="00864511">
        <w:rPr>
          <w:b/>
          <w:sz w:val="24"/>
          <w:szCs w:val="24"/>
          <w:lang w:val="en-GB"/>
        </w:rPr>
        <w:t>To:</w:t>
      </w:r>
      <w:r w:rsidRPr="00864511">
        <w:rPr>
          <w:sz w:val="24"/>
          <w:szCs w:val="24"/>
          <w:lang w:val="en-GB"/>
        </w:rPr>
        <w:tab/>
      </w:r>
      <w:r w:rsidRPr="00864511">
        <w:rPr>
          <w:sz w:val="24"/>
          <w:szCs w:val="24"/>
          <w:lang w:val="en-GB"/>
        </w:rPr>
        <w:tab/>
        <w:t>Distribution</w:t>
      </w:r>
    </w:p>
    <w:p w14:paraId="44238169" w14:textId="4652D4FA" w:rsidR="0011504C" w:rsidRPr="00864511" w:rsidRDefault="00CF1312" w:rsidP="00CF1312">
      <w:pPr>
        <w:rPr>
          <w:snapToGrid w:val="0"/>
          <w:sz w:val="24"/>
          <w:szCs w:val="24"/>
          <w:lang w:val="en-GB" w:eastAsia="ja-JP"/>
        </w:rPr>
      </w:pPr>
      <w:r w:rsidRPr="00864511">
        <w:rPr>
          <w:b/>
          <w:snapToGrid w:val="0"/>
          <w:sz w:val="24"/>
          <w:szCs w:val="24"/>
          <w:lang w:val="en-GB"/>
        </w:rPr>
        <w:t>From:</w:t>
      </w:r>
      <w:r w:rsidRPr="00864511">
        <w:rPr>
          <w:snapToGrid w:val="0"/>
          <w:sz w:val="24"/>
          <w:szCs w:val="24"/>
          <w:lang w:val="en-GB"/>
        </w:rPr>
        <w:tab/>
      </w:r>
      <w:r w:rsidRPr="00864511">
        <w:rPr>
          <w:snapToGrid w:val="0"/>
          <w:sz w:val="24"/>
          <w:szCs w:val="24"/>
          <w:lang w:val="en-GB"/>
        </w:rPr>
        <w:tab/>
      </w:r>
      <w:r w:rsidR="00977FE7" w:rsidRPr="00F20B60">
        <w:rPr>
          <w:snapToGrid w:val="0"/>
          <w:sz w:val="24"/>
          <w:szCs w:val="24"/>
          <w:lang w:val="en-GB" w:eastAsia="ja-JP"/>
        </w:rPr>
        <w:t>N. Otsuka</w:t>
      </w:r>
    </w:p>
    <w:p w14:paraId="263D9154" w14:textId="5EBD4D7B" w:rsidR="00CF1312" w:rsidRDefault="00CF1312" w:rsidP="00361EF5">
      <w:pPr>
        <w:tabs>
          <w:tab w:val="left" w:pos="993"/>
        </w:tabs>
        <w:spacing w:before="60" w:after="60"/>
        <w:jc w:val="both"/>
        <w:rPr>
          <w:b/>
          <w:sz w:val="24"/>
          <w:szCs w:val="24"/>
          <w:lang w:val="en-GB"/>
        </w:rPr>
      </w:pPr>
      <w:r w:rsidRPr="00864511">
        <w:rPr>
          <w:b/>
          <w:sz w:val="24"/>
          <w:szCs w:val="24"/>
          <w:lang w:val="en-GB"/>
        </w:rPr>
        <w:t>Subject:</w:t>
      </w:r>
      <w:r w:rsidRPr="00864511">
        <w:rPr>
          <w:b/>
          <w:sz w:val="24"/>
          <w:szCs w:val="24"/>
          <w:lang w:val="en-GB"/>
        </w:rPr>
        <w:tab/>
      </w:r>
      <w:r w:rsidR="00B43708" w:rsidRPr="00864511">
        <w:rPr>
          <w:b/>
          <w:sz w:val="24"/>
          <w:szCs w:val="24"/>
          <w:lang w:val="en-GB"/>
        </w:rPr>
        <w:tab/>
      </w:r>
      <w:r w:rsidR="00D13137">
        <w:rPr>
          <w:b/>
          <w:sz w:val="24"/>
          <w:szCs w:val="24"/>
          <w:lang w:val="en-GB"/>
        </w:rPr>
        <w:t xml:space="preserve">Coding of </w:t>
      </w:r>
      <w:r w:rsidR="00967DDC">
        <w:rPr>
          <w:b/>
          <w:sz w:val="24"/>
          <w:szCs w:val="24"/>
          <w:lang w:val="en-GB"/>
        </w:rPr>
        <w:t>c</w:t>
      </w:r>
      <w:r w:rsidR="00F9040A">
        <w:rPr>
          <w:b/>
          <w:sz w:val="24"/>
          <w:szCs w:val="24"/>
          <w:lang w:val="en-GB"/>
        </w:rPr>
        <w:t>arb</w:t>
      </w:r>
      <w:r w:rsidR="00967DDC">
        <w:rPr>
          <w:b/>
          <w:sz w:val="24"/>
          <w:szCs w:val="24"/>
          <w:lang w:val="en-GB"/>
        </w:rPr>
        <w:t>on</w:t>
      </w:r>
      <w:r w:rsidR="00D13137">
        <w:rPr>
          <w:b/>
          <w:sz w:val="24"/>
          <w:szCs w:val="24"/>
          <w:lang w:val="en-GB"/>
        </w:rPr>
        <w:t>-12</w:t>
      </w:r>
      <w:r w:rsidR="00967DDC">
        <w:rPr>
          <w:b/>
          <w:sz w:val="24"/>
          <w:szCs w:val="24"/>
          <w:lang w:val="en-GB"/>
        </w:rPr>
        <w:t xml:space="preserve"> break up </w:t>
      </w:r>
      <w:r w:rsidR="00D13137">
        <w:rPr>
          <w:b/>
          <w:sz w:val="24"/>
          <w:szCs w:val="24"/>
          <w:lang w:val="en-GB"/>
        </w:rPr>
        <w:t xml:space="preserve">by neutron </w:t>
      </w:r>
      <w:r w:rsidR="00967DDC">
        <w:rPr>
          <w:b/>
          <w:sz w:val="24"/>
          <w:szCs w:val="24"/>
          <w:lang w:val="en-GB"/>
        </w:rPr>
        <w:t>(</w:t>
      </w:r>
      <w:proofErr w:type="spellStart"/>
      <w:r w:rsidR="00967DDC" w:rsidRPr="00967DDC">
        <w:rPr>
          <w:b/>
          <w:sz w:val="24"/>
          <w:szCs w:val="24"/>
          <w:lang w:val="en-GB"/>
        </w:rPr>
        <w:t>Antolković</w:t>
      </w:r>
      <w:r w:rsidR="00C824A5">
        <w:rPr>
          <w:b/>
          <w:sz w:val="24"/>
          <w:szCs w:val="24"/>
          <w:lang w:val="en-GB"/>
        </w:rPr>
        <w:t>’s</w:t>
      </w:r>
      <w:proofErr w:type="spellEnd"/>
      <w:r w:rsidR="00C824A5">
        <w:rPr>
          <w:b/>
          <w:sz w:val="24"/>
          <w:szCs w:val="24"/>
          <w:lang w:val="en-GB"/>
        </w:rPr>
        <w:t xml:space="preserve"> experiments</w:t>
      </w:r>
      <w:r w:rsidR="00967DDC">
        <w:rPr>
          <w:b/>
          <w:sz w:val="24"/>
          <w:szCs w:val="24"/>
          <w:lang w:val="en-GB"/>
        </w:rPr>
        <w:t>)</w:t>
      </w:r>
    </w:p>
    <w:p w14:paraId="3A0D645C" w14:textId="77859477" w:rsidR="00967DDC" w:rsidRPr="00864511" w:rsidRDefault="00967DDC" w:rsidP="00B7127D">
      <w:pPr>
        <w:tabs>
          <w:tab w:val="left" w:pos="993"/>
        </w:tabs>
        <w:spacing w:after="120"/>
        <w:jc w:val="both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Reference:</w:t>
      </w:r>
      <w:r>
        <w:rPr>
          <w:b/>
          <w:sz w:val="24"/>
          <w:szCs w:val="24"/>
          <w:lang w:val="en-GB"/>
        </w:rPr>
        <w:tab/>
      </w:r>
      <w:r w:rsidR="000F6D1E" w:rsidRPr="000F6D1E">
        <w:rPr>
          <w:bCs/>
          <w:sz w:val="24"/>
          <w:szCs w:val="24"/>
          <w:lang w:val="en-GB"/>
        </w:rPr>
        <w:t xml:space="preserve">Memo </w:t>
      </w:r>
      <w:r w:rsidRPr="00967DDC">
        <w:rPr>
          <w:bCs/>
          <w:sz w:val="24"/>
          <w:szCs w:val="24"/>
          <w:lang w:val="en-GB"/>
        </w:rPr>
        <w:t>CP-D/646</w:t>
      </w:r>
    </w:p>
    <w:p w14:paraId="2E869BA3" w14:textId="5229072D" w:rsidR="00741F2F" w:rsidRDefault="003A7DD5" w:rsidP="00BB11DC">
      <w:pPr>
        <w:jc w:val="both"/>
        <w:rPr>
          <w:sz w:val="24"/>
          <w:szCs w:val="24"/>
          <w:lang w:val="en-GB" w:eastAsia="ja-JP"/>
        </w:rPr>
      </w:pPr>
      <w:bookmarkStart w:id="0" w:name="_Hlk41131619"/>
      <w:bookmarkStart w:id="1" w:name="_Hlk41110796"/>
      <w:r>
        <w:rPr>
          <w:sz w:val="24"/>
          <w:szCs w:val="24"/>
          <w:lang w:val="en-GB" w:eastAsia="ja-JP"/>
        </w:rPr>
        <w:t xml:space="preserve">B. </w:t>
      </w:r>
      <w:proofErr w:type="spellStart"/>
      <w:r w:rsidR="00196548" w:rsidRPr="00196548">
        <w:rPr>
          <w:sz w:val="24"/>
          <w:szCs w:val="24"/>
          <w:lang w:val="en-GB" w:eastAsia="ja-JP"/>
        </w:rPr>
        <w:t>Antolković</w:t>
      </w:r>
      <w:bookmarkEnd w:id="0"/>
      <w:proofErr w:type="spellEnd"/>
      <w:r w:rsidR="00196548" w:rsidRPr="00196548">
        <w:rPr>
          <w:sz w:val="24"/>
          <w:szCs w:val="24"/>
          <w:lang w:val="en-GB" w:eastAsia="ja-JP"/>
        </w:rPr>
        <w:t xml:space="preserve"> </w:t>
      </w:r>
      <w:bookmarkEnd w:id="1"/>
      <w:r w:rsidR="000A4474">
        <w:rPr>
          <w:sz w:val="24"/>
          <w:szCs w:val="24"/>
          <w:lang w:val="en-GB" w:eastAsia="ja-JP"/>
        </w:rPr>
        <w:t>performed</w:t>
      </w:r>
      <w:r w:rsidR="00A250CD">
        <w:rPr>
          <w:sz w:val="24"/>
          <w:szCs w:val="24"/>
          <w:lang w:val="en-GB" w:eastAsia="ja-JP"/>
        </w:rPr>
        <w:t xml:space="preserve"> </w:t>
      </w:r>
      <w:r w:rsidR="00D034D5">
        <w:rPr>
          <w:sz w:val="24"/>
          <w:szCs w:val="24"/>
          <w:lang w:val="en-GB" w:eastAsia="ja-JP"/>
        </w:rPr>
        <w:t>“</w:t>
      </w:r>
      <w:r w:rsidR="000A4474">
        <w:rPr>
          <w:sz w:val="24"/>
          <w:szCs w:val="24"/>
          <w:lang w:val="en-GB" w:eastAsia="ja-JP"/>
        </w:rPr>
        <w:t>kinematical complete measurements</w:t>
      </w:r>
      <w:r w:rsidR="00D034D5">
        <w:rPr>
          <w:sz w:val="24"/>
          <w:szCs w:val="24"/>
          <w:lang w:val="en-GB" w:eastAsia="ja-JP"/>
        </w:rPr>
        <w:t>”</w:t>
      </w:r>
      <w:r w:rsidR="000A4474">
        <w:rPr>
          <w:sz w:val="24"/>
          <w:szCs w:val="24"/>
          <w:lang w:val="en-GB" w:eastAsia="ja-JP"/>
        </w:rPr>
        <w:t xml:space="preserve"> of </w:t>
      </w:r>
      <w:r w:rsidR="005E2415" w:rsidRPr="005E2415">
        <w:rPr>
          <w:sz w:val="24"/>
          <w:szCs w:val="24"/>
          <w:vertAlign w:val="superscript"/>
          <w:lang w:val="en-GB" w:eastAsia="ja-JP"/>
        </w:rPr>
        <w:t>12</w:t>
      </w:r>
      <w:r w:rsidR="005E2415">
        <w:rPr>
          <w:sz w:val="24"/>
          <w:szCs w:val="24"/>
          <w:lang w:val="en-GB" w:eastAsia="ja-JP"/>
        </w:rPr>
        <w:t>C(n</w:t>
      </w:r>
      <w:r w:rsidR="005E2415" w:rsidRPr="005E2415">
        <w:rPr>
          <w:sz w:val="24"/>
          <w:szCs w:val="24"/>
          <w:lang w:val="en-GB" w:eastAsia="ja-JP"/>
        </w:rPr>
        <w:t xml:space="preserve">,n+3α) </w:t>
      </w:r>
      <w:r w:rsidR="00D034D5">
        <w:rPr>
          <w:sz w:val="24"/>
          <w:szCs w:val="24"/>
          <w:lang w:val="en-GB" w:eastAsia="ja-JP"/>
        </w:rPr>
        <w:t xml:space="preserve">twice </w:t>
      </w:r>
      <w:r w:rsidR="00387599" w:rsidRPr="005E2415">
        <w:rPr>
          <w:sz w:val="24"/>
          <w:szCs w:val="24"/>
          <w:lang w:val="en-GB" w:eastAsia="ja-JP"/>
        </w:rPr>
        <w:t>by</w:t>
      </w:r>
      <w:r w:rsidR="00387599">
        <w:rPr>
          <w:sz w:val="24"/>
          <w:szCs w:val="24"/>
          <w:lang w:val="en-GB" w:eastAsia="ja-JP"/>
        </w:rPr>
        <w:t xml:space="preserve"> detection of three alpha particles </w:t>
      </w:r>
      <w:r w:rsidR="002E0666">
        <w:rPr>
          <w:sz w:val="24"/>
          <w:szCs w:val="24"/>
          <w:lang w:val="en-GB" w:eastAsia="ja-JP"/>
        </w:rPr>
        <w:t>by emulsions</w:t>
      </w:r>
      <w:r w:rsidR="00771ED0">
        <w:rPr>
          <w:sz w:val="24"/>
          <w:szCs w:val="24"/>
          <w:lang w:val="en-GB" w:eastAsia="ja-JP"/>
        </w:rPr>
        <w:t xml:space="preserve"> (EXFOR 22231 and 30635). </w:t>
      </w:r>
      <w:r w:rsidR="003909AC">
        <w:rPr>
          <w:sz w:val="24"/>
          <w:szCs w:val="24"/>
          <w:lang w:val="en-GB" w:eastAsia="ja-JP"/>
        </w:rPr>
        <w:t xml:space="preserve">During review of EXFOR 40359 retransmitted in PRELIM.4187, </w:t>
      </w:r>
      <w:r w:rsidR="007D5AD7">
        <w:rPr>
          <w:sz w:val="24"/>
          <w:szCs w:val="24"/>
          <w:lang w:val="en-GB" w:eastAsia="ja-JP"/>
        </w:rPr>
        <w:t>I found the</w:t>
      </w:r>
      <w:r w:rsidR="007C0B5D">
        <w:rPr>
          <w:sz w:val="24"/>
          <w:szCs w:val="24"/>
          <w:lang w:val="en-GB" w:eastAsia="ja-JP"/>
        </w:rPr>
        <w:t>ir</w:t>
      </w:r>
      <w:r w:rsidR="007D5AD7">
        <w:rPr>
          <w:sz w:val="24"/>
          <w:szCs w:val="24"/>
          <w:lang w:val="en-GB" w:eastAsia="ja-JP"/>
        </w:rPr>
        <w:t xml:space="preserve"> data sets are useful to ch</w:t>
      </w:r>
      <w:r w:rsidR="001A7BA0">
        <w:rPr>
          <w:sz w:val="24"/>
          <w:szCs w:val="24"/>
          <w:lang w:val="en-GB" w:eastAsia="ja-JP"/>
        </w:rPr>
        <w:t xml:space="preserve">eck </w:t>
      </w:r>
      <w:r w:rsidR="007C0B5D">
        <w:rPr>
          <w:sz w:val="24"/>
          <w:szCs w:val="24"/>
          <w:lang w:val="en-GB" w:eastAsia="ja-JP"/>
        </w:rPr>
        <w:t>whether</w:t>
      </w:r>
      <w:r w:rsidR="001A7BA0">
        <w:rPr>
          <w:sz w:val="24"/>
          <w:szCs w:val="24"/>
          <w:lang w:val="en-GB" w:eastAsia="ja-JP"/>
        </w:rPr>
        <w:t xml:space="preserve"> </w:t>
      </w:r>
      <w:r w:rsidR="00CE244F">
        <w:rPr>
          <w:sz w:val="24"/>
          <w:szCs w:val="24"/>
          <w:lang w:val="en-GB" w:eastAsia="ja-JP"/>
        </w:rPr>
        <w:t xml:space="preserve">our </w:t>
      </w:r>
      <w:r w:rsidR="00285FA9">
        <w:rPr>
          <w:sz w:val="24"/>
          <w:szCs w:val="24"/>
          <w:lang w:val="en-GB" w:eastAsia="ja-JP"/>
        </w:rPr>
        <w:t xml:space="preserve">REACTION coding </w:t>
      </w:r>
      <w:r w:rsidR="00CE244F">
        <w:rPr>
          <w:sz w:val="24"/>
          <w:szCs w:val="24"/>
          <w:lang w:val="en-GB" w:eastAsia="ja-JP"/>
        </w:rPr>
        <w:t xml:space="preserve">rule </w:t>
      </w:r>
      <w:r w:rsidR="001A7BA0">
        <w:rPr>
          <w:sz w:val="24"/>
          <w:szCs w:val="24"/>
          <w:lang w:val="en-GB" w:eastAsia="ja-JP"/>
        </w:rPr>
        <w:t xml:space="preserve">works well </w:t>
      </w:r>
      <w:r w:rsidR="00285FA9">
        <w:rPr>
          <w:sz w:val="24"/>
          <w:szCs w:val="24"/>
          <w:lang w:val="en-GB" w:eastAsia="ja-JP"/>
        </w:rPr>
        <w:t xml:space="preserve">for </w:t>
      </w:r>
      <w:r w:rsidR="0048370B">
        <w:rPr>
          <w:sz w:val="24"/>
          <w:szCs w:val="24"/>
          <w:lang w:val="en-GB" w:eastAsia="ja-JP"/>
        </w:rPr>
        <w:t>breakup reaction</w:t>
      </w:r>
      <w:r w:rsidR="00CE244F">
        <w:rPr>
          <w:sz w:val="24"/>
          <w:szCs w:val="24"/>
          <w:lang w:val="en-GB" w:eastAsia="ja-JP"/>
        </w:rPr>
        <w:t>s</w:t>
      </w:r>
      <w:r w:rsidR="007C0B5D">
        <w:rPr>
          <w:sz w:val="24"/>
          <w:szCs w:val="24"/>
          <w:lang w:val="en-GB" w:eastAsia="ja-JP"/>
        </w:rPr>
        <w:t xml:space="preserve"> (c.f. Memo CP-D/646)</w:t>
      </w:r>
      <w:r w:rsidR="00754143">
        <w:rPr>
          <w:sz w:val="24"/>
          <w:szCs w:val="24"/>
          <w:lang w:val="en-GB" w:eastAsia="ja-JP"/>
        </w:rPr>
        <w:t>, and I reviewed the REACTION strings of these entries</w:t>
      </w:r>
      <w:r w:rsidR="002302A5">
        <w:rPr>
          <w:sz w:val="24"/>
          <w:szCs w:val="24"/>
          <w:lang w:val="en-GB" w:eastAsia="ja-JP"/>
        </w:rPr>
        <w:t>.</w:t>
      </w:r>
    </w:p>
    <w:p w14:paraId="2C467246" w14:textId="4244E25D" w:rsidR="00EB4DD5" w:rsidRPr="00EB4DD5" w:rsidRDefault="001A7BA0" w:rsidP="00EB4DD5">
      <w:pPr>
        <w:spacing w:before="120"/>
        <w:jc w:val="center"/>
        <w:rPr>
          <w:sz w:val="24"/>
          <w:szCs w:val="24"/>
          <w:u w:val="single"/>
          <w:lang w:val="en-GB" w:eastAsia="ja-JP"/>
        </w:rPr>
      </w:pPr>
      <w:r w:rsidRPr="00EB4DD5">
        <w:rPr>
          <w:sz w:val="24"/>
          <w:szCs w:val="24"/>
          <w:u w:val="single"/>
          <w:lang w:val="en-GB" w:eastAsia="ja-JP"/>
        </w:rPr>
        <w:t>V</w:t>
      </w:r>
      <w:r w:rsidR="009A382F" w:rsidRPr="00EB4DD5">
        <w:rPr>
          <w:sz w:val="24"/>
          <w:szCs w:val="24"/>
          <w:u w:val="single"/>
          <w:lang w:val="en-GB" w:eastAsia="ja-JP"/>
        </w:rPr>
        <w:t xml:space="preserve">arious </w:t>
      </w:r>
      <w:r w:rsidR="00C83661" w:rsidRPr="00EB4DD5">
        <w:rPr>
          <w:sz w:val="24"/>
          <w:szCs w:val="24"/>
          <w:u w:val="single"/>
          <w:vertAlign w:val="superscript"/>
          <w:lang w:val="en-GB" w:eastAsia="ja-JP"/>
        </w:rPr>
        <w:t>12</w:t>
      </w:r>
      <w:r w:rsidR="00C83661" w:rsidRPr="00EB4DD5">
        <w:rPr>
          <w:sz w:val="24"/>
          <w:szCs w:val="24"/>
          <w:u w:val="single"/>
          <w:lang w:val="en-GB" w:eastAsia="ja-JP"/>
        </w:rPr>
        <w:t>C</w:t>
      </w:r>
      <w:r w:rsidR="002409A8">
        <w:rPr>
          <w:sz w:val="24"/>
          <w:szCs w:val="24"/>
          <w:u w:val="single"/>
          <w:lang w:val="en-GB" w:eastAsia="ja-JP"/>
        </w:rPr>
        <w:t>+</w:t>
      </w:r>
      <w:r w:rsidR="00C83661" w:rsidRPr="00EB4DD5">
        <w:rPr>
          <w:sz w:val="24"/>
          <w:szCs w:val="24"/>
          <w:u w:val="single"/>
          <w:lang w:val="en-GB" w:eastAsia="ja-JP"/>
        </w:rPr>
        <w:t>n</w:t>
      </w:r>
      <w:r w:rsidR="002409A8">
        <w:rPr>
          <w:sz w:val="24"/>
          <w:szCs w:val="24"/>
          <w:u w:val="single"/>
          <w:lang w:val="en-GB" w:eastAsia="ja-JP"/>
        </w:rPr>
        <w:t xml:space="preserve"> reactions leaving </w:t>
      </w:r>
      <w:r w:rsidR="00486D7B" w:rsidRPr="00EB4DD5">
        <w:rPr>
          <w:sz w:val="24"/>
          <w:szCs w:val="24"/>
          <w:u w:val="single"/>
          <w:lang w:val="en-GB" w:eastAsia="ja-JP"/>
        </w:rPr>
        <w:t>n+3α</w:t>
      </w:r>
      <w:r w:rsidR="00162D93">
        <w:rPr>
          <w:sz w:val="24"/>
          <w:szCs w:val="24"/>
          <w:u w:val="single"/>
          <w:lang w:val="en-GB" w:eastAsia="ja-JP"/>
        </w:rPr>
        <w:t xml:space="preserve"> as the final products</w:t>
      </w:r>
    </w:p>
    <w:p w14:paraId="62F9A39C" w14:textId="0C411780" w:rsidR="002302A5" w:rsidRPr="00486D7B" w:rsidRDefault="00486D7B" w:rsidP="001A0E68">
      <w:pPr>
        <w:spacing w:after="120"/>
        <w:jc w:val="both"/>
        <w:rPr>
          <w:sz w:val="24"/>
          <w:szCs w:val="24"/>
          <w:lang w:val="en-GB" w:eastAsia="ja-JP"/>
        </w:rPr>
      </w:pPr>
      <w:r>
        <w:rPr>
          <w:sz w:val="24"/>
          <w:szCs w:val="24"/>
          <w:lang w:val="en-GB" w:eastAsia="ja-JP"/>
        </w:rPr>
        <w:t>(</w:t>
      </w:r>
      <w:r w:rsidR="000F1693" w:rsidRPr="000F1693">
        <w:rPr>
          <w:sz w:val="24"/>
          <w:szCs w:val="24"/>
          <w:vertAlign w:val="superscript"/>
          <w:lang w:val="en-GB" w:eastAsia="ja-JP"/>
        </w:rPr>
        <w:t>12</w:t>
      </w:r>
      <w:r w:rsidR="000F1693">
        <w:rPr>
          <w:sz w:val="24"/>
          <w:szCs w:val="24"/>
          <w:lang w:val="en-GB" w:eastAsia="ja-JP"/>
        </w:rPr>
        <w:t>C*</w:t>
      </w:r>
      <w:r w:rsidR="00EB4DD5">
        <w:rPr>
          <w:sz w:val="24"/>
          <w:szCs w:val="24"/>
          <w:lang w:val="en-GB" w:eastAsia="ja-JP"/>
        </w:rPr>
        <w:t>:</w:t>
      </w:r>
      <w:r w:rsidR="003D5835">
        <w:rPr>
          <w:sz w:val="24"/>
          <w:szCs w:val="24"/>
          <w:lang w:val="en-GB" w:eastAsia="ja-JP"/>
        </w:rPr>
        <w:t xml:space="preserve"> C</w:t>
      </w:r>
      <w:r w:rsidR="00E57A59">
        <w:rPr>
          <w:sz w:val="24"/>
          <w:szCs w:val="24"/>
          <w:lang w:val="en-GB" w:eastAsia="ja-JP"/>
        </w:rPr>
        <w:t>arbon-12</w:t>
      </w:r>
      <w:r w:rsidR="00C31D2E">
        <w:rPr>
          <w:sz w:val="24"/>
          <w:szCs w:val="24"/>
          <w:lang w:val="en-GB" w:eastAsia="ja-JP"/>
        </w:rPr>
        <w:t xml:space="preserve"> in an excitation state</w:t>
      </w:r>
      <w:r w:rsidR="003D5835">
        <w:rPr>
          <w:sz w:val="24"/>
          <w:szCs w:val="24"/>
          <w:lang w:val="en-GB" w:eastAsia="ja-JP"/>
        </w:rPr>
        <w:t xml:space="preserve"> other than </w:t>
      </w:r>
      <w:r w:rsidR="003D5835" w:rsidRPr="003D5835">
        <w:rPr>
          <w:sz w:val="24"/>
          <w:szCs w:val="24"/>
          <w:vertAlign w:val="superscript"/>
          <w:lang w:val="en-GB" w:eastAsia="ja-JP"/>
        </w:rPr>
        <w:t>12</w:t>
      </w:r>
      <w:r w:rsidR="003D5835">
        <w:rPr>
          <w:sz w:val="24"/>
          <w:szCs w:val="24"/>
          <w:lang w:val="en-GB" w:eastAsia="ja-JP"/>
        </w:rPr>
        <w:t>C</w:t>
      </w:r>
      <w:r w:rsidR="003D5835" w:rsidRPr="003D5835">
        <w:rPr>
          <w:sz w:val="24"/>
          <w:szCs w:val="24"/>
          <w:vertAlign w:val="subscript"/>
          <w:lang w:val="en-GB" w:eastAsia="ja-JP"/>
        </w:rPr>
        <w:t>4.4</w:t>
      </w:r>
      <w:r w:rsidR="00CE24C3">
        <w:rPr>
          <w:sz w:val="24"/>
          <w:szCs w:val="24"/>
          <w:lang w:val="en-GB" w:eastAsia="ja-JP"/>
        </w:rPr>
        <w:t>.</w:t>
      </w:r>
      <w:r w:rsidR="00C31D2E">
        <w:rPr>
          <w:sz w:val="24"/>
          <w:szCs w:val="24"/>
          <w:lang w:val="en-GB" w:eastAsia="ja-JP"/>
        </w:rPr>
        <w:t xml:space="preserve"> </w:t>
      </w:r>
      <w:r w:rsidR="00C31D2E" w:rsidRPr="00B078AA">
        <w:rPr>
          <w:sz w:val="24"/>
          <w:szCs w:val="24"/>
          <w:vertAlign w:val="superscript"/>
          <w:lang w:val="en-GB" w:eastAsia="ja-JP"/>
        </w:rPr>
        <w:t>9</w:t>
      </w:r>
      <w:r w:rsidR="00C31D2E">
        <w:rPr>
          <w:sz w:val="24"/>
          <w:szCs w:val="24"/>
          <w:lang w:val="en-GB" w:eastAsia="ja-JP"/>
        </w:rPr>
        <w:t>Be*</w:t>
      </w:r>
      <w:r w:rsidR="00EB4DD5">
        <w:rPr>
          <w:sz w:val="24"/>
          <w:szCs w:val="24"/>
          <w:lang w:val="en-GB" w:eastAsia="ja-JP"/>
        </w:rPr>
        <w:t xml:space="preserve">: </w:t>
      </w:r>
      <w:r w:rsidR="00C31D2E">
        <w:rPr>
          <w:sz w:val="24"/>
          <w:szCs w:val="24"/>
          <w:lang w:val="en-GB" w:eastAsia="ja-JP"/>
        </w:rPr>
        <w:t>Be</w:t>
      </w:r>
      <w:r w:rsidR="00E57A59">
        <w:rPr>
          <w:sz w:val="24"/>
          <w:szCs w:val="24"/>
          <w:lang w:val="en-GB" w:eastAsia="ja-JP"/>
        </w:rPr>
        <w:t xml:space="preserve">llyrium-9 </w:t>
      </w:r>
      <w:r w:rsidR="00C31D2E">
        <w:rPr>
          <w:sz w:val="24"/>
          <w:szCs w:val="24"/>
          <w:lang w:val="en-GB" w:eastAsia="ja-JP"/>
        </w:rPr>
        <w:t>in an excitation state</w:t>
      </w:r>
      <w:r w:rsidR="00EB4DD5">
        <w:rPr>
          <w:sz w:val="24"/>
          <w:szCs w:val="24"/>
          <w:lang w:val="en-GB" w:eastAsia="ja-JP"/>
        </w:rPr>
        <w:t xml:space="preserve">. </w:t>
      </w:r>
      <w:r w:rsidR="00EB4DD5" w:rsidRPr="00EB4DD5">
        <w:rPr>
          <w:sz w:val="24"/>
          <w:szCs w:val="24"/>
          <w:lang w:val="en-GB" w:eastAsia="ja-JP"/>
        </w:rPr>
        <w:t>SB: simultaneous breakup.</w:t>
      </w:r>
      <w:r w:rsidR="00CE24C3">
        <w:rPr>
          <w:sz w:val="24"/>
          <w:szCs w:val="24"/>
          <w:lang w:val="en-GB" w:eastAsia="ja-JP"/>
        </w:rPr>
        <w:t>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1985"/>
        <w:gridCol w:w="963"/>
        <w:gridCol w:w="1417"/>
        <w:gridCol w:w="1276"/>
        <w:gridCol w:w="2552"/>
      </w:tblGrid>
      <w:tr w:rsidR="00681EC3" w14:paraId="2172EE67" w14:textId="77777777" w:rsidTr="00181E98">
        <w:tc>
          <w:tcPr>
            <w:tcW w:w="675" w:type="dxa"/>
            <w:tcBorders>
              <w:left w:val="nil"/>
              <w:bottom w:val="single" w:sz="4" w:space="0" w:color="auto"/>
            </w:tcBorders>
          </w:tcPr>
          <w:p w14:paraId="14DD17DC" w14:textId="0B58A67D" w:rsidR="00681EC3" w:rsidRPr="00681EC3" w:rsidRDefault="00383792" w:rsidP="00666D14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  <w:r>
              <w:rPr>
                <w:bCs/>
                <w:sz w:val="24"/>
                <w:szCs w:val="24"/>
                <w:lang w:val="en-GB" w:eastAsia="ja-JP"/>
              </w:rPr>
              <w:t>#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00E9135D" w14:textId="47C2437A" w:rsidR="00681EC3" w:rsidRPr="00681EC3" w:rsidRDefault="00681EC3" w:rsidP="00666D14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  <w:r>
              <w:rPr>
                <w:bCs/>
                <w:sz w:val="24"/>
                <w:szCs w:val="24"/>
                <w:lang w:val="en-GB" w:eastAsia="ja-JP"/>
              </w:rPr>
              <w:t>Reaction</w:t>
            </w:r>
          </w:p>
        </w:tc>
        <w:tc>
          <w:tcPr>
            <w:tcW w:w="963" w:type="dxa"/>
            <w:tcBorders>
              <w:bottom w:val="single" w:sz="4" w:space="0" w:color="auto"/>
            </w:tcBorders>
          </w:tcPr>
          <w:p w14:paraId="0898925B" w14:textId="23E5D78F" w:rsidR="00681EC3" w:rsidRPr="00681EC3" w:rsidRDefault="00863D0C" w:rsidP="00460269">
            <w:pPr>
              <w:rPr>
                <w:bCs/>
                <w:sz w:val="24"/>
                <w:szCs w:val="24"/>
                <w:lang w:val="en-GB" w:eastAsia="ja-JP"/>
              </w:rPr>
            </w:pPr>
            <w:r>
              <w:rPr>
                <w:bCs/>
                <w:sz w:val="24"/>
                <w:szCs w:val="24"/>
                <w:lang w:val="en-GB" w:eastAsia="ja-JP"/>
              </w:rPr>
              <w:t>Product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033700B" w14:textId="7432595A" w:rsidR="00681EC3" w:rsidRPr="00681EC3" w:rsidRDefault="00426EA3" w:rsidP="00666D14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  <w:r>
              <w:rPr>
                <w:bCs/>
                <w:sz w:val="24"/>
                <w:szCs w:val="24"/>
                <w:lang w:val="en-GB" w:eastAsia="ja-JP"/>
              </w:rPr>
              <w:t>1st</w:t>
            </w:r>
            <w:r w:rsidR="000D52BF">
              <w:rPr>
                <w:bCs/>
                <w:sz w:val="24"/>
                <w:szCs w:val="24"/>
                <w:lang w:val="en-GB" w:eastAsia="ja-JP"/>
              </w:rPr>
              <w:t xml:space="preserve"> decay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05E4A2C" w14:textId="68906E05" w:rsidR="00681EC3" w:rsidRPr="00681EC3" w:rsidRDefault="00426EA3" w:rsidP="00666D14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  <w:r>
              <w:rPr>
                <w:bCs/>
                <w:sz w:val="24"/>
                <w:szCs w:val="24"/>
                <w:lang w:val="en-GB" w:eastAsia="ja-JP"/>
              </w:rPr>
              <w:t>2nd</w:t>
            </w:r>
            <w:r w:rsidR="000D52BF">
              <w:rPr>
                <w:bCs/>
                <w:sz w:val="24"/>
                <w:szCs w:val="24"/>
                <w:lang w:val="en-GB" w:eastAsia="ja-JP"/>
              </w:rPr>
              <w:t xml:space="preserve"> decay</w:t>
            </w:r>
          </w:p>
        </w:tc>
        <w:tc>
          <w:tcPr>
            <w:tcW w:w="2552" w:type="dxa"/>
            <w:tcBorders>
              <w:bottom w:val="single" w:sz="4" w:space="0" w:color="auto"/>
              <w:right w:val="nil"/>
            </w:tcBorders>
          </w:tcPr>
          <w:p w14:paraId="2C5058FF" w14:textId="3B58F4EB" w:rsidR="00681EC3" w:rsidRPr="00681EC3" w:rsidRDefault="00426EA3" w:rsidP="00666D14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  <w:r>
              <w:rPr>
                <w:bCs/>
                <w:sz w:val="24"/>
                <w:szCs w:val="24"/>
                <w:lang w:val="en-GB" w:eastAsia="ja-JP"/>
              </w:rPr>
              <w:t>Remark</w:t>
            </w:r>
          </w:p>
        </w:tc>
      </w:tr>
      <w:tr w:rsidR="00E802A6" w14:paraId="16D93528" w14:textId="5947B4FD" w:rsidTr="00181E98">
        <w:tc>
          <w:tcPr>
            <w:tcW w:w="675" w:type="dxa"/>
            <w:tcBorders>
              <w:left w:val="nil"/>
              <w:bottom w:val="nil"/>
            </w:tcBorders>
          </w:tcPr>
          <w:p w14:paraId="5AF1E511" w14:textId="79C129B6" w:rsidR="00E802A6" w:rsidRDefault="00E802A6" w:rsidP="00666D14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  <w:r>
              <w:rPr>
                <w:bCs/>
                <w:sz w:val="24"/>
                <w:szCs w:val="24"/>
                <w:lang w:val="en-GB" w:eastAsia="ja-JP"/>
              </w:rPr>
              <w:t>1</w:t>
            </w:r>
          </w:p>
        </w:tc>
        <w:tc>
          <w:tcPr>
            <w:tcW w:w="1985" w:type="dxa"/>
            <w:tcBorders>
              <w:bottom w:val="nil"/>
            </w:tcBorders>
          </w:tcPr>
          <w:p w14:paraId="674CF130" w14:textId="3EE5BFBE" w:rsidR="00E802A6" w:rsidRPr="00337446" w:rsidRDefault="00E802A6" w:rsidP="00666D14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  <w:r w:rsidRPr="006D452E">
              <w:rPr>
                <w:bCs/>
                <w:sz w:val="24"/>
                <w:szCs w:val="24"/>
                <w:vertAlign w:val="superscript"/>
                <w:lang w:val="en-GB" w:eastAsia="ja-JP"/>
              </w:rPr>
              <w:t>12</w:t>
            </w:r>
            <w:r>
              <w:rPr>
                <w:bCs/>
                <w:sz w:val="24"/>
                <w:szCs w:val="24"/>
                <w:lang w:val="en-GB" w:eastAsia="ja-JP"/>
              </w:rPr>
              <w:t>C</w:t>
            </w:r>
            <w:r>
              <w:rPr>
                <w:rFonts w:hint="eastAsia"/>
                <w:bCs/>
                <w:sz w:val="24"/>
                <w:szCs w:val="24"/>
                <w:lang w:val="en-GB" w:eastAsia="ja-JP"/>
              </w:rPr>
              <w:t>(</w:t>
            </w:r>
            <w:proofErr w:type="spellStart"/>
            <w:r>
              <w:rPr>
                <w:bCs/>
                <w:sz w:val="24"/>
                <w:szCs w:val="24"/>
                <w:lang w:val="en-GB" w:eastAsia="ja-JP"/>
              </w:rPr>
              <w:t>n,n</w:t>
            </w:r>
            <w:proofErr w:type="spellEnd"/>
            <w:r>
              <w:rPr>
                <w:bCs/>
                <w:sz w:val="24"/>
                <w:szCs w:val="24"/>
                <w:lang w:val="en-GB" w:eastAsia="ja-JP"/>
              </w:rPr>
              <w:t>’)</w:t>
            </w:r>
          </w:p>
        </w:tc>
        <w:tc>
          <w:tcPr>
            <w:tcW w:w="963" w:type="dxa"/>
            <w:tcBorders>
              <w:bottom w:val="nil"/>
            </w:tcBorders>
          </w:tcPr>
          <w:p w14:paraId="59933C47" w14:textId="22EBE358" w:rsidR="00E802A6" w:rsidRPr="00337446" w:rsidRDefault="00E802A6" w:rsidP="00460269">
            <w:pPr>
              <w:rPr>
                <w:bCs/>
                <w:sz w:val="24"/>
                <w:szCs w:val="24"/>
                <w:lang w:val="en-GB" w:eastAsia="ja-JP"/>
              </w:rPr>
            </w:pPr>
            <w:r w:rsidRPr="00EB21BF">
              <w:rPr>
                <w:bCs/>
                <w:sz w:val="24"/>
                <w:szCs w:val="24"/>
                <w:vertAlign w:val="superscript"/>
                <w:lang w:val="en-GB" w:eastAsia="ja-JP"/>
              </w:rPr>
              <w:t>12</w:t>
            </w:r>
            <w:r w:rsidRPr="00337446">
              <w:rPr>
                <w:bCs/>
                <w:sz w:val="24"/>
                <w:szCs w:val="24"/>
                <w:lang w:val="en-GB" w:eastAsia="ja-JP"/>
              </w:rPr>
              <w:t>C</w:t>
            </w:r>
            <w:r w:rsidRPr="00EB21BF">
              <w:rPr>
                <w:bCs/>
                <w:sz w:val="24"/>
                <w:szCs w:val="24"/>
                <w:vertAlign w:val="superscript"/>
                <w:lang w:val="en-GB" w:eastAsia="ja-JP"/>
              </w:rPr>
              <w:t>*</w:t>
            </w:r>
          </w:p>
        </w:tc>
        <w:tc>
          <w:tcPr>
            <w:tcW w:w="1417" w:type="dxa"/>
            <w:tcBorders>
              <w:bottom w:val="nil"/>
            </w:tcBorders>
          </w:tcPr>
          <w:p w14:paraId="007C5361" w14:textId="77777777" w:rsidR="00E802A6" w:rsidRPr="005209D8" w:rsidRDefault="00E802A6" w:rsidP="00666D14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14:paraId="3C9763B7" w14:textId="77777777" w:rsidR="00E802A6" w:rsidRPr="00AC5EB9" w:rsidRDefault="00E802A6" w:rsidP="00666D14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</w:p>
        </w:tc>
        <w:tc>
          <w:tcPr>
            <w:tcW w:w="2552" w:type="dxa"/>
            <w:tcBorders>
              <w:bottom w:val="nil"/>
              <w:right w:val="nil"/>
            </w:tcBorders>
          </w:tcPr>
          <w:p w14:paraId="2EF73862" w14:textId="77777777" w:rsidR="00E802A6" w:rsidRPr="00AC5EB9" w:rsidRDefault="00E802A6" w:rsidP="00666D14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</w:p>
        </w:tc>
      </w:tr>
      <w:tr w:rsidR="00E802A6" w14:paraId="2FD42C93" w14:textId="777C8F5C" w:rsidTr="00181E98">
        <w:tc>
          <w:tcPr>
            <w:tcW w:w="675" w:type="dxa"/>
            <w:tcBorders>
              <w:top w:val="nil"/>
              <w:left w:val="nil"/>
              <w:bottom w:val="nil"/>
            </w:tcBorders>
          </w:tcPr>
          <w:p w14:paraId="3AB1842C" w14:textId="77777777" w:rsidR="00E802A6" w:rsidRPr="00337446" w:rsidRDefault="00E802A6" w:rsidP="00666D14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EEB932F" w14:textId="4E01EB6D" w:rsidR="00E802A6" w:rsidRPr="00337446" w:rsidRDefault="00E802A6" w:rsidP="00666D14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</w:p>
        </w:tc>
        <w:tc>
          <w:tcPr>
            <w:tcW w:w="963" w:type="dxa"/>
            <w:tcBorders>
              <w:top w:val="nil"/>
              <w:bottom w:val="nil"/>
            </w:tcBorders>
          </w:tcPr>
          <w:p w14:paraId="1095F264" w14:textId="6B2AA671" w:rsidR="00E802A6" w:rsidRPr="00337446" w:rsidRDefault="00E802A6" w:rsidP="00460269">
            <w:pPr>
              <w:rPr>
                <w:bCs/>
                <w:sz w:val="24"/>
                <w:szCs w:val="24"/>
                <w:lang w:val="en-GB" w:eastAsia="ja-JP"/>
              </w:rPr>
            </w:pPr>
            <w:r w:rsidRPr="00EB21BF">
              <w:rPr>
                <w:bCs/>
                <w:sz w:val="24"/>
                <w:szCs w:val="24"/>
                <w:vertAlign w:val="superscript"/>
                <w:lang w:val="en-GB" w:eastAsia="ja-JP"/>
              </w:rPr>
              <w:t>12</w:t>
            </w:r>
            <w:r w:rsidRPr="00337446">
              <w:rPr>
                <w:bCs/>
                <w:sz w:val="24"/>
                <w:szCs w:val="24"/>
                <w:lang w:val="en-GB" w:eastAsia="ja-JP"/>
              </w:rPr>
              <w:t>C</w:t>
            </w:r>
            <w:r w:rsidRPr="00EB21BF">
              <w:rPr>
                <w:bCs/>
                <w:sz w:val="24"/>
                <w:szCs w:val="24"/>
                <w:vertAlign w:val="superscript"/>
                <w:lang w:val="en-GB" w:eastAsia="ja-JP"/>
              </w:rPr>
              <w:t>*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380A15F" w14:textId="7764F286" w:rsidR="00E802A6" w:rsidRPr="005209D8" w:rsidRDefault="00E802A6" w:rsidP="00D806CF">
            <w:pPr>
              <w:jc w:val="right"/>
              <w:rPr>
                <w:bCs/>
                <w:sz w:val="24"/>
                <w:szCs w:val="24"/>
                <w:lang w:val="en-GB" w:eastAsia="ja-JP"/>
              </w:rPr>
            </w:pPr>
            <w:r w:rsidRPr="005209D8">
              <w:rPr>
                <w:bCs/>
                <w:sz w:val="24"/>
                <w:szCs w:val="24"/>
                <w:lang w:val="en-GB" w:eastAsia="ja-JP"/>
              </w:rPr>
              <w:t>→α+</w:t>
            </w:r>
            <w:r w:rsidRPr="005209D8">
              <w:rPr>
                <w:bCs/>
                <w:sz w:val="24"/>
                <w:szCs w:val="24"/>
                <w:vertAlign w:val="superscript"/>
                <w:lang w:val="en-GB" w:eastAsia="ja-JP"/>
              </w:rPr>
              <w:t>8</w:t>
            </w:r>
            <w:r w:rsidRPr="005209D8">
              <w:rPr>
                <w:bCs/>
                <w:sz w:val="24"/>
                <w:szCs w:val="24"/>
                <w:lang w:val="en-GB" w:eastAsia="ja-JP"/>
              </w:rPr>
              <w:t>Be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8BB9872" w14:textId="77777777" w:rsidR="00E802A6" w:rsidRPr="00AC5EB9" w:rsidRDefault="00E802A6" w:rsidP="00666D14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</w:p>
        </w:tc>
        <w:tc>
          <w:tcPr>
            <w:tcW w:w="2552" w:type="dxa"/>
            <w:tcBorders>
              <w:top w:val="nil"/>
              <w:bottom w:val="nil"/>
              <w:right w:val="nil"/>
            </w:tcBorders>
          </w:tcPr>
          <w:p w14:paraId="0094C65E" w14:textId="77777777" w:rsidR="00E802A6" w:rsidRPr="00AC5EB9" w:rsidRDefault="00E802A6" w:rsidP="00666D14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</w:p>
        </w:tc>
      </w:tr>
      <w:tr w:rsidR="00E802A6" w14:paraId="3522968A" w14:textId="1F591A71" w:rsidTr="00181E98">
        <w:tc>
          <w:tcPr>
            <w:tcW w:w="675" w:type="dxa"/>
            <w:tcBorders>
              <w:top w:val="nil"/>
              <w:left w:val="nil"/>
              <w:bottom w:val="single" w:sz="4" w:space="0" w:color="auto"/>
            </w:tcBorders>
          </w:tcPr>
          <w:p w14:paraId="758566A8" w14:textId="77777777" w:rsidR="00E802A6" w:rsidRPr="00337446" w:rsidRDefault="00E802A6" w:rsidP="00666D14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14:paraId="372DC537" w14:textId="15659803" w:rsidR="00E802A6" w:rsidRPr="00337446" w:rsidRDefault="00E802A6" w:rsidP="00666D14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</w:p>
        </w:tc>
        <w:tc>
          <w:tcPr>
            <w:tcW w:w="963" w:type="dxa"/>
            <w:tcBorders>
              <w:top w:val="nil"/>
              <w:bottom w:val="single" w:sz="4" w:space="0" w:color="auto"/>
            </w:tcBorders>
          </w:tcPr>
          <w:p w14:paraId="2868BA26" w14:textId="77777777" w:rsidR="00E802A6" w:rsidRPr="00337446" w:rsidRDefault="00E802A6" w:rsidP="00460269">
            <w:pPr>
              <w:rPr>
                <w:bCs/>
                <w:sz w:val="24"/>
                <w:szCs w:val="24"/>
                <w:lang w:val="en-GB" w:eastAsia="ja-JP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14:paraId="54BA0644" w14:textId="24722260" w:rsidR="00E802A6" w:rsidRPr="005209D8" w:rsidRDefault="00E802A6" w:rsidP="00D806CF">
            <w:pPr>
              <w:jc w:val="right"/>
              <w:rPr>
                <w:bCs/>
                <w:sz w:val="24"/>
                <w:szCs w:val="24"/>
                <w:lang w:val="en-GB" w:eastAsia="ja-JP"/>
              </w:rPr>
            </w:pPr>
            <w:r w:rsidRPr="005209D8">
              <w:rPr>
                <w:bCs/>
                <w:sz w:val="24"/>
                <w:szCs w:val="24"/>
                <w:vertAlign w:val="superscript"/>
                <w:lang w:val="en-GB" w:eastAsia="ja-JP"/>
              </w:rPr>
              <w:t>8</w:t>
            </w:r>
            <w:r w:rsidRPr="005209D8">
              <w:rPr>
                <w:bCs/>
                <w:sz w:val="24"/>
                <w:szCs w:val="24"/>
                <w:lang w:val="en-GB" w:eastAsia="ja-JP"/>
              </w:rPr>
              <w:t>Be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7F8F3CF6" w14:textId="506BC713" w:rsidR="00E802A6" w:rsidRPr="00AC5EB9" w:rsidRDefault="00E802A6" w:rsidP="00D806CF">
            <w:pPr>
              <w:jc w:val="right"/>
              <w:rPr>
                <w:bCs/>
                <w:sz w:val="24"/>
                <w:szCs w:val="24"/>
                <w:lang w:val="en-GB" w:eastAsia="ja-JP"/>
              </w:rPr>
            </w:pPr>
            <w:r w:rsidRPr="00AC5EB9">
              <w:rPr>
                <w:bCs/>
                <w:sz w:val="24"/>
                <w:szCs w:val="24"/>
                <w:lang w:val="en-GB" w:eastAsia="ja-JP"/>
              </w:rPr>
              <w:t>→α+α</w:t>
            </w:r>
          </w:p>
        </w:tc>
        <w:tc>
          <w:tcPr>
            <w:tcW w:w="2552" w:type="dxa"/>
            <w:tcBorders>
              <w:top w:val="nil"/>
              <w:bottom w:val="single" w:sz="4" w:space="0" w:color="auto"/>
              <w:right w:val="nil"/>
            </w:tcBorders>
          </w:tcPr>
          <w:p w14:paraId="385827B5" w14:textId="77777777" w:rsidR="00E802A6" w:rsidRPr="00AC5EB9" w:rsidRDefault="00E802A6" w:rsidP="007E2B28">
            <w:pPr>
              <w:ind w:right="480"/>
              <w:rPr>
                <w:bCs/>
                <w:sz w:val="24"/>
                <w:szCs w:val="24"/>
                <w:lang w:val="en-GB" w:eastAsia="ja-JP"/>
              </w:rPr>
            </w:pPr>
          </w:p>
        </w:tc>
      </w:tr>
      <w:tr w:rsidR="00E802A6" w14:paraId="3D6E5A3E" w14:textId="19AC71CC" w:rsidTr="00181E98">
        <w:tc>
          <w:tcPr>
            <w:tcW w:w="675" w:type="dxa"/>
            <w:tcBorders>
              <w:left w:val="nil"/>
              <w:bottom w:val="nil"/>
            </w:tcBorders>
          </w:tcPr>
          <w:p w14:paraId="164A89DD" w14:textId="3EC7920E" w:rsidR="00E802A6" w:rsidRDefault="00E802A6" w:rsidP="00337446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  <w:r>
              <w:rPr>
                <w:bCs/>
                <w:sz w:val="24"/>
                <w:szCs w:val="24"/>
                <w:lang w:val="en-GB" w:eastAsia="ja-JP"/>
              </w:rPr>
              <w:t>2</w:t>
            </w:r>
          </w:p>
        </w:tc>
        <w:tc>
          <w:tcPr>
            <w:tcW w:w="1985" w:type="dxa"/>
            <w:tcBorders>
              <w:bottom w:val="nil"/>
            </w:tcBorders>
          </w:tcPr>
          <w:p w14:paraId="4E0BFD5B" w14:textId="37624AEB" w:rsidR="00E802A6" w:rsidRPr="00337446" w:rsidRDefault="00E802A6" w:rsidP="00337446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  <w:r w:rsidRPr="00460269">
              <w:rPr>
                <w:bCs/>
                <w:sz w:val="24"/>
                <w:szCs w:val="24"/>
                <w:vertAlign w:val="superscript"/>
                <w:lang w:val="en-GB" w:eastAsia="ja-JP"/>
              </w:rPr>
              <w:t>12</w:t>
            </w:r>
            <w:r>
              <w:rPr>
                <w:bCs/>
                <w:sz w:val="24"/>
                <w:szCs w:val="24"/>
                <w:lang w:val="en-GB" w:eastAsia="ja-JP"/>
              </w:rPr>
              <w:t>C(</w:t>
            </w:r>
            <w:proofErr w:type="spellStart"/>
            <w:r>
              <w:rPr>
                <w:bCs/>
                <w:sz w:val="24"/>
                <w:szCs w:val="24"/>
                <w:lang w:val="en-GB" w:eastAsia="ja-JP"/>
              </w:rPr>
              <w:t>n,n</w:t>
            </w:r>
            <w:proofErr w:type="spellEnd"/>
            <w:r>
              <w:rPr>
                <w:bCs/>
                <w:sz w:val="24"/>
                <w:szCs w:val="24"/>
                <w:lang w:val="en-GB" w:eastAsia="ja-JP"/>
              </w:rPr>
              <w:t>’)</w:t>
            </w:r>
          </w:p>
        </w:tc>
        <w:tc>
          <w:tcPr>
            <w:tcW w:w="963" w:type="dxa"/>
            <w:tcBorders>
              <w:bottom w:val="nil"/>
            </w:tcBorders>
          </w:tcPr>
          <w:p w14:paraId="44F90AC8" w14:textId="03522208" w:rsidR="00E802A6" w:rsidRPr="00337446" w:rsidRDefault="00E802A6" w:rsidP="00F374AF">
            <w:pPr>
              <w:rPr>
                <w:bCs/>
                <w:sz w:val="24"/>
                <w:szCs w:val="24"/>
                <w:lang w:val="en-GB" w:eastAsia="ja-JP"/>
              </w:rPr>
            </w:pPr>
            <w:r w:rsidRPr="00460269">
              <w:rPr>
                <w:bCs/>
                <w:sz w:val="24"/>
                <w:szCs w:val="24"/>
                <w:vertAlign w:val="superscript"/>
                <w:lang w:val="en-GB" w:eastAsia="ja-JP"/>
              </w:rPr>
              <w:t>12</w:t>
            </w:r>
            <w:r w:rsidRPr="00337446">
              <w:rPr>
                <w:bCs/>
                <w:sz w:val="24"/>
                <w:szCs w:val="24"/>
                <w:lang w:val="en-GB" w:eastAsia="ja-JP"/>
              </w:rPr>
              <w:t>C</w:t>
            </w:r>
            <w:r w:rsidRPr="00460269">
              <w:rPr>
                <w:bCs/>
                <w:sz w:val="24"/>
                <w:szCs w:val="24"/>
                <w:vertAlign w:val="superscript"/>
                <w:lang w:val="en-GB" w:eastAsia="ja-JP"/>
              </w:rPr>
              <w:t>*</w:t>
            </w:r>
          </w:p>
        </w:tc>
        <w:tc>
          <w:tcPr>
            <w:tcW w:w="1417" w:type="dxa"/>
            <w:tcBorders>
              <w:bottom w:val="nil"/>
            </w:tcBorders>
          </w:tcPr>
          <w:p w14:paraId="211F6A75" w14:textId="00502359" w:rsidR="00E802A6" w:rsidRPr="005209D8" w:rsidRDefault="00E802A6" w:rsidP="007E2B28">
            <w:pPr>
              <w:ind w:right="480"/>
              <w:rPr>
                <w:bCs/>
                <w:sz w:val="24"/>
                <w:szCs w:val="24"/>
                <w:lang w:val="en-GB" w:eastAsia="ja-JP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14:paraId="4D43CF23" w14:textId="77777777" w:rsidR="00E802A6" w:rsidRPr="00AC5EB9" w:rsidRDefault="00E802A6" w:rsidP="007E2B28">
            <w:pPr>
              <w:ind w:right="480"/>
              <w:rPr>
                <w:bCs/>
                <w:sz w:val="24"/>
                <w:szCs w:val="24"/>
                <w:lang w:val="en-GB" w:eastAsia="ja-JP"/>
              </w:rPr>
            </w:pPr>
          </w:p>
        </w:tc>
        <w:tc>
          <w:tcPr>
            <w:tcW w:w="2552" w:type="dxa"/>
            <w:tcBorders>
              <w:bottom w:val="nil"/>
              <w:right w:val="nil"/>
            </w:tcBorders>
          </w:tcPr>
          <w:p w14:paraId="07966193" w14:textId="77777777" w:rsidR="00E802A6" w:rsidRPr="00AC5EB9" w:rsidRDefault="00E802A6" w:rsidP="007E2B28">
            <w:pPr>
              <w:ind w:right="480"/>
              <w:rPr>
                <w:bCs/>
                <w:sz w:val="24"/>
                <w:szCs w:val="24"/>
                <w:lang w:val="en-GB" w:eastAsia="ja-JP"/>
              </w:rPr>
            </w:pPr>
          </w:p>
        </w:tc>
      </w:tr>
      <w:tr w:rsidR="00E802A6" w14:paraId="3BF39728" w14:textId="19E2B116" w:rsidTr="00181E98">
        <w:tc>
          <w:tcPr>
            <w:tcW w:w="675" w:type="dxa"/>
            <w:tcBorders>
              <w:top w:val="nil"/>
              <w:left w:val="nil"/>
              <w:bottom w:val="single" w:sz="4" w:space="0" w:color="auto"/>
            </w:tcBorders>
          </w:tcPr>
          <w:p w14:paraId="1C070709" w14:textId="77777777" w:rsidR="00E802A6" w:rsidRPr="00337446" w:rsidRDefault="00E802A6" w:rsidP="00337446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14:paraId="2BABFFD9" w14:textId="57D8321A" w:rsidR="00E802A6" w:rsidRPr="00337446" w:rsidRDefault="00E802A6" w:rsidP="00337446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</w:p>
        </w:tc>
        <w:tc>
          <w:tcPr>
            <w:tcW w:w="963" w:type="dxa"/>
            <w:tcBorders>
              <w:top w:val="nil"/>
              <w:bottom w:val="single" w:sz="4" w:space="0" w:color="auto"/>
            </w:tcBorders>
          </w:tcPr>
          <w:p w14:paraId="3A6B919C" w14:textId="02FC8959" w:rsidR="00E802A6" w:rsidRPr="00337446" w:rsidRDefault="00E802A6" w:rsidP="00F374AF">
            <w:pPr>
              <w:rPr>
                <w:bCs/>
                <w:sz w:val="24"/>
                <w:szCs w:val="24"/>
                <w:lang w:val="en-GB" w:eastAsia="ja-JP"/>
              </w:rPr>
            </w:pPr>
            <w:r w:rsidRPr="00F374AF">
              <w:rPr>
                <w:bCs/>
                <w:sz w:val="24"/>
                <w:szCs w:val="24"/>
                <w:vertAlign w:val="superscript"/>
                <w:lang w:val="en-GB" w:eastAsia="ja-JP"/>
              </w:rPr>
              <w:t>12</w:t>
            </w:r>
            <w:r w:rsidRPr="00337446">
              <w:rPr>
                <w:bCs/>
                <w:sz w:val="24"/>
                <w:szCs w:val="24"/>
                <w:lang w:val="en-GB" w:eastAsia="ja-JP"/>
              </w:rPr>
              <w:t>C</w:t>
            </w:r>
            <w:r w:rsidRPr="00F374AF">
              <w:rPr>
                <w:bCs/>
                <w:sz w:val="24"/>
                <w:szCs w:val="24"/>
                <w:vertAlign w:val="superscript"/>
                <w:lang w:val="en-GB" w:eastAsia="ja-JP"/>
              </w:rPr>
              <w:t>*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14:paraId="4BBDD8FA" w14:textId="29C297AA" w:rsidR="00E802A6" w:rsidRPr="005209D8" w:rsidRDefault="00E802A6" w:rsidP="00337446">
            <w:pPr>
              <w:jc w:val="right"/>
              <w:rPr>
                <w:bCs/>
                <w:sz w:val="24"/>
                <w:szCs w:val="24"/>
                <w:lang w:val="en-GB" w:eastAsia="ja-JP"/>
              </w:rPr>
            </w:pPr>
            <w:r w:rsidRPr="005209D8">
              <w:rPr>
                <w:bCs/>
                <w:sz w:val="24"/>
                <w:szCs w:val="24"/>
                <w:lang w:val="en-GB" w:eastAsia="ja-JP"/>
              </w:rPr>
              <w:t>→α+α+α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4D39C2D0" w14:textId="77777777" w:rsidR="00E802A6" w:rsidRPr="00AC5EB9" w:rsidRDefault="00E802A6" w:rsidP="007E2B28">
            <w:pPr>
              <w:ind w:right="480"/>
              <w:rPr>
                <w:bCs/>
                <w:sz w:val="24"/>
                <w:szCs w:val="24"/>
                <w:lang w:val="en-GB" w:eastAsia="ja-JP"/>
              </w:rPr>
            </w:pPr>
          </w:p>
        </w:tc>
        <w:tc>
          <w:tcPr>
            <w:tcW w:w="2552" w:type="dxa"/>
            <w:tcBorders>
              <w:top w:val="nil"/>
              <w:bottom w:val="single" w:sz="4" w:space="0" w:color="auto"/>
              <w:right w:val="nil"/>
            </w:tcBorders>
          </w:tcPr>
          <w:p w14:paraId="28B056F6" w14:textId="77777777" w:rsidR="00E802A6" w:rsidRPr="00AC5EB9" w:rsidRDefault="00E802A6" w:rsidP="007E2B28">
            <w:pPr>
              <w:ind w:right="480"/>
              <w:rPr>
                <w:bCs/>
                <w:sz w:val="24"/>
                <w:szCs w:val="24"/>
                <w:lang w:val="en-GB" w:eastAsia="ja-JP"/>
              </w:rPr>
            </w:pPr>
          </w:p>
        </w:tc>
      </w:tr>
      <w:tr w:rsidR="00E802A6" w14:paraId="222563D0" w14:textId="1897CC3A" w:rsidTr="00181E98">
        <w:tc>
          <w:tcPr>
            <w:tcW w:w="675" w:type="dxa"/>
            <w:tcBorders>
              <w:left w:val="nil"/>
              <w:bottom w:val="nil"/>
            </w:tcBorders>
          </w:tcPr>
          <w:p w14:paraId="36E31FDD" w14:textId="370E9863" w:rsidR="00E802A6" w:rsidRPr="00D45B4C" w:rsidRDefault="00E802A6" w:rsidP="00337446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  <w:r>
              <w:rPr>
                <w:bCs/>
                <w:sz w:val="24"/>
                <w:szCs w:val="24"/>
                <w:lang w:val="en-GB" w:eastAsia="ja-JP"/>
              </w:rPr>
              <w:t>3</w:t>
            </w:r>
          </w:p>
        </w:tc>
        <w:tc>
          <w:tcPr>
            <w:tcW w:w="1985" w:type="dxa"/>
            <w:tcBorders>
              <w:bottom w:val="nil"/>
            </w:tcBorders>
          </w:tcPr>
          <w:p w14:paraId="0B531A45" w14:textId="6BE678A2" w:rsidR="00E802A6" w:rsidRPr="001F057A" w:rsidRDefault="00E802A6" w:rsidP="00337446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  <w:r w:rsidRPr="001F057A">
              <w:rPr>
                <w:bCs/>
                <w:sz w:val="24"/>
                <w:szCs w:val="24"/>
                <w:vertAlign w:val="superscript"/>
                <w:lang w:val="en-GB" w:eastAsia="ja-JP"/>
              </w:rPr>
              <w:t>12</w:t>
            </w:r>
            <w:r w:rsidRPr="001F057A">
              <w:rPr>
                <w:bCs/>
                <w:sz w:val="24"/>
                <w:szCs w:val="24"/>
                <w:lang w:val="en-GB" w:eastAsia="ja-JP"/>
              </w:rPr>
              <w:t>C(n,α)</w:t>
            </w:r>
          </w:p>
        </w:tc>
        <w:tc>
          <w:tcPr>
            <w:tcW w:w="963" w:type="dxa"/>
            <w:tcBorders>
              <w:bottom w:val="nil"/>
            </w:tcBorders>
          </w:tcPr>
          <w:p w14:paraId="04845A1E" w14:textId="402B5443" w:rsidR="00E802A6" w:rsidRPr="001F057A" w:rsidRDefault="00E802A6" w:rsidP="001F057A">
            <w:pPr>
              <w:rPr>
                <w:bCs/>
                <w:sz w:val="24"/>
                <w:szCs w:val="24"/>
                <w:lang w:val="en-GB" w:eastAsia="ja-JP"/>
              </w:rPr>
            </w:pPr>
            <w:bookmarkStart w:id="2" w:name="_Hlk42108241"/>
            <w:r w:rsidRPr="001F057A">
              <w:rPr>
                <w:bCs/>
                <w:sz w:val="24"/>
                <w:szCs w:val="24"/>
                <w:vertAlign w:val="superscript"/>
                <w:lang w:val="en-GB" w:eastAsia="ja-JP"/>
              </w:rPr>
              <w:t>9</w:t>
            </w:r>
            <w:r w:rsidRPr="001F057A">
              <w:rPr>
                <w:bCs/>
                <w:sz w:val="24"/>
                <w:szCs w:val="24"/>
                <w:lang w:val="en-GB" w:eastAsia="ja-JP"/>
              </w:rPr>
              <w:t>Be</w:t>
            </w:r>
            <w:r w:rsidRPr="000173C7">
              <w:rPr>
                <w:bCs/>
                <w:sz w:val="24"/>
                <w:szCs w:val="24"/>
                <w:vertAlign w:val="superscript"/>
                <w:lang w:val="en-GB" w:eastAsia="ja-JP"/>
              </w:rPr>
              <w:t>*</w:t>
            </w:r>
            <w:bookmarkEnd w:id="2"/>
          </w:p>
        </w:tc>
        <w:tc>
          <w:tcPr>
            <w:tcW w:w="1417" w:type="dxa"/>
            <w:tcBorders>
              <w:bottom w:val="nil"/>
            </w:tcBorders>
          </w:tcPr>
          <w:p w14:paraId="6481E4AC" w14:textId="7CF82293" w:rsidR="00E802A6" w:rsidRPr="005209D8" w:rsidRDefault="00E802A6" w:rsidP="007E2B28">
            <w:pPr>
              <w:ind w:right="480"/>
              <w:rPr>
                <w:bCs/>
                <w:sz w:val="24"/>
                <w:szCs w:val="24"/>
                <w:lang w:val="en-GB" w:eastAsia="ja-JP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14:paraId="662E8807" w14:textId="565359BC" w:rsidR="00E802A6" w:rsidRPr="00AC5EB9" w:rsidRDefault="00E802A6" w:rsidP="007E2B28">
            <w:pPr>
              <w:ind w:right="480"/>
              <w:rPr>
                <w:bCs/>
                <w:sz w:val="24"/>
                <w:szCs w:val="24"/>
                <w:lang w:val="en-GB" w:eastAsia="ja-JP"/>
              </w:rPr>
            </w:pPr>
          </w:p>
        </w:tc>
        <w:tc>
          <w:tcPr>
            <w:tcW w:w="2552" w:type="dxa"/>
            <w:tcBorders>
              <w:bottom w:val="nil"/>
              <w:right w:val="nil"/>
            </w:tcBorders>
          </w:tcPr>
          <w:p w14:paraId="12829B60" w14:textId="77777777" w:rsidR="00E802A6" w:rsidRPr="00AC5EB9" w:rsidRDefault="00E802A6" w:rsidP="007E2B28">
            <w:pPr>
              <w:ind w:right="480"/>
              <w:rPr>
                <w:bCs/>
                <w:sz w:val="24"/>
                <w:szCs w:val="24"/>
                <w:lang w:val="en-GB" w:eastAsia="ja-JP"/>
              </w:rPr>
            </w:pPr>
          </w:p>
        </w:tc>
      </w:tr>
      <w:tr w:rsidR="00E802A6" w14:paraId="05FCB308" w14:textId="474346ED" w:rsidTr="00181E98">
        <w:tc>
          <w:tcPr>
            <w:tcW w:w="675" w:type="dxa"/>
            <w:tcBorders>
              <w:top w:val="nil"/>
              <w:left w:val="nil"/>
              <w:bottom w:val="nil"/>
            </w:tcBorders>
          </w:tcPr>
          <w:p w14:paraId="4C0B8392" w14:textId="77777777" w:rsidR="00E802A6" w:rsidRDefault="00E802A6" w:rsidP="00337446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0C353AC" w14:textId="77777777" w:rsidR="00E802A6" w:rsidRPr="001F057A" w:rsidRDefault="00E802A6" w:rsidP="00337446">
            <w:pPr>
              <w:jc w:val="both"/>
              <w:rPr>
                <w:bCs/>
                <w:sz w:val="24"/>
                <w:szCs w:val="24"/>
                <w:vertAlign w:val="superscript"/>
                <w:lang w:val="en-GB" w:eastAsia="ja-JP"/>
              </w:rPr>
            </w:pPr>
          </w:p>
        </w:tc>
        <w:tc>
          <w:tcPr>
            <w:tcW w:w="963" w:type="dxa"/>
            <w:tcBorders>
              <w:top w:val="nil"/>
              <w:bottom w:val="nil"/>
            </w:tcBorders>
          </w:tcPr>
          <w:p w14:paraId="106DF34F" w14:textId="15BBF251" w:rsidR="00E802A6" w:rsidRPr="001F057A" w:rsidRDefault="00E802A6" w:rsidP="001F057A">
            <w:pPr>
              <w:rPr>
                <w:bCs/>
                <w:sz w:val="24"/>
                <w:szCs w:val="24"/>
                <w:vertAlign w:val="superscript"/>
                <w:lang w:val="en-GB" w:eastAsia="ja-JP"/>
              </w:rPr>
            </w:pPr>
            <w:r>
              <w:rPr>
                <w:bCs/>
                <w:sz w:val="24"/>
                <w:szCs w:val="24"/>
                <w:vertAlign w:val="superscript"/>
                <w:lang w:val="en-GB" w:eastAsia="ja-JP"/>
              </w:rPr>
              <w:t>9</w:t>
            </w:r>
            <w:r w:rsidRPr="00AC5EB9">
              <w:rPr>
                <w:bCs/>
                <w:sz w:val="24"/>
                <w:szCs w:val="24"/>
                <w:lang w:val="en-GB" w:eastAsia="ja-JP"/>
              </w:rPr>
              <w:t>Be</w:t>
            </w:r>
            <w:r>
              <w:rPr>
                <w:bCs/>
                <w:sz w:val="24"/>
                <w:szCs w:val="24"/>
                <w:vertAlign w:val="superscript"/>
                <w:lang w:val="en-GB" w:eastAsia="ja-JP"/>
              </w:rPr>
              <w:t>*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51BE10F" w14:textId="39D16D72" w:rsidR="00E802A6" w:rsidRPr="005209D8" w:rsidRDefault="00E802A6" w:rsidP="00337446">
            <w:pPr>
              <w:jc w:val="right"/>
              <w:rPr>
                <w:bCs/>
                <w:sz w:val="24"/>
                <w:szCs w:val="24"/>
                <w:lang w:val="en-GB" w:eastAsia="ja-JP"/>
              </w:rPr>
            </w:pPr>
            <w:r w:rsidRPr="005209D8">
              <w:rPr>
                <w:bCs/>
                <w:sz w:val="24"/>
                <w:szCs w:val="24"/>
                <w:lang w:val="en-GB" w:eastAsia="ja-JP"/>
              </w:rPr>
              <w:t>→n+</w:t>
            </w:r>
            <w:r w:rsidRPr="005209D8">
              <w:rPr>
                <w:bCs/>
                <w:sz w:val="24"/>
                <w:szCs w:val="24"/>
                <w:vertAlign w:val="superscript"/>
                <w:lang w:val="en-GB" w:eastAsia="ja-JP"/>
              </w:rPr>
              <w:t>8</w:t>
            </w:r>
            <w:r w:rsidRPr="005209D8">
              <w:rPr>
                <w:bCs/>
                <w:sz w:val="24"/>
                <w:szCs w:val="24"/>
                <w:lang w:val="en-GB" w:eastAsia="ja-JP"/>
              </w:rPr>
              <w:t>Be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995E199" w14:textId="77777777" w:rsidR="00E802A6" w:rsidRPr="00AC5EB9" w:rsidRDefault="00E802A6" w:rsidP="007E2B28">
            <w:pPr>
              <w:ind w:right="480"/>
              <w:rPr>
                <w:bCs/>
                <w:sz w:val="24"/>
                <w:szCs w:val="24"/>
                <w:lang w:val="en-GB" w:eastAsia="ja-JP"/>
              </w:rPr>
            </w:pPr>
          </w:p>
        </w:tc>
        <w:tc>
          <w:tcPr>
            <w:tcW w:w="2552" w:type="dxa"/>
            <w:tcBorders>
              <w:top w:val="nil"/>
              <w:bottom w:val="nil"/>
              <w:right w:val="nil"/>
            </w:tcBorders>
          </w:tcPr>
          <w:p w14:paraId="7B04C318" w14:textId="77777777" w:rsidR="00E802A6" w:rsidRPr="00AC5EB9" w:rsidRDefault="00E802A6" w:rsidP="007E2B28">
            <w:pPr>
              <w:ind w:right="480"/>
              <w:rPr>
                <w:bCs/>
                <w:sz w:val="24"/>
                <w:szCs w:val="24"/>
                <w:lang w:val="en-GB" w:eastAsia="ja-JP"/>
              </w:rPr>
            </w:pPr>
          </w:p>
        </w:tc>
      </w:tr>
      <w:tr w:rsidR="00E802A6" w14:paraId="12EEF1AA" w14:textId="4E3BBF5D" w:rsidTr="00181E98">
        <w:tc>
          <w:tcPr>
            <w:tcW w:w="675" w:type="dxa"/>
            <w:tcBorders>
              <w:top w:val="nil"/>
              <w:left w:val="nil"/>
              <w:bottom w:val="single" w:sz="4" w:space="0" w:color="auto"/>
            </w:tcBorders>
          </w:tcPr>
          <w:p w14:paraId="7A63A3D3" w14:textId="77777777" w:rsidR="00E802A6" w:rsidRDefault="00E802A6" w:rsidP="00337446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14:paraId="5B90E091" w14:textId="77777777" w:rsidR="00E802A6" w:rsidRPr="001F057A" w:rsidRDefault="00E802A6" w:rsidP="00337446">
            <w:pPr>
              <w:jc w:val="both"/>
              <w:rPr>
                <w:bCs/>
                <w:sz w:val="24"/>
                <w:szCs w:val="24"/>
                <w:vertAlign w:val="superscript"/>
                <w:lang w:val="en-GB" w:eastAsia="ja-JP"/>
              </w:rPr>
            </w:pPr>
          </w:p>
        </w:tc>
        <w:tc>
          <w:tcPr>
            <w:tcW w:w="963" w:type="dxa"/>
            <w:tcBorders>
              <w:top w:val="nil"/>
              <w:bottom w:val="single" w:sz="4" w:space="0" w:color="auto"/>
            </w:tcBorders>
          </w:tcPr>
          <w:p w14:paraId="600411E3" w14:textId="77777777" w:rsidR="00E802A6" w:rsidRDefault="00E802A6" w:rsidP="001F057A">
            <w:pPr>
              <w:rPr>
                <w:bCs/>
                <w:sz w:val="24"/>
                <w:szCs w:val="24"/>
                <w:vertAlign w:val="superscript"/>
                <w:lang w:val="en-GB" w:eastAsia="ja-JP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14:paraId="172F0AEF" w14:textId="699F3F07" w:rsidR="00E802A6" w:rsidRPr="005209D8" w:rsidRDefault="00E802A6" w:rsidP="00337446">
            <w:pPr>
              <w:jc w:val="right"/>
              <w:rPr>
                <w:bCs/>
                <w:sz w:val="24"/>
                <w:szCs w:val="24"/>
                <w:lang w:val="en-GB" w:eastAsia="ja-JP"/>
              </w:rPr>
            </w:pPr>
            <w:r w:rsidRPr="005209D8">
              <w:rPr>
                <w:bCs/>
                <w:sz w:val="24"/>
                <w:szCs w:val="24"/>
                <w:vertAlign w:val="superscript"/>
                <w:lang w:val="en-GB" w:eastAsia="ja-JP"/>
              </w:rPr>
              <w:t>8</w:t>
            </w:r>
            <w:r w:rsidRPr="005209D8">
              <w:rPr>
                <w:bCs/>
                <w:sz w:val="24"/>
                <w:szCs w:val="24"/>
                <w:lang w:val="en-GB" w:eastAsia="ja-JP"/>
              </w:rPr>
              <w:t>Be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02C321A9" w14:textId="37DBA1F0" w:rsidR="00E802A6" w:rsidRPr="00AC5EB9" w:rsidRDefault="00E802A6" w:rsidP="00337446">
            <w:pPr>
              <w:jc w:val="right"/>
              <w:rPr>
                <w:bCs/>
                <w:sz w:val="24"/>
                <w:szCs w:val="24"/>
                <w:lang w:val="en-GB" w:eastAsia="ja-JP"/>
              </w:rPr>
            </w:pPr>
            <w:r w:rsidRPr="00AC5EB9">
              <w:rPr>
                <w:bCs/>
                <w:sz w:val="24"/>
                <w:szCs w:val="24"/>
                <w:lang w:val="en-GB" w:eastAsia="ja-JP"/>
              </w:rPr>
              <w:t>→α+α</w:t>
            </w:r>
          </w:p>
        </w:tc>
        <w:tc>
          <w:tcPr>
            <w:tcW w:w="2552" w:type="dxa"/>
            <w:tcBorders>
              <w:top w:val="nil"/>
              <w:bottom w:val="single" w:sz="4" w:space="0" w:color="auto"/>
              <w:right w:val="nil"/>
            </w:tcBorders>
          </w:tcPr>
          <w:p w14:paraId="652923A1" w14:textId="77777777" w:rsidR="00E802A6" w:rsidRPr="00AC5EB9" w:rsidRDefault="00E802A6" w:rsidP="007E2B28">
            <w:pPr>
              <w:ind w:right="480"/>
              <w:rPr>
                <w:bCs/>
                <w:sz w:val="24"/>
                <w:szCs w:val="24"/>
                <w:lang w:val="en-GB" w:eastAsia="ja-JP"/>
              </w:rPr>
            </w:pPr>
          </w:p>
        </w:tc>
      </w:tr>
      <w:tr w:rsidR="00E802A6" w14:paraId="32822346" w14:textId="225DFF21" w:rsidTr="00181E98">
        <w:tc>
          <w:tcPr>
            <w:tcW w:w="675" w:type="dxa"/>
            <w:tcBorders>
              <w:left w:val="nil"/>
              <w:bottom w:val="nil"/>
            </w:tcBorders>
          </w:tcPr>
          <w:p w14:paraId="03828C58" w14:textId="458FFAF0" w:rsidR="00E802A6" w:rsidRDefault="00E802A6" w:rsidP="007310E0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  <w:r>
              <w:rPr>
                <w:bCs/>
                <w:sz w:val="24"/>
                <w:szCs w:val="24"/>
                <w:lang w:val="en-GB" w:eastAsia="ja-JP"/>
              </w:rPr>
              <w:t>4</w:t>
            </w:r>
          </w:p>
        </w:tc>
        <w:tc>
          <w:tcPr>
            <w:tcW w:w="1985" w:type="dxa"/>
            <w:tcBorders>
              <w:bottom w:val="nil"/>
            </w:tcBorders>
          </w:tcPr>
          <w:p w14:paraId="424EBC4C" w14:textId="477B566A" w:rsidR="00E802A6" w:rsidRPr="001F057A" w:rsidRDefault="00E802A6" w:rsidP="007310E0">
            <w:pPr>
              <w:jc w:val="both"/>
              <w:rPr>
                <w:bCs/>
                <w:sz w:val="24"/>
                <w:szCs w:val="24"/>
                <w:vertAlign w:val="superscript"/>
                <w:lang w:val="en-GB" w:eastAsia="ja-JP"/>
              </w:rPr>
            </w:pPr>
            <w:r w:rsidRPr="001F057A">
              <w:rPr>
                <w:bCs/>
                <w:sz w:val="24"/>
                <w:szCs w:val="24"/>
                <w:vertAlign w:val="superscript"/>
                <w:lang w:val="en-GB" w:eastAsia="ja-JP"/>
              </w:rPr>
              <w:t>12</w:t>
            </w:r>
            <w:r w:rsidRPr="001F057A">
              <w:rPr>
                <w:bCs/>
                <w:sz w:val="24"/>
                <w:szCs w:val="24"/>
                <w:lang w:val="en-GB" w:eastAsia="ja-JP"/>
              </w:rPr>
              <w:t>C(n,α)</w:t>
            </w:r>
          </w:p>
        </w:tc>
        <w:tc>
          <w:tcPr>
            <w:tcW w:w="963" w:type="dxa"/>
            <w:tcBorders>
              <w:bottom w:val="nil"/>
            </w:tcBorders>
          </w:tcPr>
          <w:p w14:paraId="619A8F84" w14:textId="61AF0609" w:rsidR="00E802A6" w:rsidRDefault="00E802A6" w:rsidP="007310E0">
            <w:pPr>
              <w:rPr>
                <w:bCs/>
                <w:sz w:val="24"/>
                <w:szCs w:val="24"/>
                <w:vertAlign w:val="superscript"/>
                <w:lang w:val="en-GB" w:eastAsia="ja-JP"/>
              </w:rPr>
            </w:pPr>
            <w:r w:rsidRPr="001F057A">
              <w:rPr>
                <w:bCs/>
                <w:sz w:val="24"/>
                <w:szCs w:val="24"/>
                <w:vertAlign w:val="superscript"/>
                <w:lang w:val="en-GB" w:eastAsia="ja-JP"/>
              </w:rPr>
              <w:t>9</w:t>
            </w:r>
            <w:r w:rsidRPr="001F057A">
              <w:rPr>
                <w:bCs/>
                <w:sz w:val="24"/>
                <w:szCs w:val="24"/>
                <w:lang w:val="en-GB" w:eastAsia="ja-JP"/>
              </w:rPr>
              <w:t>Be</w:t>
            </w:r>
            <w:r w:rsidRPr="000173C7">
              <w:rPr>
                <w:bCs/>
                <w:sz w:val="24"/>
                <w:szCs w:val="24"/>
                <w:vertAlign w:val="superscript"/>
                <w:lang w:val="en-GB" w:eastAsia="ja-JP"/>
              </w:rPr>
              <w:t>*</w:t>
            </w:r>
          </w:p>
        </w:tc>
        <w:tc>
          <w:tcPr>
            <w:tcW w:w="1417" w:type="dxa"/>
            <w:tcBorders>
              <w:bottom w:val="nil"/>
            </w:tcBorders>
          </w:tcPr>
          <w:p w14:paraId="0180A7FA" w14:textId="77777777" w:rsidR="00E802A6" w:rsidRPr="005209D8" w:rsidRDefault="00E802A6" w:rsidP="007E2B28">
            <w:pPr>
              <w:ind w:right="280"/>
              <w:rPr>
                <w:bCs/>
                <w:sz w:val="24"/>
                <w:szCs w:val="24"/>
                <w:vertAlign w:val="superscript"/>
                <w:lang w:val="en-GB" w:eastAsia="ja-JP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14:paraId="3FB8E050" w14:textId="77777777" w:rsidR="00E802A6" w:rsidRPr="00AC5EB9" w:rsidRDefault="00E802A6" w:rsidP="007E2B28">
            <w:pPr>
              <w:ind w:right="480"/>
              <w:rPr>
                <w:bCs/>
                <w:sz w:val="24"/>
                <w:szCs w:val="24"/>
                <w:lang w:val="en-GB" w:eastAsia="ja-JP"/>
              </w:rPr>
            </w:pPr>
          </w:p>
        </w:tc>
        <w:tc>
          <w:tcPr>
            <w:tcW w:w="2552" w:type="dxa"/>
            <w:tcBorders>
              <w:bottom w:val="nil"/>
              <w:right w:val="nil"/>
            </w:tcBorders>
          </w:tcPr>
          <w:p w14:paraId="0B116039" w14:textId="77777777" w:rsidR="00E802A6" w:rsidRPr="00AC5EB9" w:rsidRDefault="00E802A6" w:rsidP="007E2B28">
            <w:pPr>
              <w:ind w:right="480"/>
              <w:rPr>
                <w:bCs/>
                <w:sz w:val="24"/>
                <w:szCs w:val="24"/>
                <w:lang w:val="en-GB" w:eastAsia="ja-JP"/>
              </w:rPr>
            </w:pPr>
          </w:p>
        </w:tc>
      </w:tr>
      <w:tr w:rsidR="00E802A6" w14:paraId="4720E3F1" w14:textId="3025EAA3" w:rsidTr="00181E98">
        <w:tc>
          <w:tcPr>
            <w:tcW w:w="675" w:type="dxa"/>
            <w:tcBorders>
              <w:top w:val="nil"/>
              <w:left w:val="nil"/>
              <w:bottom w:val="nil"/>
            </w:tcBorders>
          </w:tcPr>
          <w:p w14:paraId="198BA5FA" w14:textId="77777777" w:rsidR="00E802A6" w:rsidRDefault="00E802A6" w:rsidP="007310E0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D6B34ED" w14:textId="77777777" w:rsidR="00E802A6" w:rsidRPr="001F057A" w:rsidRDefault="00E802A6" w:rsidP="007310E0">
            <w:pPr>
              <w:jc w:val="both"/>
              <w:rPr>
                <w:bCs/>
                <w:sz w:val="24"/>
                <w:szCs w:val="24"/>
                <w:vertAlign w:val="superscript"/>
                <w:lang w:val="en-GB" w:eastAsia="ja-JP"/>
              </w:rPr>
            </w:pPr>
          </w:p>
        </w:tc>
        <w:tc>
          <w:tcPr>
            <w:tcW w:w="963" w:type="dxa"/>
            <w:tcBorders>
              <w:top w:val="nil"/>
              <w:bottom w:val="nil"/>
            </w:tcBorders>
          </w:tcPr>
          <w:p w14:paraId="34DA180E" w14:textId="128765D5" w:rsidR="00E802A6" w:rsidRDefault="00E802A6" w:rsidP="007310E0">
            <w:pPr>
              <w:rPr>
                <w:bCs/>
                <w:sz w:val="24"/>
                <w:szCs w:val="24"/>
                <w:vertAlign w:val="superscript"/>
                <w:lang w:val="en-GB" w:eastAsia="ja-JP"/>
              </w:rPr>
            </w:pPr>
            <w:r>
              <w:rPr>
                <w:bCs/>
                <w:sz w:val="24"/>
                <w:szCs w:val="24"/>
                <w:vertAlign w:val="superscript"/>
                <w:lang w:val="en-GB" w:eastAsia="ja-JP"/>
              </w:rPr>
              <w:t>9</w:t>
            </w:r>
            <w:r w:rsidRPr="00AC5EB9">
              <w:rPr>
                <w:bCs/>
                <w:sz w:val="24"/>
                <w:szCs w:val="24"/>
                <w:lang w:val="en-GB" w:eastAsia="ja-JP"/>
              </w:rPr>
              <w:t>Be</w:t>
            </w:r>
            <w:r>
              <w:rPr>
                <w:bCs/>
                <w:sz w:val="24"/>
                <w:szCs w:val="24"/>
                <w:vertAlign w:val="superscript"/>
                <w:lang w:val="en-GB" w:eastAsia="ja-JP"/>
              </w:rPr>
              <w:t>*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DD98E27" w14:textId="1DA2AA15" w:rsidR="00E802A6" w:rsidRPr="005209D8" w:rsidRDefault="00E802A6" w:rsidP="007310E0">
            <w:pPr>
              <w:jc w:val="right"/>
              <w:rPr>
                <w:bCs/>
                <w:sz w:val="24"/>
                <w:szCs w:val="24"/>
                <w:vertAlign w:val="superscript"/>
                <w:lang w:val="en-GB" w:eastAsia="ja-JP"/>
              </w:rPr>
            </w:pPr>
            <w:r w:rsidRPr="005209D8">
              <w:rPr>
                <w:bCs/>
                <w:sz w:val="24"/>
                <w:szCs w:val="24"/>
                <w:lang w:val="en-GB" w:eastAsia="ja-JP"/>
              </w:rPr>
              <w:t>→α+</w:t>
            </w:r>
            <w:r w:rsidRPr="005209D8">
              <w:rPr>
                <w:bCs/>
                <w:sz w:val="24"/>
                <w:szCs w:val="24"/>
                <w:vertAlign w:val="superscript"/>
                <w:lang w:val="en-GB" w:eastAsia="ja-JP"/>
              </w:rPr>
              <w:t>5</w:t>
            </w:r>
            <w:r w:rsidRPr="005209D8">
              <w:rPr>
                <w:bCs/>
                <w:sz w:val="24"/>
                <w:szCs w:val="24"/>
                <w:lang w:val="en-GB" w:eastAsia="ja-JP"/>
              </w:rPr>
              <w:t>He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E2F496F" w14:textId="77777777" w:rsidR="00E802A6" w:rsidRPr="00AC5EB9" w:rsidRDefault="00E802A6" w:rsidP="007E2B28">
            <w:pPr>
              <w:ind w:right="480"/>
              <w:rPr>
                <w:bCs/>
                <w:sz w:val="24"/>
                <w:szCs w:val="24"/>
                <w:lang w:val="en-GB" w:eastAsia="ja-JP"/>
              </w:rPr>
            </w:pPr>
          </w:p>
        </w:tc>
        <w:tc>
          <w:tcPr>
            <w:tcW w:w="2552" w:type="dxa"/>
            <w:tcBorders>
              <w:top w:val="nil"/>
              <w:bottom w:val="nil"/>
              <w:right w:val="nil"/>
            </w:tcBorders>
          </w:tcPr>
          <w:p w14:paraId="39A73712" w14:textId="77777777" w:rsidR="00E802A6" w:rsidRPr="00AC5EB9" w:rsidRDefault="00E802A6" w:rsidP="007E2B28">
            <w:pPr>
              <w:ind w:right="480"/>
              <w:rPr>
                <w:bCs/>
                <w:sz w:val="24"/>
                <w:szCs w:val="24"/>
                <w:lang w:val="en-GB" w:eastAsia="ja-JP"/>
              </w:rPr>
            </w:pPr>
          </w:p>
        </w:tc>
      </w:tr>
      <w:tr w:rsidR="00E802A6" w14:paraId="70BB85B1" w14:textId="6E836835" w:rsidTr="00181E98">
        <w:tc>
          <w:tcPr>
            <w:tcW w:w="675" w:type="dxa"/>
            <w:tcBorders>
              <w:top w:val="nil"/>
              <w:left w:val="nil"/>
              <w:bottom w:val="single" w:sz="4" w:space="0" w:color="auto"/>
            </w:tcBorders>
          </w:tcPr>
          <w:p w14:paraId="0033891D" w14:textId="77777777" w:rsidR="00E802A6" w:rsidRDefault="00E802A6" w:rsidP="007310E0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14:paraId="541FCBD7" w14:textId="77777777" w:rsidR="00E802A6" w:rsidRPr="00103662" w:rsidRDefault="00E802A6" w:rsidP="007310E0">
            <w:pPr>
              <w:jc w:val="both"/>
              <w:rPr>
                <w:bCs/>
                <w:sz w:val="24"/>
                <w:szCs w:val="24"/>
                <w:vertAlign w:val="superscript"/>
                <w:lang w:val="en-GB" w:eastAsia="ja-JP"/>
              </w:rPr>
            </w:pPr>
          </w:p>
        </w:tc>
        <w:tc>
          <w:tcPr>
            <w:tcW w:w="963" w:type="dxa"/>
            <w:tcBorders>
              <w:top w:val="nil"/>
              <w:bottom w:val="single" w:sz="4" w:space="0" w:color="auto"/>
            </w:tcBorders>
          </w:tcPr>
          <w:p w14:paraId="62DBDAAF" w14:textId="77777777" w:rsidR="00E802A6" w:rsidRDefault="00E802A6" w:rsidP="007310E0">
            <w:pPr>
              <w:rPr>
                <w:bCs/>
                <w:sz w:val="24"/>
                <w:szCs w:val="24"/>
                <w:vertAlign w:val="superscript"/>
                <w:lang w:val="en-GB" w:eastAsia="ja-JP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14:paraId="27616329" w14:textId="23FCF156" w:rsidR="00E802A6" w:rsidRPr="005209D8" w:rsidRDefault="00E802A6" w:rsidP="007310E0">
            <w:pPr>
              <w:jc w:val="right"/>
              <w:rPr>
                <w:bCs/>
                <w:sz w:val="24"/>
                <w:szCs w:val="24"/>
                <w:vertAlign w:val="superscript"/>
                <w:lang w:val="en-GB" w:eastAsia="ja-JP"/>
              </w:rPr>
            </w:pPr>
            <w:r w:rsidRPr="005209D8">
              <w:rPr>
                <w:bCs/>
                <w:sz w:val="24"/>
                <w:szCs w:val="24"/>
                <w:vertAlign w:val="superscript"/>
                <w:lang w:val="en-GB" w:eastAsia="ja-JP"/>
              </w:rPr>
              <w:t>5</w:t>
            </w:r>
            <w:r w:rsidRPr="005209D8">
              <w:rPr>
                <w:bCs/>
                <w:sz w:val="24"/>
                <w:szCs w:val="24"/>
                <w:lang w:val="en-GB" w:eastAsia="ja-JP"/>
              </w:rPr>
              <w:t>He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5E25F1D6" w14:textId="0F5D8E96" w:rsidR="00E802A6" w:rsidRPr="00AC5EB9" w:rsidRDefault="00E802A6" w:rsidP="007310E0">
            <w:pPr>
              <w:jc w:val="right"/>
              <w:rPr>
                <w:bCs/>
                <w:sz w:val="24"/>
                <w:szCs w:val="24"/>
                <w:lang w:val="en-GB" w:eastAsia="ja-JP"/>
              </w:rPr>
            </w:pPr>
            <w:r w:rsidRPr="00AC5EB9">
              <w:rPr>
                <w:bCs/>
                <w:sz w:val="24"/>
                <w:szCs w:val="24"/>
                <w:lang w:val="en-GB" w:eastAsia="ja-JP"/>
              </w:rPr>
              <w:t>→</w:t>
            </w:r>
            <w:r>
              <w:rPr>
                <w:bCs/>
                <w:sz w:val="24"/>
                <w:szCs w:val="24"/>
                <w:lang w:val="en-GB" w:eastAsia="ja-JP"/>
              </w:rPr>
              <w:t>n</w:t>
            </w:r>
            <w:r w:rsidRPr="00AC5EB9">
              <w:rPr>
                <w:bCs/>
                <w:sz w:val="24"/>
                <w:szCs w:val="24"/>
                <w:lang w:val="en-GB" w:eastAsia="ja-JP"/>
              </w:rPr>
              <w:t>+α</w:t>
            </w:r>
          </w:p>
        </w:tc>
        <w:tc>
          <w:tcPr>
            <w:tcW w:w="2552" w:type="dxa"/>
            <w:tcBorders>
              <w:top w:val="nil"/>
              <w:bottom w:val="single" w:sz="4" w:space="0" w:color="auto"/>
              <w:right w:val="nil"/>
            </w:tcBorders>
          </w:tcPr>
          <w:p w14:paraId="4241AC92" w14:textId="77777777" w:rsidR="00E802A6" w:rsidRPr="00AC5EB9" w:rsidRDefault="00E802A6" w:rsidP="007E2B28">
            <w:pPr>
              <w:ind w:right="480"/>
              <w:rPr>
                <w:bCs/>
                <w:sz w:val="24"/>
                <w:szCs w:val="24"/>
                <w:lang w:val="en-GB" w:eastAsia="ja-JP"/>
              </w:rPr>
            </w:pPr>
          </w:p>
        </w:tc>
      </w:tr>
      <w:tr w:rsidR="00E802A6" w14:paraId="0B4AC697" w14:textId="2363F860" w:rsidTr="00181E98">
        <w:tc>
          <w:tcPr>
            <w:tcW w:w="675" w:type="dxa"/>
            <w:tcBorders>
              <w:left w:val="nil"/>
              <w:bottom w:val="nil"/>
            </w:tcBorders>
          </w:tcPr>
          <w:p w14:paraId="030415C5" w14:textId="4EB13F8F" w:rsidR="00E802A6" w:rsidRDefault="00E802A6" w:rsidP="007310E0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  <w:r>
              <w:rPr>
                <w:bCs/>
                <w:sz w:val="24"/>
                <w:szCs w:val="24"/>
                <w:lang w:val="en-GB" w:eastAsia="ja-JP"/>
              </w:rPr>
              <w:t>5</w:t>
            </w:r>
          </w:p>
        </w:tc>
        <w:tc>
          <w:tcPr>
            <w:tcW w:w="1985" w:type="dxa"/>
            <w:tcBorders>
              <w:bottom w:val="nil"/>
            </w:tcBorders>
          </w:tcPr>
          <w:p w14:paraId="4EC3CC54" w14:textId="7B75338A" w:rsidR="00E802A6" w:rsidRPr="00103662" w:rsidRDefault="00E802A6" w:rsidP="007310E0">
            <w:pPr>
              <w:jc w:val="both"/>
              <w:rPr>
                <w:bCs/>
                <w:sz w:val="24"/>
                <w:szCs w:val="24"/>
                <w:vertAlign w:val="superscript"/>
                <w:lang w:val="en-GB" w:eastAsia="ja-JP"/>
              </w:rPr>
            </w:pPr>
            <w:r w:rsidRPr="00103662">
              <w:rPr>
                <w:bCs/>
                <w:sz w:val="24"/>
                <w:szCs w:val="24"/>
                <w:vertAlign w:val="superscript"/>
                <w:lang w:val="en-GB" w:eastAsia="ja-JP"/>
              </w:rPr>
              <w:t>12</w:t>
            </w:r>
            <w:r w:rsidRPr="00103662">
              <w:rPr>
                <w:bCs/>
                <w:sz w:val="24"/>
                <w:szCs w:val="24"/>
                <w:lang w:val="en-GB" w:eastAsia="ja-JP"/>
              </w:rPr>
              <w:t>C(</w:t>
            </w:r>
            <w:proofErr w:type="spellStart"/>
            <w:r w:rsidRPr="00103662">
              <w:rPr>
                <w:bCs/>
                <w:sz w:val="24"/>
                <w:szCs w:val="24"/>
                <w:lang w:val="en-GB" w:eastAsia="ja-JP"/>
              </w:rPr>
              <w:t>n,n</w:t>
            </w:r>
            <w:proofErr w:type="spellEnd"/>
            <w:r w:rsidRPr="00103662">
              <w:rPr>
                <w:bCs/>
                <w:sz w:val="24"/>
                <w:szCs w:val="24"/>
                <w:lang w:val="en-GB" w:eastAsia="ja-JP"/>
              </w:rPr>
              <w:t>+α)</w:t>
            </w:r>
          </w:p>
        </w:tc>
        <w:tc>
          <w:tcPr>
            <w:tcW w:w="963" w:type="dxa"/>
            <w:tcBorders>
              <w:bottom w:val="nil"/>
            </w:tcBorders>
          </w:tcPr>
          <w:p w14:paraId="4882A156" w14:textId="6C8D9E4B" w:rsidR="00E802A6" w:rsidRDefault="00E802A6" w:rsidP="007310E0">
            <w:pPr>
              <w:rPr>
                <w:bCs/>
                <w:sz w:val="24"/>
                <w:szCs w:val="24"/>
                <w:vertAlign w:val="superscript"/>
                <w:lang w:val="en-GB" w:eastAsia="ja-JP"/>
              </w:rPr>
            </w:pPr>
            <w:r>
              <w:rPr>
                <w:bCs/>
                <w:sz w:val="24"/>
                <w:szCs w:val="24"/>
                <w:vertAlign w:val="superscript"/>
                <w:lang w:val="en-GB" w:eastAsia="ja-JP"/>
              </w:rPr>
              <w:t>8</w:t>
            </w:r>
            <w:r w:rsidRPr="00103662">
              <w:rPr>
                <w:bCs/>
                <w:sz w:val="24"/>
                <w:szCs w:val="24"/>
                <w:lang w:val="en-GB" w:eastAsia="ja-JP"/>
              </w:rPr>
              <w:t>Be</w:t>
            </w:r>
          </w:p>
        </w:tc>
        <w:tc>
          <w:tcPr>
            <w:tcW w:w="1417" w:type="dxa"/>
            <w:tcBorders>
              <w:bottom w:val="nil"/>
            </w:tcBorders>
          </w:tcPr>
          <w:p w14:paraId="56744385" w14:textId="77777777" w:rsidR="00E802A6" w:rsidRPr="005209D8" w:rsidRDefault="00E802A6" w:rsidP="007E2B28">
            <w:pPr>
              <w:ind w:right="280"/>
              <w:rPr>
                <w:bCs/>
                <w:sz w:val="24"/>
                <w:szCs w:val="24"/>
                <w:vertAlign w:val="superscript"/>
                <w:lang w:val="en-GB" w:eastAsia="ja-JP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14:paraId="454F3901" w14:textId="77777777" w:rsidR="00E802A6" w:rsidRPr="00AC5EB9" w:rsidRDefault="00E802A6" w:rsidP="007E2B28">
            <w:pPr>
              <w:ind w:right="480"/>
              <w:rPr>
                <w:bCs/>
                <w:sz w:val="24"/>
                <w:szCs w:val="24"/>
                <w:lang w:val="en-GB" w:eastAsia="ja-JP"/>
              </w:rPr>
            </w:pPr>
          </w:p>
        </w:tc>
        <w:tc>
          <w:tcPr>
            <w:tcW w:w="2552" w:type="dxa"/>
            <w:tcBorders>
              <w:bottom w:val="nil"/>
              <w:right w:val="nil"/>
            </w:tcBorders>
          </w:tcPr>
          <w:p w14:paraId="4D3C443B" w14:textId="2304DC9E" w:rsidR="00E802A6" w:rsidRPr="00AC5EB9" w:rsidRDefault="00A6628D" w:rsidP="007E2B28">
            <w:pPr>
              <w:ind w:right="480"/>
              <w:rPr>
                <w:bCs/>
                <w:sz w:val="24"/>
                <w:szCs w:val="24"/>
                <w:lang w:val="en-GB" w:eastAsia="ja-JP"/>
              </w:rPr>
            </w:pPr>
            <w:r>
              <w:rPr>
                <w:bCs/>
                <w:sz w:val="24"/>
                <w:szCs w:val="24"/>
                <w:lang w:val="en-GB" w:eastAsia="ja-JP"/>
              </w:rPr>
              <w:t>Three-body SB</w:t>
            </w:r>
          </w:p>
        </w:tc>
      </w:tr>
      <w:tr w:rsidR="00E802A6" w14:paraId="1E7963CB" w14:textId="0BC9EE92" w:rsidTr="00181E98">
        <w:tc>
          <w:tcPr>
            <w:tcW w:w="675" w:type="dxa"/>
            <w:tcBorders>
              <w:top w:val="nil"/>
              <w:left w:val="nil"/>
              <w:bottom w:val="single" w:sz="4" w:space="0" w:color="auto"/>
            </w:tcBorders>
          </w:tcPr>
          <w:p w14:paraId="1E53F3F8" w14:textId="77777777" w:rsidR="00E802A6" w:rsidRDefault="00E802A6" w:rsidP="0017271D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14:paraId="15C34371" w14:textId="77777777" w:rsidR="00E802A6" w:rsidRPr="00103662" w:rsidRDefault="00E802A6" w:rsidP="0017271D">
            <w:pPr>
              <w:jc w:val="both"/>
              <w:rPr>
                <w:bCs/>
                <w:sz w:val="24"/>
                <w:szCs w:val="24"/>
                <w:vertAlign w:val="superscript"/>
                <w:lang w:val="en-GB" w:eastAsia="ja-JP"/>
              </w:rPr>
            </w:pPr>
          </w:p>
        </w:tc>
        <w:tc>
          <w:tcPr>
            <w:tcW w:w="963" w:type="dxa"/>
            <w:tcBorders>
              <w:top w:val="nil"/>
              <w:bottom w:val="single" w:sz="4" w:space="0" w:color="auto"/>
            </w:tcBorders>
          </w:tcPr>
          <w:p w14:paraId="7EFF116D" w14:textId="2219CACE" w:rsidR="00E802A6" w:rsidRDefault="00E802A6" w:rsidP="0017271D">
            <w:pPr>
              <w:rPr>
                <w:bCs/>
                <w:sz w:val="24"/>
                <w:szCs w:val="24"/>
                <w:vertAlign w:val="superscript"/>
                <w:lang w:val="en-GB" w:eastAsia="ja-JP"/>
              </w:rPr>
            </w:pPr>
            <w:r w:rsidRPr="005209D8">
              <w:rPr>
                <w:bCs/>
                <w:sz w:val="24"/>
                <w:szCs w:val="24"/>
                <w:vertAlign w:val="superscript"/>
                <w:lang w:val="en-GB" w:eastAsia="ja-JP"/>
              </w:rPr>
              <w:t>8</w:t>
            </w:r>
            <w:r w:rsidRPr="005209D8">
              <w:rPr>
                <w:bCs/>
                <w:sz w:val="24"/>
                <w:szCs w:val="24"/>
                <w:lang w:val="en-GB" w:eastAsia="ja-JP"/>
              </w:rPr>
              <w:t>Be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14:paraId="1A4C7876" w14:textId="52861820" w:rsidR="00E802A6" w:rsidRPr="005209D8" w:rsidRDefault="00E802A6" w:rsidP="0017271D">
            <w:pPr>
              <w:jc w:val="right"/>
              <w:rPr>
                <w:bCs/>
                <w:sz w:val="24"/>
                <w:szCs w:val="24"/>
                <w:vertAlign w:val="superscript"/>
                <w:lang w:val="en-GB" w:eastAsia="ja-JP"/>
              </w:rPr>
            </w:pPr>
            <w:r w:rsidRPr="00AC5EB9">
              <w:rPr>
                <w:bCs/>
                <w:sz w:val="24"/>
                <w:szCs w:val="24"/>
                <w:lang w:val="en-GB" w:eastAsia="ja-JP"/>
              </w:rPr>
              <w:t>→α+α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02B61612" w14:textId="77777777" w:rsidR="00E802A6" w:rsidRPr="00AC5EB9" w:rsidRDefault="00E802A6" w:rsidP="007E2B28">
            <w:pPr>
              <w:ind w:right="480"/>
              <w:rPr>
                <w:bCs/>
                <w:sz w:val="24"/>
                <w:szCs w:val="24"/>
                <w:lang w:val="en-GB" w:eastAsia="ja-JP"/>
              </w:rPr>
            </w:pPr>
          </w:p>
        </w:tc>
        <w:tc>
          <w:tcPr>
            <w:tcW w:w="2552" w:type="dxa"/>
            <w:tcBorders>
              <w:top w:val="nil"/>
              <w:bottom w:val="single" w:sz="4" w:space="0" w:color="auto"/>
              <w:right w:val="nil"/>
            </w:tcBorders>
          </w:tcPr>
          <w:p w14:paraId="5CD203EB" w14:textId="77777777" w:rsidR="00E802A6" w:rsidRPr="00AC5EB9" w:rsidRDefault="00E802A6" w:rsidP="007E2B28">
            <w:pPr>
              <w:ind w:right="480"/>
              <w:rPr>
                <w:bCs/>
                <w:sz w:val="24"/>
                <w:szCs w:val="24"/>
                <w:lang w:val="en-GB" w:eastAsia="ja-JP"/>
              </w:rPr>
            </w:pPr>
          </w:p>
        </w:tc>
      </w:tr>
      <w:tr w:rsidR="00E802A6" w14:paraId="34A17257" w14:textId="67A72C5E" w:rsidTr="00181E98">
        <w:tc>
          <w:tcPr>
            <w:tcW w:w="675" w:type="dxa"/>
            <w:tcBorders>
              <w:left w:val="nil"/>
              <w:bottom w:val="nil"/>
            </w:tcBorders>
          </w:tcPr>
          <w:p w14:paraId="63BE50E2" w14:textId="30AC546A" w:rsidR="00E802A6" w:rsidRDefault="00E802A6" w:rsidP="0017271D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  <w:r>
              <w:rPr>
                <w:bCs/>
                <w:sz w:val="24"/>
                <w:szCs w:val="24"/>
                <w:lang w:val="en-GB" w:eastAsia="ja-JP"/>
              </w:rPr>
              <w:t>6</w:t>
            </w:r>
          </w:p>
        </w:tc>
        <w:tc>
          <w:tcPr>
            <w:tcW w:w="1985" w:type="dxa"/>
            <w:tcBorders>
              <w:bottom w:val="nil"/>
            </w:tcBorders>
          </w:tcPr>
          <w:p w14:paraId="1731D521" w14:textId="0D74A133" w:rsidR="00E802A6" w:rsidRPr="00FA4B58" w:rsidRDefault="00E802A6" w:rsidP="0017271D">
            <w:pPr>
              <w:jc w:val="both"/>
              <w:rPr>
                <w:bCs/>
                <w:sz w:val="24"/>
                <w:szCs w:val="24"/>
                <w:vertAlign w:val="superscript"/>
                <w:lang w:val="en-GB" w:eastAsia="ja-JP"/>
              </w:rPr>
            </w:pPr>
            <w:r w:rsidRPr="00FA4B58">
              <w:rPr>
                <w:bCs/>
                <w:sz w:val="24"/>
                <w:szCs w:val="24"/>
                <w:vertAlign w:val="superscript"/>
                <w:lang w:val="en-GB" w:eastAsia="ja-JP"/>
              </w:rPr>
              <w:t>12</w:t>
            </w:r>
            <w:r w:rsidRPr="00FA4B58">
              <w:rPr>
                <w:bCs/>
                <w:sz w:val="24"/>
                <w:szCs w:val="24"/>
                <w:lang w:val="en-GB" w:eastAsia="ja-JP"/>
              </w:rPr>
              <w:t>C(n,α+α)</w:t>
            </w:r>
          </w:p>
        </w:tc>
        <w:tc>
          <w:tcPr>
            <w:tcW w:w="963" w:type="dxa"/>
            <w:tcBorders>
              <w:bottom w:val="nil"/>
            </w:tcBorders>
          </w:tcPr>
          <w:p w14:paraId="6DCA2375" w14:textId="25F397C1" w:rsidR="00E802A6" w:rsidRPr="00FA4B58" w:rsidRDefault="00E802A6" w:rsidP="0017271D">
            <w:pPr>
              <w:rPr>
                <w:bCs/>
                <w:sz w:val="24"/>
                <w:szCs w:val="24"/>
                <w:vertAlign w:val="superscript"/>
                <w:lang w:val="en-GB" w:eastAsia="ja-JP"/>
              </w:rPr>
            </w:pPr>
            <w:r>
              <w:rPr>
                <w:bCs/>
                <w:sz w:val="24"/>
                <w:szCs w:val="24"/>
                <w:vertAlign w:val="superscript"/>
                <w:lang w:val="en-GB" w:eastAsia="ja-JP"/>
              </w:rPr>
              <w:t>5</w:t>
            </w:r>
            <w:r w:rsidRPr="00FA4B58">
              <w:rPr>
                <w:bCs/>
                <w:sz w:val="24"/>
                <w:szCs w:val="24"/>
                <w:lang w:val="en-GB" w:eastAsia="ja-JP"/>
              </w:rPr>
              <w:t>He</w:t>
            </w:r>
          </w:p>
        </w:tc>
        <w:tc>
          <w:tcPr>
            <w:tcW w:w="1417" w:type="dxa"/>
            <w:tcBorders>
              <w:bottom w:val="nil"/>
            </w:tcBorders>
          </w:tcPr>
          <w:p w14:paraId="7EBF42DA" w14:textId="77777777" w:rsidR="00E802A6" w:rsidRPr="00AC5EB9" w:rsidRDefault="00E802A6" w:rsidP="007E2B28">
            <w:pPr>
              <w:ind w:right="480"/>
              <w:rPr>
                <w:bCs/>
                <w:sz w:val="24"/>
                <w:szCs w:val="24"/>
                <w:lang w:val="en-GB" w:eastAsia="ja-JP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14:paraId="0A748F13" w14:textId="77777777" w:rsidR="00E802A6" w:rsidRPr="00AC5EB9" w:rsidRDefault="00E802A6" w:rsidP="007E2B28">
            <w:pPr>
              <w:ind w:right="480"/>
              <w:rPr>
                <w:bCs/>
                <w:sz w:val="24"/>
                <w:szCs w:val="24"/>
                <w:lang w:val="en-GB" w:eastAsia="ja-JP"/>
              </w:rPr>
            </w:pPr>
          </w:p>
        </w:tc>
        <w:tc>
          <w:tcPr>
            <w:tcW w:w="2552" w:type="dxa"/>
            <w:tcBorders>
              <w:bottom w:val="nil"/>
              <w:right w:val="nil"/>
            </w:tcBorders>
          </w:tcPr>
          <w:p w14:paraId="135E0624" w14:textId="2DBC0EF7" w:rsidR="00E802A6" w:rsidRPr="00AC5EB9" w:rsidRDefault="00446590" w:rsidP="007E2B28">
            <w:pPr>
              <w:ind w:right="480"/>
              <w:rPr>
                <w:bCs/>
                <w:sz w:val="24"/>
                <w:szCs w:val="24"/>
                <w:lang w:val="en-GB" w:eastAsia="ja-JP"/>
              </w:rPr>
            </w:pPr>
            <w:r>
              <w:rPr>
                <w:bCs/>
                <w:sz w:val="24"/>
                <w:szCs w:val="24"/>
                <w:lang w:val="en-GB" w:eastAsia="ja-JP"/>
              </w:rPr>
              <w:t xml:space="preserve">Three-body </w:t>
            </w:r>
            <w:r w:rsidR="00486D7B">
              <w:rPr>
                <w:bCs/>
                <w:sz w:val="24"/>
                <w:szCs w:val="24"/>
                <w:lang w:val="en-GB" w:eastAsia="ja-JP"/>
              </w:rPr>
              <w:t>SB</w:t>
            </w:r>
          </w:p>
        </w:tc>
      </w:tr>
      <w:tr w:rsidR="00E802A6" w14:paraId="6A298A4C" w14:textId="73F0D64E" w:rsidTr="00181E98">
        <w:tc>
          <w:tcPr>
            <w:tcW w:w="675" w:type="dxa"/>
            <w:tcBorders>
              <w:top w:val="nil"/>
              <w:left w:val="nil"/>
            </w:tcBorders>
          </w:tcPr>
          <w:p w14:paraId="4E4AC161" w14:textId="77777777" w:rsidR="00E802A6" w:rsidRDefault="00E802A6" w:rsidP="00FA4B58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24E98F5D" w14:textId="77777777" w:rsidR="00E802A6" w:rsidRPr="00FA4B58" w:rsidRDefault="00E802A6" w:rsidP="00FA4B58">
            <w:pPr>
              <w:jc w:val="both"/>
              <w:rPr>
                <w:bCs/>
                <w:sz w:val="24"/>
                <w:szCs w:val="24"/>
                <w:vertAlign w:val="superscript"/>
                <w:lang w:val="en-GB" w:eastAsia="ja-JP"/>
              </w:rPr>
            </w:pPr>
          </w:p>
        </w:tc>
        <w:tc>
          <w:tcPr>
            <w:tcW w:w="963" w:type="dxa"/>
            <w:tcBorders>
              <w:top w:val="nil"/>
            </w:tcBorders>
          </w:tcPr>
          <w:p w14:paraId="2F2DB68E" w14:textId="2706E83C" w:rsidR="00E802A6" w:rsidRDefault="00E802A6" w:rsidP="00FA4B58">
            <w:pPr>
              <w:rPr>
                <w:bCs/>
                <w:sz w:val="24"/>
                <w:szCs w:val="24"/>
                <w:vertAlign w:val="superscript"/>
                <w:lang w:val="en-GB" w:eastAsia="ja-JP"/>
              </w:rPr>
            </w:pPr>
            <w:r w:rsidRPr="005209D8">
              <w:rPr>
                <w:bCs/>
                <w:sz w:val="24"/>
                <w:szCs w:val="24"/>
                <w:vertAlign w:val="superscript"/>
                <w:lang w:val="en-GB" w:eastAsia="ja-JP"/>
              </w:rPr>
              <w:t>5</w:t>
            </w:r>
            <w:r w:rsidRPr="005209D8">
              <w:rPr>
                <w:bCs/>
                <w:sz w:val="24"/>
                <w:szCs w:val="24"/>
                <w:lang w:val="en-GB" w:eastAsia="ja-JP"/>
              </w:rPr>
              <w:t>He</w:t>
            </w:r>
          </w:p>
        </w:tc>
        <w:tc>
          <w:tcPr>
            <w:tcW w:w="1417" w:type="dxa"/>
            <w:tcBorders>
              <w:top w:val="nil"/>
            </w:tcBorders>
          </w:tcPr>
          <w:p w14:paraId="07C14247" w14:textId="4F0813F2" w:rsidR="00E802A6" w:rsidRPr="00AC5EB9" w:rsidRDefault="00E802A6" w:rsidP="00FA4B58">
            <w:pPr>
              <w:jc w:val="right"/>
              <w:rPr>
                <w:bCs/>
                <w:sz w:val="24"/>
                <w:szCs w:val="24"/>
                <w:lang w:val="en-GB" w:eastAsia="ja-JP"/>
              </w:rPr>
            </w:pPr>
            <w:r w:rsidRPr="00AC5EB9">
              <w:rPr>
                <w:bCs/>
                <w:sz w:val="24"/>
                <w:szCs w:val="24"/>
                <w:lang w:val="en-GB" w:eastAsia="ja-JP"/>
              </w:rPr>
              <w:t>→</w:t>
            </w:r>
            <w:r>
              <w:rPr>
                <w:bCs/>
                <w:sz w:val="24"/>
                <w:szCs w:val="24"/>
                <w:lang w:val="en-GB" w:eastAsia="ja-JP"/>
              </w:rPr>
              <w:t>n</w:t>
            </w:r>
            <w:r w:rsidRPr="00AC5EB9">
              <w:rPr>
                <w:bCs/>
                <w:sz w:val="24"/>
                <w:szCs w:val="24"/>
                <w:lang w:val="en-GB" w:eastAsia="ja-JP"/>
              </w:rPr>
              <w:t>+α</w:t>
            </w:r>
          </w:p>
        </w:tc>
        <w:tc>
          <w:tcPr>
            <w:tcW w:w="1276" w:type="dxa"/>
            <w:tcBorders>
              <w:top w:val="nil"/>
            </w:tcBorders>
          </w:tcPr>
          <w:p w14:paraId="1C18455C" w14:textId="77777777" w:rsidR="00E802A6" w:rsidRPr="00AC5EB9" w:rsidRDefault="00E802A6" w:rsidP="007E2B28">
            <w:pPr>
              <w:ind w:right="480"/>
              <w:rPr>
                <w:bCs/>
                <w:sz w:val="24"/>
                <w:szCs w:val="24"/>
                <w:lang w:val="en-GB" w:eastAsia="ja-JP"/>
              </w:rPr>
            </w:pPr>
          </w:p>
        </w:tc>
        <w:tc>
          <w:tcPr>
            <w:tcW w:w="2552" w:type="dxa"/>
            <w:tcBorders>
              <w:top w:val="nil"/>
              <w:right w:val="nil"/>
            </w:tcBorders>
          </w:tcPr>
          <w:p w14:paraId="795A5F06" w14:textId="77777777" w:rsidR="00E802A6" w:rsidRPr="00AC5EB9" w:rsidRDefault="00E802A6" w:rsidP="007E2B28">
            <w:pPr>
              <w:ind w:right="480"/>
              <w:rPr>
                <w:bCs/>
                <w:sz w:val="24"/>
                <w:szCs w:val="24"/>
                <w:lang w:val="en-GB" w:eastAsia="ja-JP"/>
              </w:rPr>
            </w:pPr>
          </w:p>
        </w:tc>
      </w:tr>
      <w:tr w:rsidR="00E802A6" w14:paraId="70226FFF" w14:textId="2C31448D" w:rsidTr="00181E98">
        <w:tc>
          <w:tcPr>
            <w:tcW w:w="675" w:type="dxa"/>
            <w:tcBorders>
              <w:left w:val="nil"/>
            </w:tcBorders>
          </w:tcPr>
          <w:p w14:paraId="7C9DA05F" w14:textId="742F718F" w:rsidR="00E802A6" w:rsidRDefault="00E802A6" w:rsidP="00FA4B58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  <w:r>
              <w:rPr>
                <w:bCs/>
                <w:sz w:val="24"/>
                <w:szCs w:val="24"/>
                <w:lang w:val="en-GB" w:eastAsia="ja-JP"/>
              </w:rPr>
              <w:t>7</w:t>
            </w:r>
          </w:p>
        </w:tc>
        <w:tc>
          <w:tcPr>
            <w:tcW w:w="1985" w:type="dxa"/>
          </w:tcPr>
          <w:p w14:paraId="461E5632" w14:textId="103B98FA" w:rsidR="00E802A6" w:rsidRPr="00E802A6" w:rsidRDefault="00E802A6" w:rsidP="00FA4B58">
            <w:pPr>
              <w:jc w:val="both"/>
              <w:rPr>
                <w:bCs/>
                <w:sz w:val="24"/>
                <w:szCs w:val="24"/>
                <w:lang w:val="en-GB" w:eastAsia="ja-JP"/>
              </w:rPr>
            </w:pPr>
            <w:r w:rsidRPr="00E802A6">
              <w:rPr>
                <w:bCs/>
                <w:sz w:val="24"/>
                <w:szCs w:val="24"/>
                <w:vertAlign w:val="superscript"/>
                <w:lang w:val="en-GB" w:eastAsia="ja-JP"/>
              </w:rPr>
              <w:t>12</w:t>
            </w:r>
            <w:r w:rsidRPr="00E802A6">
              <w:rPr>
                <w:bCs/>
                <w:sz w:val="24"/>
                <w:szCs w:val="24"/>
                <w:lang w:val="en-GB" w:eastAsia="ja-JP"/>
              </w:rPr>
              <w:t>C(</w:t>
            </w:r>
            <w:proofErr w:type="spellStart"/>
            <w:r w:rsidRPr="00E802A6">
              <w:rPr>
                <w:bCs/>
                <w:sz w:val="24"/>
                <w:szCs w:val="24"/>
                <w:lang w:val="en-GB" w:eastAsia="ja-JP"/>
              </w:rPr>
              <w:t>n,n</w:t>
            </w:r>
            <w:proofErr w:type="spellEnd"/>
            <w:r w:rsidRPr="00E802A6">
              <w:rPr>
                <w:bCs/>
                <w:sz w:val="24"/>
                <w:szCs w:val="24"/>
                <w:lang w:val="en-GB" w:eastAsia="ja-JP"/>
              </w:rPr>
              <w:t>+α+α+α)</w:t>
            </w:r>
          </w:p>
        </w:tc>
        <w:tc>
          <w:tcPr>
            <w:tcW w:w="963" w:type="dxa"/>
          </w:tcPr>
          <w:p w14:paraId="14DD9568" w14:textId="77777777" w:rsidR="00E802A6" w:rsidRPr="005209D8" w:rsidRDefault="00E802A6" w:rsidP="00FA4B58">
            <w:pPr>
              <w:rPr>
                <w:bCs/>
                <w:sz w:val="24"/>
                <w:szCs w:val="24"/>
                <w:vertAlign w:val="superscript"/>
                <w:lang w:val="en-GB" w:eastAsia="ja-JP"/>
              </w:rPr>
            </w:pPr>
          </w:p>
        </w:tc>
        <w:tc>
          <w:tcPr>
            <w:tcW w:w="1417" w:type="dxa"/>
          </w:tcPr>
          <w:p w14:paraId="13B97713" w14:textId="77777777" w:rsidR="00E802A6" w:rsidRPr="00AC5EB9" w:rsidRDefault="00E802A6" w:rsidP="007E2B28">
            <w:pPr>
              <w:ind w:right="480"/>
              <w:rPr>
                <w:bCs/>
                <w:sz w:val="24"/>
                <w:szCs w:val="24"/>
                <w:lang w:val="en-GB" w:eastAsia="ja-JP"/>
              </w:rPr>
            </w:pPr>
          </w:p>
        </w:tc>
        <w:tc>
          <w:tcPr>
            <w:tcW w:w="1276" w:type="dxa"/>
          </w:tcPr>
          <w:p w14:paraId="4D19C189" w14:textId="77777777" w:rsidR="00E802A6" w:rsidRPr="00AC5EB9" w:rsidRDefault="00E802A6" w:rsidP="007E2B28">
            <w:pPr>
              <w:ind w:right="480"/>
              <w:rPr>
                <w:bCs/>
                <w:sz w:val="24"/>
                <w:szCs w:val="24"/>
                <w:lang w:val="en-GB" w:eastAsia="ja-JP"/>
              </w:rPr>
            </w:pPr>
          </w:p>
        </w:tc>
        <w:tc>
          <w:tcPr>
            <w:tcW w:w="2552" w:type="dxa"/>
            <w:tcBorders>
              <w:right w:val="nil"/>
            </w:tcBorders>
          </w:tcPr>
          <w:p w14:paraId="791FA937" w14:textId="52F5BDC8" w:rsidR="00E802A6" w:rsidRPr="00AC5EB9" w:rsidRDefault="00446590" w:rsidP="007E2B28">
            <w:pPr>
              <w:ind w:right="480"/>
              <w:rPr>
                <w:bCs/>
                <w:sz w:val="24"/>
                <w:szCs w:val="24"/>
                <w:lang w:val="en-GB" w:eastAsia="ja-JP"/>
              </w:rPr>
            </w:pPr>
            <w:r>
              <w:rPr>
                <w:bCs/>
                <w:sz w:val="24"/>
                <w:szCs w:val="24"/>
                <w:lang w:val="en-GB" w:eastAsia="ja-JP"/>
              </w:rPr>
              <w:t xml:space="preserve">Four-body </w:t>
            </w:r>
            <w:r w:rsidR="00486D7B">
              <w:rPr>
                <w:bCs/>
                <w:sz w:val="24"/>
                <w:szCs w:val="24"/>
                <w:lang w:val="en-GB" w:eastAsia="ja-JP"/>
              </w:rPr>
              <w:t>SB</w:t>
            </w:r>
          </w:p>
        </w:tc>
      </w:tr>
    </w:tbl>
    <w:p w14:paraId="0DCAF29F" w14:textId="091E97DE" w:rsidR="009B1F36" w:rsidRDefault="009B1F36" w:rsidP="00666D14">
      <w:pPr>
        <w:jc w:val="both"/>
        <w:rPr>
          <w:bCs/>
          <w:sz w:val="24"/>
          <w:szCs w:val="24"/>
          <w:lang w:val="en-GB" w:eastAsia="ja-JP"/>
        </w:rPr>
      </w:pPr>
    </w:p>
    <w:p w14:paraId="75B4C52F" w14:textId="5ED70914" w:rsidR="00181E98" w:rsidRPr="004E3600" w:rsidRDefault="00F7089F" w:rsidP="00666D14">
      <w:pPr>
        <w:jc w:val="both"/>
        <w:rPr>
          <w:bCs/>
          <w:sz w:val="24"/>
          <w:szCs w:val="24"/>
          <w:lang w:val="en-GB" w:eastAsia="ja-JP"/>
        </w:rPr>
      </w:pPr>
      <w:r>
        <w:rPr>
          <w:bCs/>
          <w:sz w:val="24"/>
          <w:szCs w:val="24"/>
          <w:lang w:val="en-GB" w:eastAsia="ja-JP"/>
        </w:rPr>
        <w:t>Below are t</w:t>
      </w:r>
      <w:r w:rsidR="00181E98">
        <w:rPr>
          <w:bCs/>
          <w:sz w:val="24"/>
          <w:szCs w:val="24"/>
          <w:lang w:val="en-GB" w:eastAsia="ja-JP"/>
        </w:rPr>
        <w:t>he outgoing</w:t>
      </w:r>
      <w:r w:rsidR="00181E98">
        <w:rPr>
          <w:rFonts w:hint="eastAsia"/>
          <w:bCs/>
          <w:sz w:val="24"/>
          <w:szCs w:val="24"/>
          <w:lang w:val="en-GB" w:eastAsia="ja-JP"/>
        </w:rPr>
        <w:t xml:space="preserve"> </w:t>
      </w:r>
      <w:r w:rsidR="00181E98">
        <w:rPr>
          <w:bCs/>
          <w:sz w:val="24"/>
          <w:szCs w:val="24"/>
          <w:lang w:val="en-GB" w:eastAsia="ja-JP"/>
        </w:rPr>
        <w:t xml:space="preserve">alpha and neutron spectra for 14 MeV neutrons </w:t>
      </w:r>
      <w:r w:rsidR="001A692C">
        <w:rPr>
          <w:bCs/>
          <w:sz w:val="24"/>
          <w:szCs w:val="24"/>
          <w:lang w:val="en-GB" w:eastAsia="ja-JP"/>
        </w:rPr>
        <w:t>(K.</w:t>
      </w:r>
      <w:r w:rsidR="00B7127D">
        <w:rPr>
          <w:bCs/>
          <w:sz w:val="24"/>
          <w:szCs w:val="24"/>
          <w:lang w:eastAsia="ja-JP"/>
        </w:rPr>
        <w:t> </w:t>
      </w:r>
      <w:r w:rsidR="001A692C">
        <w:rPr>
          <w:bCs/>
          <w:sz w:val="24"/>
          <w:szCs w:val="24"/>
          <w:lang w:val="en-GB" w:eastAsia="ja-JP"/>
        </w:rPr>
        <w:t>Kondo et al., ND2007 Conf. Proc. p.407)</w:t>
      </w:r>
      <w:r>
        <w:rPr>
          <w:bCs/>
          <w:sz w:val="24"/>
          <w:szCs w:val="24"/>
          <w:lang w:val="en-GB" w:eastAsia="ja-JP"/>
        </w:rPr>
        <w:t>, which</w:t>
      </w:r>
      <w:r w:rsidR="001A692C">
        <w:rPr>
          <w:bCs/>
          <w:sz w:val="24"/>
          <w:szCs w:val="24"/>
          <w:lang w:val="en-GB" w:eastAsia="ja-JP"/>
        </w:rPr>
        <w:t xml:space="preserve"> show the contribution of </w:t>
      </w:r>
      <w:r w:rsidR="001A692C" w:rsidRPr="004E3600">
        <w:rPr>
          <w:bCs/>
          <w:sz w:val="24"/>
          <w:szCs w:val="24"/>
          <w:lang w:val="en-GB" w:eastAsia="ja-JP"/>
        </w:rPr>
        <w:t xml:space="preserve">various </w:t>
      </w:r>
      <w:r w:rsidR="00DC6599" w:rsidRPr="004E3600">
        <w:rPr>
          <w:bCs/>
          <w:sz w:val="24"/>
          <w:szCs w:val="24"/>
          <w:lang w:val="en-GB" w:eastAsia="ja-JP"/>
        </w:rPr>
        <w:t xml:space="preserve">sequential decay </w:t>
      </w:r>
      <w:r w:rsidR="001A692C" w:rsidRPr="004E3600">
        <w:rPr>
          <w:bCs/>
          <w:sz w:val="24"/>
          <w:szCs w:val="24"/>
          <w:lang w:val="en-GB" w:eastAsia="ja-JP"/>
        </w:rPr>
        <w:t>channels</w:t>
      </w:r>
      <w:r w:rsidR="004E3600" w:rsidRPr="004E3600">
        <w:rPr>
          <w:bCs/>
          <w:sz w:val="24"/>
          <w:szCs w:val="24"/>
          <w:lang w:val="en-GB" w:eastAsia="ja-JP"/>
        </w:rPr>
        <w:t xml:space="preserve"> following </w:t>
      </w:r>
      <w:r w:rsidR="004E3600">
        <w:rPr>
          <w:bCs/>
          <w:sz w:val="24"/>
          <w:szCs w:val="24"/>
          <w:lang w:val="en-GB" w:eastAsia="ja-JP"/>
        </w:rPr>
        <w:t xml:space="preserve">the </w:t>
      </w:r>
      <w:r w:rsidR="004E3600" w:rsidRPr="004E3600">
        <w:rPr>
          <w:bCs/>
          <w:sz w:val="24"/>
          <w:szCs w:val="24"/>
          <w:lang w:val="en-GB" w:eastAsia="ja-JP"/>
        </w:rPr>
        <w:t>(</w:t>
      </w:r>
      <w:proofErr w:type="spellStart"/>
      <w:r w:rsidR="004E3600" w:rsidRPr="004E3600">
        <w:rPr>
          <w:bCs/>
          <w:sz w:val="24"/>
          <w:szCs w:val="24"/>
          <w:lang w:val="en-GB" w:eastAsia="ja-JP"/>
        </w:rPr>
        <w:t>n,n</w:t>
      </w:r>
      <w:proofErr w:type="spellEnd"/>
      <w:r w:rsidR="004E3600" w:rsidRPr="004E3600">
        <w:rPr>
          <w:bCs/>
          <w:sz w:val="24"/>
          <w:szCs w:val="24"/>
          <w:lang w:val="en-GB" w:eastAsia="ja-JP"/>
        </w:rPr>
        <w:t>’) and (n,α) reactions</w:t>
      </w:r>
      <w:r w:rsidR="001A692C" w:rsidRPr="004E3600">
        <w:rPr>
          <w:bCs/>
          <w:sz w:val="24"/>
          <w:szCs w:val="24"/>
          <w:lang w:val="en-GB" w:eastAsia="ja-JP"/>
        </w:rPr>
        <w:t>.</w:t>
      </w:r>
    </w:p>
    <w:p w14:paraId="46640156" w14:textId="77777777" w:rsidR="00181E98" w:rsidRDefault="00181E98" w:rsidP="00666D14">
      <w:pPr>
        <w:jc w:val="both"/>
        <w:rPr>
          <w:bCs/>
          <w:sz w:val="24"/>
          <w:szCs w:val="24"/>
          <w:lang w:val="en-GB" w:eastAsia="ja-JP"/>
        </w:rPr>
      </w:pPr>
    </w:p>
    <w:p w14:paraId="3B254451" w14:textId="09AE91DE" w:rsidR="00181E98" w:rsidRDefault="00181E98" w:rsidP="00666D14">
      <w:pPr>
        <w:jc w:val="both"/>
        <w:rPr>
          <w:bCs/>
          <w:sz w:val="24"/>
          <w:szCs w:val="24"/>
          <w:lang w:val="en-GB" w:eastAsia="ja-JP"/>
        </w:rPr>
        <w:sectPr w:rsidR="00181E98" w:rsidSect="00181E98">
          <w:type w:val="continuous"/>
          <w:pgSz w:w="11906" w:h="16838" w:code="9"/>
          <w:pgMar w:top="567" w:right="1440" w:bottom="567" w:left="1440" w:header="709" w:footer="709" w:gutter="0"/>
          <w:pgNumType w:start="1"/>
          <w:cols w:space="720"/>
          <w:docGrid w:linePitch="360"/>
        </w:sectPr>
      </w:pPr>
      <w:r>
        <w:rPr>
          <w:bCs/>
          <w:noProof/>
          <w:sz w:val="24"/>
          <w:szCs w:val="24"/>
          <w:lang w:val="en-GB" w:eastAsia="ja-JP"/>
        </w:rPr>
        <w:drawing>
          <wp:inline distT="0" distB="0" distL="0" distR="0" wp14:anchorId="63C0D11A" wp14:editId="11D7F147">
            <wp:extent cx="2637155" cy="2293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229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4"/>
          <w:szCs w:val="24"/>
          <w:lang w:val="en-GB" w:eastAsia="ja-JP"/>
        </w:rPr>
        <w:drawing>
          <wp:inline distT="0" distB="0" distL="0" distR="0" wp14:anchorId="27C553BB" wp14:editId="5829FE61">
            <wp:extent cx="2597150" cy="178068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42" cy="178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9164F" w14:textId="23C0EBDD" w:rsidR="00E10178" w:rsidRDefault="00E10178" w:rsidP="00666D14">
      <w:pPr>
        <w:jc w:val="both"/>
        <w:rPr>
          <w:bCs/>
          <w:sz w:val="24"/>
          <w:szCs w:val="24"/>
          <w:lang w:val="en-GB" w:eastAsia="ja-JP"/>
        </w:rPr>
      </w:pPr>
    </w:p>
    <w:p w14:paraId="680230D2" w14:textId="0202E79E" w:rsidR="007070E5" w:rsidRDefault="00A0104E" w:rsidP="005C71D9">
      <w:pPr>
        <w:jc w:val="both"/>
        <w:rPr>
          <w:b/>
          <w:sz w:val="24"/>
          <w:szCs w:val="24"/>
          <w:lang w:val="en-GB" w:eastAsia="ja-JP"/>
        </w:rPr>
      </w:pPr>
      <w:r w:rsidRPr="008C560D">
        <w:rPr>
          <w:b/>
          <w:sz w:val="24"/>
          <w:szCs w:val="24"/>
          <w:u w:val="single"/>
          <w:lang w:val="en-GB" w:eastAsia="ja-JP"/>
        </w:rPr>
        <w:t>EXFOR 22231</w:t>
      </w:r>
      <w:r w:rsidRPr="00A0104E">
        <w:rPr>
          <w:bCs/>
          <w:sz w:val="24"/>
          <w:szCs w:val="24"/>
          <w:lang w:val="en-GB" w:eastAsia="ja-JP"/>
        </w:rPr>
        <w:t xml:space="preserve"> (B. </w:t>
      </w:r>
      <w:proofErr w:type="spellStart"/>
      <w:r w:rsidRPr="00A0104E">
        <w:rPr>
          <w:bCs/>
          <w:sz w:val="24"/>
          <w:szCs w:val="24"/>
          <w:lang w:val="en-GB" w:eastAsia="ja-JP"/>
        </w:rPr>
        <w:t>Antolković</w:t>
      </w:r>
      <w:proofErr w:type="spellEnd"/>
      <w:r w:rsidRPr="00A0104E">
        <w:rPr>
          <w:bCs/>
          <w:sz w:val="24"/>
          <w:szCs w:val="24"/>
          <w:lang w:val="en-GB" w:eastAsia="ja-JP"/>
        </w:rPr>
        <w:t xml:space="preserve"> et al., </w:t>
      </w:r>
      <w:proofErr w:type="spellStart"/>
      <w:r w:rsidRPr="00A0104E">
        <w:rPr>
          <w:bCs/>
          <w:sz w:val="24"/>
          <w:szCs w:val="24"/>
          <w:lang w:val="en-GB" w:eastAsia="ja-JP"/>
        </w:rPr>
        <w:t>Nucl</w:t>
      </w:r>
      <w:proofErr w:type="spellEnd"/>
      <w:r w:rsidRPr="00A0104E">
        <w:rPr>
          <w:bCs/>
          <w:sz w:val="24"/>
          <w:szCs w:val="24"/>
          <w:lang w:val="en-GB" w:eastAsia="ja-JP"/>
        </w:rPr>
        <w:t>. Sci. Eng.</w:t>
      </w:r>
      <w:r w:rsidRPr="00A0104E">
        <w:rPr>
          <w:b/>
          <w:sz w:val="24"/>
          <w:szCs w:val="24"/>
          <w:lang w:val="en-GB" w:eastAsia="ja-JP"/>
        </w:rPr>
        <w:t>107</w:t>
      </w:r>
      <w:r w:rsidRPr="00A0104E">
        <w:rPr>
          <w:bCs/>
          <w:sz w:val="24"/>
          <w:szCs w:val="24"/>
          <w:lang w:val="en-GB" w:eastAsia="ja-JP"/>
        </w:rPr>
        <w:t>(1991)1</w:t>
      </w:r>
      <w:r w:rsidR="00890E36">
        <w:rPr>
          <w:bCs/>
          <w:sz w:val="24"/>
          <w:szCs w:val="24"/>
          <w:lang w:val="en-GB" w:eastAsia="ja-JP"/>
        </w:rPr>
        <w:t>. PTB D-T neutron source</w:t>
      </w:r>
      <w:r w:rsidRPr="00A0104E">
        <w:rPr>
          <w:bCs/>
          <w:sz w:val="24"/>
          <w:szCs w:val="24"/>
          <w:lang w:val="en-GB" w:eastAsia="ja-JP"/>
        </w:rPr>
        <w:t>)</w:t>
      </w:r>
    </w:p>
    <w:p w14:paraId="5C9ABAC1" w14:textId="56AFE947" w:rsidR="00173D16" w:rsidRDefault="00173D16" w:rsidP="005C71D9">
      <w:pPr>
        <w:jc w:val="both"/>
        <w:rPr>
          <w:b/>
          <w:sz w:val="24"/>
          <w:szCs w:val="24"/>
          <w:lang w:val="en-GB" w:eastAsia="ja-JP"/>
        </w:rPr>
      </w:pPr>
      <w:r>
        <w:rPr>
          <w:b/>
          <w:noProof/>
          <w:sz w:val="24"/>
          <w:szCs w:val="24"/>
          <w:lang w:val="en-GB" w:eastAsia="ja-JP"/>
        </w:rPr>
        <w:drawing>
          <wp:inline distT="0" distB="0" distL="0" distR="0" wp14:anchorId="0834B671" wp14:editId="155AD196">
            <wp:extent cx="5600700" cy="3365387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089" cy="337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D481B" w14:textId="77777777" w:rsidR="00173D16" w:rsidRDefault="00173D16" w:rsidP="005C71D9">
      <w:pPr>
        <w:jc w:val="both"/>
        <w:rPr>
          <w:b/>
          <w:sz w:val="24"/>
          <w:szCs w:val="24"/>
          <w:lang w:val="en-GB" w:eastAsia="ja-JP"/>
        </w:rPr>
      </w:pPr>
    </w:p>
    <w:p w14:paraId="3583A73B" w14:textId="77F25259" w:rsidR="008C560D" w:rsidRDefault="008C560D" w:rsidP="005C71D9">
      <w:pPr>
        <w:jc w:val="both"/>
        <w:rPr>
          <w:b/>
          <w:sz w:val="24"/>
          <w:szCs w:val="24"/>
          <w:lang w:val="en-GB" w:eastAsia="ja-JP"/>
        </w:rPr>
      </w:pPr>
      <w:bookmarkStart w:id="3" w:name="_Hlk41142450"/>
      <w:r>
        <w:rPr>
          <w:b/>
          <w:sz w:val="24"/>
          <w:szCs w:val="24"/>
          <w:lang w:val="en-GB" w:eastAsia="ja-JP"/>
        </w:rPr>
        <w:t>22231.00</w:t>
      </w:r>
      <w:r w:rsidR="00C36E1C">
        <w:rPr>
          <w:b/>
          <w:sz w:val="24"/>
          <w:szCs w:val="24"/>
          <w:lang w:val="en-GB" w:eastAsia="ja-JP"/>
        </w:rPr>
        <w:t>5</w:t>
      </w:r>
      <w:r w:rsidR="00173D16">
        <w:rPr>
          <w:b/>
          <w:sz w:val="24"/>
          <w:szCs w:val="24"/>
          <w:lang w:val="en-GB" w:eastAsia="ja-JP"/>
        </w:rPr>
        <w:t xml:space="preserve"> </w:t>
      </w:r>
      <w:bookmarkEnd w:id="3"/>
      <w:r w:rsidR="00173D16" w:rsidRPr="00261D30">
        <w:rPr>
          <w:bCs/>
          <w:sz w:val="24"/>
          <w:szCs w:val="24"/>
          <w:lang w:val="en-GB" w:eastAsia="ja-JP"/>
        </w:rPr>
        <w:t>(</w:t>
      </w:r>
      <w:r w:rsidR="00FF7A3A">
        <w:rPr>
          <w:bCs/>
          <w:sz w:val="24"/>
          <w:szCs w:val="24"/>
          <w:lang w:val="en-GB" w:eastAsia="ja-JP"/>
        </w:rPr>
        <w:t>L</w:t>
      </w:r>
      <w:r w:rsidR="00173D16" w:rsidRPr="00261D30">
        <w:rPr>
          <w:bCs/>
          <w:sz w:val="24"/>
          <w:szCs w:val="24"/>
          <w:lang w:val="en-GB" w:eastAsia="ja-JP"/>
        </w:rPr>
        <w:t>ast line</w:t>
      </w:r>
      <w:r w:rsidR="00FF7A3A">
        <w:rPr>
          <w:bCs/>
          <w:sz w:val="24"/>
          <w:szCs w:val="24"/>
          <w:lang w:val="en-GB" w:eastAsia="ja-JP"/>
        </w:rPr>
        <w:t xml:space="preserve"> of Table III</w:t>
      </w:r>
      <w:r w:rsidR="006A632E">
        <w:rPr>
          <w:bCs/>
          <w:sz w:val="24"/>
          <w:szCs w:val="24"/>
          <w:lang w:val="en-GB" w:eastAsia="ja-JP"/>
        </w:rPr>
        <w:t xml:space="preserve"> – </w:t>
      </w:r>
      <w:r w:rsidR="006A632E" w:rsidRPr="006A632E">
        <w:rPr>
          <w:bCs/>
          <w:sz w:val="24"/>
          <w:szCs w:val="24"/>
          <w:lang w:val="en-GB" w:eastAsia="ja-JP"/>
        </w:rPr>
        <w:t>“</w:t>
      </w:r>
      <w:r w:rsidR="006A632E" w:rsidRPr="006A632E">
        <w:rPr>
          <w:bCs/>
          <w:sz w:val="24"/>
          <w:szCs w:val="24"/>
          <w:vertAlign w:val="superscript"/>
          <w:lang w:val="en-GB" w:eastAsia="ja-JP"/>
        </w:rPr>
        <w:t>12</w:t>
      </w:r>
      <w:r w:rsidR="006A632E" w:rsidRPr="006A632E">
        <w:rPr>
          <w:bCs/>
          <w:sz w:val="24"/>
          <w:szCs w:val="24"/>
          <w:lang w:val="en-GB" w:eastAsia="ja-JP"/>
        </w:rPr>
        <w:t>C(n,n’3α)”</w:t>
      </w:r>
      <w:r w:rsidR="00173D16" w:rsidRPr="006A632E">
        <w:rPr>
          <w:bCs/>
          <w:sz w:val="24"/>
          <w:szCs w:val="24"/>
          <w:lang w:val="en-GB" w:eastAsia="ja-JP"/>
        </w:rPr>
        <w:t>)</w:t>
      </w:r>
    </w:p>
    <w:p w14:paraId="6AD1DEEF" w14:textId="525F30CE" w:rsidR="00CD24D8" w:rsidRDefault="00C36E1C" w:rsidP="005C71D9">
      <w:pPr>
        <w:jc w:val="both"/>
        <w:rPr>
          <w:bCs/>
          <w:sz w:val="24"/>
          <w:szCs w:val="24"/>
          <w:lang w:val="en-GB" w:eastAsia="ja-JP"/>
        </w:rPr>
      </w:pPr>
      <w:r>
        <w:rPr>
          <w:bCs/>
          <w:sz w:val="24"/>
          <w:szCs w:val="24"/>
          <w:lang w:val="en-GB" w:eastAsia="ja-JP"/>
        </w:rPr>
        <w:t>It gives t</w:t>
      </w:r>
      <w:r w:rsidR="00F7692B">
        <w:rPr>
          <w:bCs/>
          <w:sz w:val="24"/>
          <w:szCs w:val="24"/>
          <w:lang w:val="en-GB" w:eastAsia="ja-JP"/>
        </w:rPr>
        <w:t xml:space="preserve">he cross section </w:t>
      </w:r>
      <w:r w:rsidR="00170D30" w:rsidRPr="00F7692B">
        <w:rPr>
          <w:bCs/>
          <w:sz w:val="24"/>
          <w:szCs w:val="24"/>
          <w:lang w:val="en-GB" w:eastAsia="ja-JP"/>
        </w:rPr>
        <w:t xml:space="preserve">for the </w:t>
      </w:r>
      <w:r w:rsidR="00170D30" w:rsidRPr="001143DC">
        <w:rPr>
          <w:b/>
          <w:i/>
          <w:iCs/>
          <w:sz w:val="24"/>
          <w:szCs w:val="24"/>
          <w:lang w:val="en-GB" w:eastAsia="ja-JP"/>
        </w:rPr>
        <w:t>all</w:t>
      </w:r>
      <w:r w:rsidR="00170D30" w:rsidRPr="00F7692B">
        <w:rPr>
          <w:bCs/>
          <w:sz w:val="24"/>
          <w:szCs w:val="24"/>
          <w:lang w:val="en-GB" w:eastAsia="ja-JP"/>
        </w:rPr>
        <w:t xml:space="preserve"> </w:t>
      </w:r>
      <w:r w:rsidR="001143DC">
        <w:rPr>
          <w:bCs/>
          <w:sz w:val="24"/>
          <w:szCs w:val="24"/>
          <w:lang w:val="en-GB" w:eastAsia="ja-JP"/>
        </w:rPr>
        <w:t xml:space="preserve">(#1 to #7) </w:t>
      </w:r>
      <w:r w:rsidR="00000FBF">
        <w:rPr>
          <w:bCs/>
          <w:sz w:val="24"/>
          <w:szCs w:val="24"/>
          <w:lang w:val="en-GB" w:eastAsia="ja-JP"/>
        </w:rPr>
        <w:t>paths</w:t>
      </w:r>
      <w:r w:rsidR="00F7692B" w:rsidRPr="00F7692B">
        <w:rPr>
          <w:bCs/>
          <w:sz w:val="24"/>
          <w:szCs w:val="24"/>
          <w:lang w:val="en-GB" w:eastAsia="ja-JP"/>
        </w:rPr>
        <w:t xml:space="preserve"> resulting n+3α as the final products </w:t>
      </w:r>
      <w:bookmarkStart w:id="4" w:name="_Hlk41135890"/>
      <w:r w:rsidR="00BB6F64">
        <w:rPr>
          <w:bCs/>
          <w:sz w:val="24"/>
          <w:szCs w:val="24"/>
          <w:lang w:val="en-GB" w:eastAsia="ja-JP"/>
        </w:rPr>
        <w:t>(</w:t>
      </w:r>
      <w:r w:rsidR="00F358E7">
        <w:rPr>
          <w:bCs/>
          <w:sz w:val="24"/>
          <w:szCs w:val="24"/>
          <w:lang w:val="en-GB" w:eastAsia="ja-JP"/>
        </w:rPr>
        <w:t xml:space="preserve">but </w:t>
      </w:r>
      <w:r w:rsidR="00FA7D24">
        <w:rPr>
          <w:bCs/>
          <w:sz w:val="24"/>
          <w:szCs w:val="24"/>
          <w:lang w:val="en-GB" w:eastAsia="ja-JP"/>
        </w:rPr>
        <w:t xml:space="preserve">excluding </w:t>
      </w:r>
      <w:r w:rsidR="00443B80">
        <w:rPr>
          <w:bCs/>
          <w:sz w:val="24"/>
          <w:szCs w:val="24"/>
          <w:lang w:val="en-GB" w:eastAsia="ja-JP"/>
        </w:rPr>
        <w:t>#</w:t>
      </w:r>
      <w:r w:rsidR="00F358E7">
        <w:rPr>
          <w:bCs/>
          <w:sz w:val="24"/>
          <w:szCs w:val="24"/>
          <w:lang w:val="en-GB" w:eastAsia="ja-JP"/>
        </w:rPr>
        <w:t>1+</w:t>
      </w:r>
      <w:r w:rsidR="00443B80">
        <w:rPr>
          <w:bCs/>
          <w:sz w:val="24"/>
          <w:szCs w:val="24"/>
          <w:lang w:val="en-GB" w:eastAsia="ja-JP"/>
        </w:rPr>
        <w:t>#</w:t>
      </w:r>
      <w:r w:rsidR="00F358E7">
        <w:rPr>
          <w:bCs/>
          <w:sz w:val="24"/>
          <w:szCs w:val="24"/>
          <w:lang w:val="en-GB" w:eastAsia="ja-JP"/>
        </w:rPr>
        <w:t xml:space="preserve">2 </w:t>
      </w:r>
      <w:r w:rsidR="0010121E">
        <w:rPr>
          <w:bCs/>
          <w:sz w:val="24"/>
          <w:szCs w:val="24"/>
          <w:lang w:val="en-GB" w:eastAsia="ja-JP"/>
        </w:rPr>
        <w:t>via</w:t>
      </w:r>
      <w:r w:rsidR="00FA7D24">
        <w:rPr>
          <w:bCs/>
          <w:sz w:val="24"/>
          <w:szCs w:val="24"/>
          <w:lang w:val="en-GB" w:eastAsia="ja-JP"/>
        </w:rPr>
        <w:t xml:space="preserve"> </w:t>
      </w:r>
      <w:r w:rsidR="00FA7D24" w:rsidRPr="00380434">
        <w:rPr>
          <w:bCs/>
          <w:sz w:val="24"/>
          <w:szCs w:val="24"/>
          <w:vertAlign w:val="superscript"/>
          <w:lang w:val="en-GB" w:eastAsia="ja-JP"/>
        </w:rPr>
        <w:t>12</w:t>
      </w:r>
      <w:r w:rsidR="00FA7D24">
        <w:rPr>
          <w:bCs/>
          <w:sz w:val="24"/>
          <w:szCs w:val="24"/>
          <w:lang w:val="en-GB" w:eastAsia="ja-JP"/>
        </w:rPr>
        <w:t>C</w:t>
      </w:r>
      <w:r w:rsidR="00380434" w:rsidRPr="00380434">
        <w:rPr>
          <w:bCs/>
          <w:sz w:val="24"/>
          <w:szCs w:val="24"/>
          <w:vertAlign w:val="subscript"/>
          <w:lang w:val="en-GB" w:eastAsia="ja-JP"/>
        </w:rPr>
        <w:t>7.6</w:t>
      </w:r>
      <w:bookmarkEnd w:id="4"/>
      <w:r w:rsidR="00443B80">
        <w:rPr>
          <w:bCs/>
          <w:sz w:val="24"/>
          <w:szCs w:val="24"/>
          <w:lang w:val="en-GB" w:eastAsia="ja-JP"/>
        </w:rPr>
        <w:t xml:space="preserve">, </w:t>
      </w:r>
      <w:r w:rsidR="00380434">
        <w:rPr>
          <w:bCs/>
          <w:sz w:val="24"/>
          <w:szCs w:val="24"/>
          <w:lang w:val="en-GB" w:eastAsia="ja-JP"/>
        </w:rPr>
        <w:t xml:space="preserve">which was </w:t>
      </w:r>
      <w:r w:rsidR="00F32897">
        <w:rPr>
          <w:bCs/>
          <w:sz w:val="24"/>
          <w:szCs w:val="24"/>
          <w:lang w:val="en-GB" w:eastAsia="ja-JP"/>
        </w:rPr>
        <w:t xml:space="preserve">undetectable </w:t>
      </w:r>
      <w:r w:rsidR="00FC01E3">
        <w:rPr>
          <w:bCs/>
          <w:sz w:val="24"/>
          <w:szCs w:val="24"/>
          <w:lang w:val="en-GB" w:eastAsia="ja-JP"/>
        </w:rPr>
        <w:t xml:space="preserve">due to too low </w:t>
      </w:r>
      <w:r w:rsidR="00FC01E3">
        <w:rPr>
          <w:rFonts w:hint="eastAsia"/>
          <w:bCs/>
          <w:sz w:val="24"/>
          <w:szCs w:val="24"/>
          <w:lang w:val="en-GB" w:eastAsia="ja-JP"/>
        </w:rPr>
        <w:t>α</w:t>
      </w:r>
      <w:r w:rsidR="00FC01E3">
        <w:rPr>
          <w:bCs/>
          <w:sz w:val="24"/>
          <w:szCs w:val="24"/>
          <w:lang w:val="en-GB" w:eastAsia="ja-JP"/>
        </w:rPr>
        <w:t xml:space="preserve"> energies</w:t>
      </w:r>
      <w:r w:rsidR="00BB6F64">
        <w:rPr>
          <w:bCs/>
          <w:sz w:val="24"/>
          <w:szCs w:val="24"/>
          <w:lang w:val="en-GB" w:eastAsia="ja-JP"/>
        </w:rPr>
        <w:t>)</w:t>
      </w:r>
      <w:r w:rsidR="00FC01E3">
        <w:rPr>
          <w:bCs/>
          <w:sz w:val="24"/>
          <w:szCs w:val="24"/>
          <w:lang w:val="en-GB" w:eastAsia="ja-JP"/>
        </w:rPr>
        <w:t xml:space="preserve">. </w:t>
      </w:r>
      <w:r w:rsidR="00E169ED">
        <w:rPr>
          <w:bCs/>
          <w:sz w:val="24"/>
          <w:szCs w:val="24"/>
          <w:lang w:val="en-GB" w:eastAsia="ja-JP"/>
        </w:rPr>
        <w:t xml:space="preserve">It is </w:t>
      </w:r>
      <w:r w:rsidR="003D5DE4">
        <w:rPr>
          <w:bCs/>
          <w:sz w:val="24"/>
          <w:szCs w:val="24"/>
          <w:lang w:val="en-GB" w:eastAsia="ja-JP"/>
        </w:rPr>
        <w:t xml:space="preserve">currently </w:t>
      </w:r>
      <w:r w:rsidR="00CE6639">
        <w:rPr>
          <w:bCs/>
          <w:sz w:val="24"/>
          <w:szCs w:val="24"/>
          <w:lang w:val="en-GB" w:eastAsia="ja-JP"/>
        </w:rPr>
        <w:t>co</w:t>
      </w:r>
      <w:r w:rsidR="003D5DE4">
        <w:rPr>
          <w:bCs/>
          <w:sz w:val="24"/>
          <w:szCs w:val="24"/>
          <w:lang w:val="en-GB" w:eastAsia="ja-JP"/>
        </w:rPr>
        <w:t>mpi</w:t>
      </w:r>
      <w:r w:rsidR="00447FF8">
        <w:rPr>
          <w:bCs/>
          <w:sz w:val="24"/>
          <w:szCs w:val="24"/>
          <w:lang w:val="en-GB" w:eastAsia="ja-JP"/>
        </w:rPr>
        <w:t>led</w:t>
      </w:r>
      <w:r w:rsidR="00CE6639">
        <w:rPr>
          <w:bCs/>
          <w:sz w:val="24"/>
          <w:szCs w:val="24"/>
          <w:lang w:val="en-GB" w:eastAsia="ja-JP"/>
        </w:rPr>
        <w:t xml:space="preserve"> </w:t>
      </w:r>
      <w:r w:rsidR="00447FF8">
        <w:rPr>
          <w:bCs/>
          <w:sz w:val="24"/>
          <w:szCs w:val="24"/>
          <w:lang w:val="en-GB" w:eastAsia="ja-JP"/>
        </w:rPr>
        <w:t>with</w:t>
      </w:r>
      <w:r w:rsidR="00CE6639">
        <w:rPr>
          <w:bCs/>
          <w:sz w:val="24"/>
          <w:szCs w:val="24"/>
          <w:lang w:val="en-GB" w:eastAsia="ja-JP"/>
        </w:rPr>
        <w:t xml:space="preserve"> </w:t>
      </w:r>
    </w:p>
    <w:p w14:paraId="38D867EB" w14:textId="647F8F6E" w:rsidR="00CE6639" w:rsidRDefault="00B47094" w:rsidP="00FC3B19">
      <w:pPr>
        <w:spacing w:before="120"/>
        <w:rPr>
          <w:rFonts w:ascii="Courier New" w:hAnsi="Courier New" w:cs="Courier New"/>
          <w:bCs/>
          <w:lang w:val="en-GB" w:eastAsia="ja-JP"/>
        </w:rPr>
      </w:pPr>
      <w:r w:rsidRPr="00B47094">
        <w:rPr>
          <w:rFonts w:ascii="Courier New" w:hAnsi="Courier New" w:cs="Courier New"/>
          <w:bCs/>
          <w:lang w:val="en-GB" w:eastAsia="ja-JP"/>
        </w:rPr>
        <w:t xml:space="preserve">REACTION </w:t>
      </w:r>
      <w:r w:rsidR="00C92EEE">
        <w:rPr>
          <w:rFonts w:ascii="Courier New" w:hAnsi="Courier New" w:cs="Courier New"/>
          <w:bCs/>
          <w:lang w:val="en-GB" w:eastAsia="ja-JP"/>
        </w:rPr>
        <w:t xml:space="preserve">  </w:t>
      </w:r>
      <w:bookmarkStart w:id="5" w:name="_Hlk41158877"/>
      <w:r w:rsidR="004E0C3F">
        <w:rPr>
          <w:rFonts w:ascii="Courier New" w:hAnsi="Courier New" w:cs="Courier New"/>
          <w:bCs/>
          <w:lang w:val="en-GB" w:eastAsia="ja-JP"/>
        </w:rPr>
        <w:t>(</w:t>
      </w:r>
      <w:r w:rsidR="00CE6639" w:rsidRPr="00B47094">
        <w:rPr>
          <w:rFonts w:ascii="Courier New" w:hAnsi="Courier New" w:cs="Courier New"/>
          <w:bCs/>
          <w:lang w:val="en-GB" w:eastAsia="ja-JP"/>
        </w:rPr>
        <w:t>6-C-12(N,N+2A)2-HE-4,,SIG,,</w:t>
      </w:r>
      <w:bookmarkEnd w:id="5"/>
      <w:r w:rsidR="00CE6639" w:rsidRPr="00B47094">
        <w:rPr>
          <w:rFonts w:ascii="Courier New" w:hAnsi="Courier New" w:cs="Courier New"/>
          <w:bCs/>
          <w:lang w:val="en-GB" w:eastAsia="ja-JP"/>
        </w:rPr>
        <w:t>MSC</w:t>
      </w:r>
      <w:r w:rsidR="004E0C3F">
        <w:rPr>
          <w:rFonts w:ascii="Courier New" w:hAnsi="Courier New" w:cs="Courier New"/>
          <w:bCs/>
          <w:lang w:val="en-GB" w:eastAsia="ja-JP"/>
        </w:rPr>
        <w:t>)</w:t>
      </w:r>
    </w:p>
    <w:p w14:paraId="5203FE01" w14:textId="227353C1" w:rsidR="00FC3B19" w:rsidRPr="00FC3B19" w:rsidRDefault="00FC3B19" w:rsidP="00FC3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lang w:val="en-GB" w:eastAsia="ja-JP"/>
        </w:rPr>
      </w:pPr>
      <w:r w:rsidRPr="00FC3B19">
        <w:rPr>
          <w:rFonts w:ascii="Courier New" w:eastAsia="Times New Roman" w:hAnsi="Courier New" w:cs="Courier New"/>
          <w:color w:val="000000"/>
          <w:lang w:val="en-GB" w:eastAsia="ja-JP"/>
        </w:rPr>
        <w:t xml:space="preserve">           12C(n,n+3a) cross section excluding 12C(n,n2)12C</w:t>
      </w:r>
    </w:p>
    <w:p w14:paraId="7E345E1A" w14:textId="2B416BA7" w:rsidR="00FC3B19" w:rsidRPr="00FC3B19" w:rsidRDefault="00FC3B19" w:rsidP="00FC3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lang w:val="en-GB" w:eastAsia="ja-JP"/>
        </w:rPr>
      </w:pPr>
      <w:r w:rsidRPr="00FC3B19">
        <w:rPr>
          <w:rFonts w:ascii="Courier New" w:eastAsia="Times New Roman" w:hAnsi="Courier New" w:cs="Courier New"/>
          <w:color w:val="000000"/>
          <w:lang w:val="en-GB" w:eastAsia="ja-JP"/>
        </w:rPr>
        <w:t xml:space="preserve">           contribution</w:t>
      </w:r>
    </w:p>
    <w:p w14:paraId="235D1C8A" w14:textId="67ADE745" w:rsidR="00CE6639" w:rsidRDefault="00CE6639" w:rsidP="005C71D9">
      <w:pPr>
        <w:jc w:val="both"/>
        <w:rPr>
          <w:bCs/>
          <w:sz w:val="24"/>
          <w:szCs w:val="24"/>
          <w:lang w:val="en-GB" w:eastAsia="ja-JP"/>
        </w:rPr>
      </w:pPr>
      <w:r>
        <w:rPr>
          <w:bCs/>
          <w:sz w:val="24"/>
          <w:szCs w:val="24"/>
          <w:lang w:val="en-GB" w:eastAsia="ja-JP"/>
        </w:rPr>
        <w:t xml:space="preserve">where </w:t>
      </w:r>
      <w:r w:rsidRPr="00F32897">
        <w:rPr>
          <w:bCs/>
          <w:lang w:val="en-GB" w:eastAsia="ja-JP"/>
        </w:rPr>
        <w:t>MSC</w:t>
      </w:r>
      <w:r>
        <w:rPr>
          <w:bCs/>
          <w:sz w:val="24"/>
          <w:szCs w:val="24"/>
          <w:lang w:val="en-GB" w:eastAsia="ja-JP"/>
        </w:rPr>
        <w:t xml:space="preserve"> is </w:t>
      </w:r>
      <w:r w:rsidR="00F32897">
        <w:rPr>
          <w:bCs/>
          <w:sz w:val="24"/>
          <w:szCs w:val="24"/>
          <w:lang w:val="en-GB" w:eastAsia="ja-JP"/>
        </w:rPr>
        <w:t xml:space="preserve">needed </w:t>
      </w:r>
      <w:r w:rsidR="00A64833">
        <w:rPr>
          <w:bCs/>
          <w:sz w:val="24"/>
          <w:szCs w:val="24"/>
          <w:lang w:val="en-GB" w:eastAsia="ja-JP"/>
        </w:rPr>
        <w:t xml:space="preserve">because of </w:t>
      </w:r>
      <w:r w:rsidR="00AE3C33">
        <w:rPr>
          <w:bCs/>
          <w:sz w:val="24"/>
          <w:szCs w:val="24"/>
          <w:lang w:val="en-GB" w:eastAsia="ja-JP"/>
        </w:rPr>
        <w:t xml:space="preserve">exclusion of </w:t>
      </w:r>
      <w:r w:rsidR="00967C4A">
        <w:rPr>
          <w:bCs/>
          <w:sz w:val="24"/>
          <w:szCs w:val="24"/>
          <w:lang w:val="en-GB" w:eastAsia="ja-JP"/>
        </w:rPr>
        <w:t>#1+#2 via</w:t>
      </w:r>
      <w:r w:rsidR="00AE3C33">
        <w:rPr>
          <w:bCs/>
          <w:sz w:val="24"/>
          <w:szCs w:val="24"/>
          <w:lang w:val="en-GB" w:eastAsia="ja-JP"/>
        </w:rPr>
        <w:t xml:space="preserve"> </w:t>
      </w:r>
      <w:r w:rsidR="00AE3C33" w:rsidRPr="00380434">
        <w:rPr>
          <w:bCs/>
          <w:sz w:val="24"/>
          <w:szCs w:val="24"/>
          <w:vertAlign w:val="superscript"/>
          <w:lang w:val="en-GB" w:eastAsia="ja-JP"/>
        </w:rPr>
        <w:t>12</w:t>
      </w:r>
      <w:r w:rsidR="00AE3C33">
        <w:rPr>
          <w:bCs/>
          <w:sz w:val="24"/>
          <w:szCs w:val="24"/>
          <w:lang w:val="en-GB" w:eastAsia="ja-JP"/>
        </w:rPr>
        <w:t>C</w:t>
      </w:r>
      <w:r w:rsidR="00AE3C33" w:rsidRPr="00380434">
        <w:rPr>
          <w:bCs/>
          <w:sz w:val="24"/>
          <w:szCs w:val="24"/>
          <w:vertAlign w:val="subscript"/>
          <w:lang w:val="en-GB" w:eastAsia="ja-JP"/>
        </w:rPr>
        <w:t>7.6</w:t>
      </w:r>
      <w:r w:rsidR="00AE3C33" w:rsidRPr="00AE3C33">
        <w:rPr>
          <w:bCs/>
          <w:sz w:val="24"/>
          <w:szCs w:val="24"/>
          <w:lang w:val="en-GB" w:eastAsia="ja-JP"/>
        </w:rPr>
        <w:t>.</w:t>
      </w:r>
    </w:p>
    <w:p w14:paraId="47FCFBF1" w14:textId="69FF691D" w:rsidR="00C75214" w:rsidRDefault="00C75214" w:rsidP="000F1416">
      <w:pPr>
        <w:spacing w:before="120"/>
        <w:jc w:val="both"/>
        <w:rPr>
          <w:bCs/>
          <w:sz w:val="24"/>
          <w:szCs w:val="24"/>
          <w:lang w:val="en-GB" w:eastAsia="ja-JP"/>
        </w:rPr>
      </w:pPr>
      <w:r>
        <w:rPr>
          <w:bCs/>
          <w:sz w:val="24"/>
          <w:szCs w:val="24"/>
          <w:lang w:val="en-GB" w:eastAsia="ja-JP"/>
        </w:rPr>
        <w:t>This cod</w:t>
      </w:r>
      <w:r w:rsidR="003D7E00">
        <w:rPr>
          <w:bCs/>
          <w:sz w:val="24"/>
          <w:szCs w:val="24"/>
          <w:lang w:val="en-GB" w:eastAsia="ja-JP"/>
        </w:rPr>
        <w:t>e</w:t>
      </w:r>
      <w:r>
        <w:rPr>
          <w:bCs/>
          <w:sz w:val="24"/>
          <w:szCs w:val="24"/>
          <w:lang w:val="en-GB" w:eastAsia="ja-JP"/>
        </w:rPr>
        <w:t xml:space="preserve"> reminds us the following </w:t>
      </w:r>
      <w:r w:rsidR="005D28F0">
        <w:rPr>
          <w:bCs/>
          <w:sz w:val="24"/>
          <w:szCs w:val="24"/>
          <w:lang w:val="en-GB" w:eastAsia="ja-JP"/>
        </w:rPr>
        <w:t>basic</w:t>
      </w:r>
      <w:r w:rsidR="00865EEA">
        <w:rPr>
          <w:bCs/>
          <w:sz w:val="24"/>
          <w:szCs w:val="24"/>
          <w:lang w:val="en-GB" w:eastAsia="ja-JP"/>
        </w:rPr>
        <w:t xml:space="preserve"> </w:t>
      </w:r>
      <w:r>
        <w:rPr>
          <w:bCs/>
          <w:sz w:val="24"/>
          <w:szCs w:val="24"/>
          <w:lang w:val="en-GB" w:eastAsia="ja-JP"/>
        </w:rPr>
        <w:t xml:space="preserve">rule </w:t>
      </w:r>
      <w:r w:rsidR="00865EEA">
        <w:rPr>
          <w:bCs/>
          <w:sz w:val="24"/>
          <w:szCs w:val="24"/>
          <w:lang w:val="en-GB" w:eastAsia="ja-JP"/>
        </w:rPr>
        <w:t xml:space="preserve">for break upcoding </w:t>
      </w:r>
      <w:r>
        <w:rPr>
          <w:bCs/>
          <w:sz w:val="24"/>
          <w:szCs w:val="24"/>
          <w:lang w:val="en-GB" w:eastAsia="ja-JP"/>
        </w:rPr>
        <w:t>in Memo CP-D/646</w:t>
      </w:r>
      <w:r w:rsidR="00E10178">
        <w:rPr>
          <w:bCs/>
          <w:sz w:val="24"/>
          <w:szCs w:val="24"/>
          <w:lang w:val="en-GB" w:eastAsia="ja-JP"/>
        </w:rPr>
        <w:t>:</w:t>
      </w:r>
    </w:p>
    <w:p w14:paraId="272D7B58" w14:textId="4B03FD03" w:rsidR="008C560D" w:rsidRPr="00A1120D" w:rsidRDefault="00E10178" w:rsidP="005C71D9">
      <w:pPr>
        <w:jc w:val="both"/>
        <w:rPr>
          <w:bCs/>
          <w:sz w:val="24"/>
          <w:szCs w:val="24"/>
          <w:lang w:val="en-GB" w:eastAsia="ja-JP"/>
        </w:rPr>
      </w:pPr>
      <w:r w:rsidRPr="00A1120D">
        <w:rPr>
          <w:bCs/>
          <w:noProof/>
          <w:sz w:val="24"/>
          <w:szCs w:val="24"/>
          <w:lang w:val="en-GB" w:eastAsia="ja-JP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81F4CAA" wp14:editId="43CD04CD">
                <wp:simplePos x="0" y="0"/>
                <wp:positionH relativeFrom="column">
                  <wp:posOffset>0</wp:posOffset>
                </wp:positionH>
                <wp:positionV relativeFrom="paragraph">
                  <wp:posOffset>217170</wp:posOffset>
                </wp:positionV>
                <wp:extent cx="5702300" cy="1404620"/>
                <wp:effectExtent l="0" t="0" r="1270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AE6C5" w14:textId="5DD97D9F" w:rsidR="00E10178" w:rsidRPr="005D53BF" w:rsidRDefault="00E10178" w:rsidP="000F1416">
                            <w:pPr>
                              <w:spacing w:after="12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B64391">
                              <w:rPr>
                                <w:sz w:val="24"/>
                                <w:szCs w:val="24"/>
                                <w:lang w:eastAsia="ja-JP"/>
                              </w:rPr>
                              <w:t xml:space="preserve">When a reaction proceeds through </w:t>
                            </w:r>
                            <w:r>
                              <w:rPr>
                                <w:sz w:val="24"/>
                                <w:szCs w:val="24"/>
                                <w:lang w:eastAsia="ja-JP"/>
                              </w:rPr>
                              <w:t xml:space="preserve">an </w:t>
                            </w:r>
                            <w:r>
                              <w:rPr>
                                <w:rFonts w:eastAsia="MS PGothic"/>
                                <w:iCs/>
                                <w:sz w:val="24"/>
                                <w:szCs w:val="24"/>
                              </w:rPr>
                              <w:t>intermediate nucleus that is</w:t>
                            </w:r>
                            <w:r w:rsidRPr="00B64391">
                              <w:rPr>
                                <w:rFonts w:eastAsia="MS PGothic"/>
                                <w:iCs/>
                                <w:sz w:val="24"/>
                                <w:szCs w:val="24"/>
                              </w:rPr>
                              <w:t xml:space="preserve"> unstable and break</w:t>
                            </w:r>
                            <w:r>
                              <w:rPr>
                                <w:rFonts w:eastAsia="MS PGothic"/>
                                <w:iCs/>
                                <w:sz w:val="24"/>
                                <w:szCs w:val="24"/>
                              </w:rPr>
                              <w:t>s</w:t>
                            </w:r>
                            <w:r w:rsidRPr="00B64391">
                              <w:rPr>
                                <w:rFonts w:eastAsia="MS PGothic"/>
                                <w:iCs/>
                                <w:sz w:val="24"/>
                                <w:szCs w:val="24"/>
                              </w:rPr>
                              <w:t xml:space="preserve"> up with the emission of particle</w:t>
                            </w:r>
                            <w:r>
                              <w:rPr>
                                <w:rFonts w:eastAsia="MS PGothic"/>
                                <w:iCs/>
                                <w:sz w:val="24"/>
                                <w:szCs w:val="24"/>
                              </w:rPr>
                              <w:t>s</w:t>
                            </w:r>
                            <w:r w:rsidRPr="00B64391">
                              <w:rPr>
                                <w:rFonts w:eastAsia="MS PGothic"/>
                                <w:iCs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B64391">
                              <w:rPr>
                                <w:rFonts w:eastAsia="MS PGothic"/>
                                <w:i/>
                                <w:iCs/>
                                <w:sz w:val="24"/>
                                <w:szCs w:val="24"/>
                              </w:rPr>
                              <w:t>e.g.</w:t>
                            </w:r>
                            <w:r w:rsidRPr="00B64391">
                              <w:rPr>
                                <w:rFonts w:eastAsia="MS PGothic"/>
                                <w:iCs/>
                                <w:sz w:val="24"/>
                                <w:szCs w:val="24"/>
                              </w:rPr>
                              <w:t xml:space="preserve"> n, p, </w:t>
                            </w:r>
                            <w:r w:rsidRPr="00B64391">
                              <w:rPr>
                                <w:rFonts w:eastAsia="MS PGothic"/>
                                <w:iCs/>
                                <w:sz w:val="24"/>
                                <w:szCs w:val="24"/>
                                <w:lang w:eastAsia="ja-JP"/>
                              </w:rPr>
                              <w:t>α)</w:t>
                            </w:r>
                            <w:r w:rsidRPr="00B64391">
                              <w:rPr>
                                <w:sz w:val="24"/>
                                <w:szCs w:val="24"/>
                                <w:lang w:eastAsia="ja-JP"/>
                              </w:rPr>
                              <w:t xml:space="preserve">, </w:t>
                            </w:r>
                            <w:r w:rsidRPr="003D7E00">
                              <w:rPr>
                                <w:sz w:val="24"/>
                                <w:szCs w:val="24"/>
                                <w:lang w:eastAsia="ja-JP"/>
                              </w:rPr>
                              <w:t>the reaction is coded</w:t>
                            </w:r>
                            <w:r w:rsidRPr="005776AB">
                              <w:rPr>
                                <w:b/>
                                <w:bCs/>
                                <w:sz w:val="24"/>
                                <w:szCs w:val="24"/>
                                <w:lang w:eastAsia="ja-JP"/>
                              </w:rPr>
                              <w:t xml:space="preserve"> with the products of the breakup as the output particles</w:t>
                            </w:r>
                            <w:r w:rsidRPr="005D53BF">
                              <w:rPr>
                                <w:sz w:val="24"/>
                                <w:szCs w:val="24"/>
                                <w:lang w:eastAsia="ja-JP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1F4C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7.1pt;width:449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">
                <v:textbox style="mso-fit-shape-to-text:t">
                  <w:txbxContent>
                    <w:p w14:paraId="38FAE6C5" w14:textId="5DD97D9F" w:rsidR="00E10178" w:rsidRPr="005D53BF" w:rsidRDefault="00E10178" w:rsidP="000F1416">
                      <w:pPr>
                        <w:spacing w:after="120"/>
                        <w:jc w:val="both"/>
                        <w:rPr>
                          <w:b/>
                          <w:bCs/>
                          <w:sz w:val="24"/>
                          <w:szCs w:val="24"/>
                          <w:lang w:eastAsia="ja-JP"/>
                        </w:rPr>
                      </w:pPr>
                      <w:r w:rsidRPr="00B64391">
                        <w:rPr>
                          <w:sz w:val="24"/>
                          <w:szCs w:val="24"/>
                          <w:lang w:eastAsia="ja-JP"/>
                        </w:rPr>
                        <w:t xml:space="preserve">When a reaction proceeds through </w:t>
                      </w:r>
                      <w:r>
                        <w:rPr>
                          <w:sz w:val="24"/>
                          <w:szCs w:val="24"/>
                          <w:lang w:eastAsia="ja-JP"/>
                        </w:rPr>
                        <w:t xml:space="preserve">an </w:t>
                      </w:r>
                      <w:r>
                        <w:rPr>
                          <w:rFonts w:eastAsia="MS PGothic"/>
                          <w:iCs/>
                          <w:sz w:val="24"/>
                          <w:szCs w:val="24"/>
                        </w:rPr>
                        <w:t>intermediate nucleus that is</w:t>
                      </w:r>
                      <w:r w:rsidRPr="00B64391">
                        <w:rPr>
                          <w:rFonts w:eastAsia="MS PGothic"/>
                          <w:iCs/>
                          <w:sz w:val="24"/>
                          <w:szCs w:val="24"/>
                        </w:rPr>
                        <w:t xml:space="preserve"> unstable and break</w:t>
                      </w:r>
                      <w:r>
                        <w:rPr>
                          <w:rFonts w:eastAsia="MS PGothic"/>
                          <w:iCs/>
                          <w:sz w:val="24"/>
                          <w:szCs w:val="24"/>
                        </w:rPr>
                        <w:t>s</w:t>
                      </w:r>
                      <w:r w:rsidRPr="00B64391">
                        <w:rPr>
                          <w:rFonts w:eastAsia="MS PGothic"/>
                          <w:iCs/>
                          <w:sz w:val="24"/>
                          <w:szCs w:val="24"/>
                        </w:rPr>
                        <w:t xml:space="preserve"> up with the emission of particle</w:t>
                      </w:r>
                      <w:r>
                        <w:rPr>
                          <w:rFonts w:eastAsia="MS PGothic"/>
                          <w:iCs/>
                          <w:sz w:val="24"/>
                          <w:szCs w:val="24"/>
                        </w:rPr>
                        <w:t>s</w:t>
                      </w:r>
                      <w:r w:rsidRPr="00B64391">
                        <w:rPr>
                          <w:rFonts w:eastAsia="MS PGothic"/>
                          <w:iCs/>
                          <w:sz w:val="24"/>
                          <w:szCs w:val="24"/>
                        </w:rPr>
                        <w:t xml:space="preserve"> (</w:t>
                      </w:r>
                      <w:r w:rsidRPr="00B64391">
                        <w:rPr>
                          <w:rFonts w:eastAsia="MS PGothic"/>
                          <w:i/>
                          <w:iCs/>
                          <w:sz w:val="24"/>
                          <w:szCs w:val="24"/>
                        </w:rPr>
                        <w:t>e.g.</w:t>
                      </w:r>
                      <w:r w:rsidRPr="00B64391">
                        <w:rPr>
                          <w:rFonts w:eastAsia="MS PGothic"/>
                          <w:iCs/>
                          <w:sz w:val="24"/>
                          <w:szCs w:val="24"/>
                        </w:rPr>
                        <w:t xml:space="preserve"> n, p, </w:t>
                      </w:r>
                      <w:r w:rsidRPr="00B64391">
                        <w:rPr>
                          <w:rFonts w:eastAsia="MS PGothic"/>
                          <w:iCs/>
                          <w:sz w:val="24"/>
                          <w:szCs w:val="24"/>
                          <w:lang w:eastAsia="ja-JP"/>
                        </w:rPr>
                        <w:t>α)</w:t>
                      </w:r>
                      <w:r w:rsidRPr="00B64391">
                        <w:rPr>
                          <w:sz w:val="24"/>
                          <w:szCs w:val="24"/>
                          <w:lang w:eastAsia="ja-JP"/>
                        </w:rPr>
                        <w:t xml:space="preserve">, </w:t>
                      </w:r>
                      <w:r w:rsidRPr="003D7E00">
                        <w:rPr>
                          <w:sz w:val="24"/>
                          <w:szCs w:val="24"/>
                          <w:lang w:eastAsia="ja-JP"/>
                        </w:rPr>
                        <w:t>the reaction is coded</w:t>
                      </w:r>
                      <w:r w:rsidRPr="005776AB">
                        <w:rPr>
                          <w:b/>
                          <w:bCs/>
                          <w:sz w:val="24"/>
                          <w:szCs w:val="24"/>
                          <w:lang w:eastAsia="ja-JP"/>
                        </w:rPr>
                        <w:t xml:space="preserve"> with the products of the breakup as the output particles</w:t>
                      </w:r>
                      <w:r w:rsidRPr="005D53BF">
                        <w:rPr>
                          <w:sz w:val="24"/>
                          <w:szCs w:val="24"/>
                          <w:lang w:eastAsia="ja-JP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040903" w14:textId="0581444D" w:rsidR="00865EEA" w:rsidRDefault="00865EEA" w:rsidP="005C71D9">
      <w:pPr>
        <w:jc w:val="both"/>
        <w:rPr>
          <w:b/>
          <w:sz w:val="24"/>
          <w:szCs w:val="24"/>
          <w:lang w:eastAsia="ja-JP"/>
        </w:rPr>
      </w:pPr>
      <w:r>
        <w:rPr>
          <w:b/>
          <w:sz w:val="24"/>
          <w:szCs w:val="24"/>
          <w:lang w:eastAsia="ja-JP"/>
        </w:rPr>
        <w:t>22231.00</w:t>
      </w:r>
      <w:r w:rsidR="00C36E1C">
        <w:rPr>
          <w:b/>
          <w:sz w:val="24"/>
          <w:szCs w:val="24"/>
          <w:lang w:eastAsia="ja-JP"/>
        </w:rPr>
        <w:t>4</w:t>
      </w:r>
      <w:r w:rsidR="00261D30">
        <w:rPr>
          <w:b/>
          <w:sz w:val="24"/>
          <w:szCs w:val="24"/>
          <w:lang w:eastAsia="ja-JP"/>
        </w:rPr>
        <w:t xml:space="preserve"> </w:t>
      </w:r>
      <w:r w:rsidR="00261D30" w:rsidRPr="00261D30">
        <w:rPr>
          <w:bCs/>
          <w:sz w:val="24"/>
          <w:szCs w:val="24"/>
          <w:lang w:eastAsia="ja-JP"/>
        </w:rPr>
        <w:t>(</w:t>
      </w:r>
      <w:r w:rsidR="00FF7A3A">
        <w:rPr>
          <w:bCs/>
          <w:sz w:val="24"/>
          <w:szCs w:val="24"/>
          <w:lang w:eastAsia="ja-JP"/>
        </w:rPr>
        <w:t>S</w:t>
      </w:r>
      <w:r w:rsidR="00261D30" w:rsidRPr="00261D30">
        <w:rPr>
          <w:bCs/>
          <w:sz w:val="24"/>
          <w:szCs w:val="24"/>
          <w:lang w:eastAsia="ja-JP"/>
        </w:rPr>
        <w:t>econd line from the bottom</w:t>
      </w:r>
      <w:r w:rsidR="00EB7D7B">
        <w:rPr>
          <w:bCs/>
          <w:sz w:val="24"/>
          <w:szCs w:val="24"/>
          <w:lang w:eastAsia="ja-JP"/>
        </w:rPr>
        <w:t xml:space="preserve"> </w:t>
      </w:r>
      <w:r w:rsidR="00FF7A3A">
        <w:rPr>
          <w:bCs/>
          <w:sz w:val="24"/>
          <w:szCs w:val="24"/>
          <w:lang w:eastAsia="ja-JP"/>
        </w:rPr>
        <w:t xml:space="preserve">of Table III </w:t>
      </w:r>
      <w:r w:rsidR="00EB7D7B">
        <w:rPr>
          <w:bCs/>
          <w:sz w:val="24"/>
          <w:szCs w:val="24"/>
          <w:lang w:eastAsia="ja-JP"/>
        </w:rPr>
        <w:t>– “</w:t>
      </w:r>
      <w:r w:rsidR="00EB7D7B" w:rsidRPr="00EB7D7B">
        <w:rPr>
          <w:bCs/>
          <w:sz w:val="24"/>
          <w:szCs w:val="24"/>
          <w:vertAlign w:val="superscript"/>
          <w:lang w:eastAsia="ja-JP"/>
        </w:rPr>
        <w:t>12</w:t>
      </w:r>
      <w:r w:rsidR="00EB7D7B" w:rsidRPr="00EB7D7B">
        <w:rPr>
          <w:bCs/>
          <w:sz w:val="24"/>
          <w:szCs w:val="24"/>
          <w:lang w:eastAsia="ja-JP"/>
        </w:rPr>
        <w:t>C(n,α’)</w:t>
      </w:r>
      <w:r w:rsidR="00EB7D7B" w:rsidRPr="00EB7D7B">
        <w:rPr>
          <w:bCs/>
          <w:sz w:val="24"/>
          <w:szCs w:val="24"/>
          <w:vertAlign w:val="superscript"/>
          <w:lang w:eastAsia="ja-JP"/>
        </w:rPr>
        <w:t>9</w:t>
      </w:r>
      <w:r w:rsidR="00EB7D7B" w:rsidRPr="00EB7D7B">
        <w:rPr>
          <w:bCs/>
          <w:sz w:val="24"/>
          <w:szCs w:val="24"/>
          <w:lang w:eastAsia="ja-JP"/>
        </w:rPr>
        <w:t>Be</w:t>
      </w:r>
      <w:r w:rsidR="00EB7D7B" w:rsidRPr="00EB7D7B">
        <w:rPr>
          <w:bCs/>
          <w:sz w:val="24"/>
          <w:szCs w:val="24"/>
          <w:vertAlign w:val="subscript"/>
          <w:lang w:eastAsia="ja-JP"/>
        </w:rPr>
        <w:t>2.43</w:t>
      </w:r>
      <w:r w:rsidR="00EB7D7B">
        <w:rPr>
          <w:bCs/>
          <w:sz w:val="24"/>
          <w:szCs w:val="24"/>
          <w:lang w:eastAsia="ja-JP"/>
        </w:rPr>
        <w:t>”</w:t>
      </w:r>
      <w:r w:rsidR="00EB4AA2">
        <w:rPr>
          <w:bCs/>
          <w:sz w:val="24"/>
          <w:szCs w:val="24"/>
          <w:lang w:eastAsia="ja-JP"/>
        </w:rPr>
        <w:t>, also in Fig.8</w:t>
      </w:r>
      <w:r w:rsidR="00261D30" w:rsidRPr="00261D30">
        <w:rPr>
          <w:bCs/>
          <w:sz w:val="24"/>
          <w:szCs w:val="24"/>
          <w:lang w:eastAsia="ja-JP"/>
        </w:rPr>
        <w:t>)</w:t>
      </w:r>
    </w:p>
    <w:p w14:paraId="26708562" w14:textId="62152210" w:rsidR="00865EEA" w:rsidRDefault="00C36E1C" w:rsidP="005C71D9">
      <w:pPr>
        <w:jc w:val="both"/>
        <w:rPr>
          <w:bCs/>
          <w:sz w:val="24"/>
          <w:szCs w:val="24"/>
          <w:lang w:eastAsia="ja-JP"/>
        </w:rPr>
      </w:pPr>
      <w:r>
        <w:rPr>
          <w:bCs/>
          <w:sz w:val="24"/>
          <w:szCs w:val="24"/>
          <w:lang w:eastAsia="ja-JP"/>
        </w:rPr>
        <w:t>It gives the cross section for #3</w:t>
      </w:r>
      <w:r w:rsidR="006B4E6C">
        <w:rPr>
          <w:bCs/>
          <w:sz w:val="24"/>
          <w:szCs w:val="24"/>
          <w:lang w:eastAsia="ja-JP"/>
        </w:rPr>
        <w:t>+</w:t>
      </w:r>
      <w:r>
        <w:rPr>
          <w:bCs/>
          <w:sz w:val="24"/>
          <w:szCs w:val="24"/>
          <w:lang w:eastAsia="ja-JP"/>
        </w:rPr>
        <w:t xml:space="preserve">#4 </w:t>
      </w:r>
      <w:proofErr w:type="spellStart"/>
      <w:r w:rsidR="00D85DF4">
        <w:rPr>
          <w:bCs/>
          <w:sz w:val="24"/>
          <w:szCs w:val="24"/>
          <w:lang w:eastAsia="ja-JP"/>
        </w:rPr>
        <w:t>vi</w:t>
      </w:r>
      <w:r w:rsidR="00C627A1">
        <w:rPr>
          <w:bCs/>
          <w:sz w:val="24"/>
          <w:szCs w:val="24"/>
          <w:lang w:eastAsia="ja-JP"/>
        </w:rPr>
        <w:t>th</w:t>
      </w:r>
      <w:proofErr w:type="spellEnd"/>
      <w:r w:rsidR="00C627A1">
        <w:rPr>
          <w:bCs/>
          <w:sz w:val="24"/>
          <w:szCs w:val="24"/>
          <w:lang w:eastAsia="ja-JP"/>
        </w:rPr>
        <w:t xml:space="preserve"> </w:t>
      </w:r>
      <w:r w:rsidR="00C627A1" w:rsidRPr="001F057A">
        <w:rPr>
          <w:bCs/>
          <w:sz w:val="24"/>
          <w:szCs w:val="24"/>
          <w:vertAlign w:val="superscript"/>
          <w:lang w:val="en-GB" w:eastAsia="ja-JP"/>
        </w:rPr>
        <w:t>9</w:t>
      </w:r>
      <w:r w:rsidR="00C627A1" w:rsidRPr="001F057A">
        <w:rPr>
          <w:bCs/>
          <w:sz w:val="24"/>
          <w:szCs w:val="24"/>
          <w:lang w:val="en-GB" w:eastAsia="ja-JP"/>
        </w:rPr>
        <w:t>Be</w:t>
      </w:r>
      <w:r w:rsidR="00C627A1" w:rsidRPr="000173C7">
        <w:rPr>
          <w:bCs/>
          <w:sz w:val="24"/>
          <w:szCs w:val="24"/>
          <w:vertAlign w:val="superscript"/>
          <w:lang w:val="en-GB" w:eastAsia="ja-JP"/>
        </w:rPr>
        <w:t>*</w:t>
      </w:r>
      <w:r>
        <w:rPr>
          <w:bCs/>
          <w:sz w:val="24"/>
          <w:szCs w:val="24"/>
          <w:lang w:eastAsia="ja-JP"/>
        </w:rPr>
        <w:t xml:space="preserve"> </w:t>
      </w:r>
      <w:r w:rsidR="00C627A1">
        <w:rPr>
          <w:bCs/>
          <w:sz w:val="24"/>
          <w:szCs w:val="24"/>
          <w:lang w:eastAsia="ja-JP"/>
        </w:rPr>
        <w:t xml:space="preserve">= </w:t>
      </w:r>
      <w:r w:rsidRPr="00C36E1C">
        <w:rPr>
          <w:bCs/>
          <w:sz w:val="24"/>
          <w:szCs w:val="24"/>
          <w:vertAlign w:val="superscript"/>
          <w:lang w:eastAsia="ja-JP"/>
        </w:rPr>
        <w:t>9</w:t>
      </w:r>
      <w:r>
        <w:rPr>
          <w:bCs/>
          <w:sz w:val="24"/>
          <w:szCs w:val="24"/>
          <w:lang w:eastAsia="ja-JP"/>
        </w:rPr>
        <w:t>Be</w:t>
      </w:r>
      <w:r w:rsidRPr="00C36E1C">
        <w:rPr>
          <w:bCs/>
          <w:sz w:val="24"/>
          <w:szCs w:val="24"/>
          <w:vertAlign w:val="subscript"/>
          <w:lang w:eastAsia="ja-JP"/>
        </w:rPr>
        <w:t>2.43</w:t>
      </w:r>
      <w:r>
        <w:rPr>
          <w:bCs/>
          <w:sz w:val="24"/>
          <w:szCs w:val="24"/>
          <w:lang w:eastAsia="ja-JP"/>
        </w:rPr>
        <w:t>.</w:t>
      </w:r>
      <w:r w:rsidR="002D6B73">
        <w:rPr>
          <w:bCs/>
          <w:sz w:val="24"/>
          <w:szCs w:val="24"/>
          <w:lang w:eastAsia="ja-JP"/>
        </w:rPr>
        <w:t xml:space="preserve"> </w:t>
      </w:r>
      <w:r w:rsidR="00E169ED">
        <w:rPr>
          <w:bCs/>
          <w:sz w:val="24"/>
          <w:szCs w:val="24"/>
          <w:lang w:eastAsia="ja-JP"/>
        </w:rPr>
        <w:t xml:space="preserve">It is </w:t>
      </w:r>
      <w:r w:rsidR="00F41E22">
        <w:rPr>
          <w:bCs/>
          <w:sz w:val="24"/>
          <w:szCs w:val="24"/>
          <w:lang w:eastAsia="ja-JP"/>
        </w:rPr>
        <w:t>currently compiled with</w:t>
      </w:r>
    </w:p>
    <w:p w14:paraId="73C1BFBD" w14:textId="554EBE81" w:rsidR="00604FA9" w:rsidRPr="005C0D6B" w:rsidRDefault="00B47094" w:rsidP="00F41E22">
      <w:pPr>
        <w:spacing w:before="120" w:after="120"/>
        <w:rPr>
          <w:rFonts w:ascii="Courier New" w:hAnsi="Courier New" w:cs="Courier New"/>
          <w:bCs/>
          <w:lang w:eastAsia="ja-JP"/>
        </w:rPr>
      </w:pPr>
      <w:r w:rsidRPr="005C0D6B">
        <w:rPr>
          <w:rFonts w:ascii="Courier New" w:hAnsi="Courier New" w:cs="Courier New"/>
          <w:bCs/>
          <w:lang w:eastAsia="ja-JP"/>
        </w:rPr>
        <w:t xml:space="preserve">REACTION </w:t>
      </w:r>
      <w:r w:rsidR="00C92EEE">
        <w:rPr>
          <w:rFonts w:ascii="Courier New" w:hAnsi="Courier New" w:cs="Courier New"/>
          <w:bCs/>
          <w:lang w:eastAsia="ja-JP"/>
        </w:rPr>
        <w:t xml:space="preserve">  </w:t>
      </w:r>
      <w:r w:rsidR="004E0C3F">
        <w:rPr>
          <w:rFonts w:ascii="Courier New" w:hAnsi="Courier New" w:cs="Courier New"/>
          <w:bCs/>
          <w:lang w:eastAsia="ja-JP"/>
        </w:rPr>
        <w:t>(</w:t>
      </w:r>
      <w:r w:rsidR="00604FA9" w:rsidRPr="005C0D6B">
        <w:rPr>
          <w:rFonts w:ascii="Courier New" w:hAnsi="Courier New" w:cs="Courier New"/>
          <w:bCs/>
          <w:lang w:eastAsia="ja-JP"/>
        </w:rPr>
        <w:t>6-C-12(N,A)</w:t>
      </w:r>
      <w:r w:rsidR="002D6B73" w:rsidRPr="005C0D6B">
        <w:rPr>
          <w:rFonts w:ascii="Courier New" w:hAnsi="Courier New" w:cs="Courier New"/>
          <w:bCs/>
          <w:lang w:eastAsia="ja-JP"/>
        </w:rPr>
        <w:t>4-BE-9,PAR,SIG</w:t>
      </w:r>
      <w:r w:rsidR="004E0C3F">
        <w:rPr>
          <w:rFonts w:ascii="Courier New" w:hAnsi="Courier New" w:cs="Courier New"/>
          <w:bCs/>
          <w:lang w:eastAsia="ja-JP"/>
        </w:rPr>
        <w:t>)</w:t>
      </w:r>
    </w:p>
    <w:p w14:paraId="3B87A415" w14:textId="713FCD40" w:rsidR="001143DC" w:rsidRPr="002D6B73" w:rsidRDefault="00BD2654" w:rsidP="005C71D9">
      <w:pPr>
        <w:jc w:val="both"/>
        <w:rPr>
          <w:bCs/>
          <w:sz w:val="24"/>
          <w:szCs w:val="24"/>
          <w:lang w:val="en-GB" w:eastAsia="ja-JP"/>
        </w:rPr>
      </w:pPr>
      <w:r>
        <w:rPr>
          <w:bCs/>
          <w:sz w:val="24"/>
          <w:szCs w:val="24"/>
          <w:lang w:val="en-GB" w:eastAsia="ja-JP"/>
        </w:rPr>
        <w:t>with E-LVL=2.43 MeV</w:t>
      </w:r>
      <w:r w:rsidR="00262727">
        <w:rPr>
          <w:bCs/>
          <w:sz w:val="24"/>
          <w:szCs w:val="24"/>
          <w:lang w:val="en-GB" w:eastAsia="ja-JP"/>
        </w:rPr>
        <w:t>, and it is correct.</w:t>
      </w:r>
    </w:p>
    <w:p w14:paraId="2C54DCF9" w14:textId="7E0C720E" w:rsidR="002D6B73" w:rsidRDefault="002D6B73" w:rsidP="005C71D9">
      <w:pPr>
        <w:jc w:val="both"/>
        <w:rPr>
          <w:b/>
          <w:sz w:val="24"/>
          <w:szCs w:val="24"/>
          <w:lang w:val="en-GB" w:eastAsia="ja-JP"/>
        </w:rPr>
      </w:pPr>
    </w:p>
    <w:p w14:paraId="3E807DF8" w14:textId="5531447A" w:rsidR="00220E76" w:rsidRPr="00261D30" w:rsidRDefault="00261D30" w:rsidP="005C71D9">
      <w:pPr>
        <w:jc w:val="both"/>
        <w:rPr>
          <w:bCs/>
          <w:sz w:val="24"/>
          <w:szCs w:val="24"/>
          <w:lang w:val="en-GB" w:eastAsia="ja-JP"/>
        </w:rPr>
      </w:pPr>
      <w:r>
        <w:rPr>
          <w:b/>
          <w:sz w:val="24"/>
          <w:szCs w:val="24"/>
          <w:lang w:val="en-GB" w:eastAsia="ja-JP"/>
        </w:rPr>
        <w:t>22</w:t>
      </w:r>
      <w:r w:rsidR="00774EE8">
        <w:rPr>
          <w:b/>
          <w:sz w:val="24"/>
          <w:szCs w:val="24"/>
          <w:lang w:val="en-GB" w:eastAsia="ja-JP"/>
        </w:rPr>
        <w:t>23</w:t>
      </w:r>
      <w:r>
        <w:rPr>
          <w:b/>
          <w:sz w:val="24"/>
          <w:szCs w:val="24"/>
          <w:lang w:val="en-GB" w:eastAsia="ja-JP"/>
        </w:rPr>
        <w:t>1.00</w:t>
      </w:r>
      <w:r w:rsidR="008B2411">
        <w:rPr>
          <w:b/>
          <w:sz w:val="24"/>
          <w:szCs w:val="24"/>
          <w:lang w:val="en-GB" w:eastAsia="ja-JP"/>
        </w:rPr>
        <w:t>2</w:t>
      </w:r>
      <w:r>
        <w:rPr>
          <w:b/>
          <w:sz w:val="24"/>
          <w:szCs w:val="24"/>
          <w:lang w:val="en-GB" w:eastAsia="ja-JP"/>
        </w:rPr>
        <w:t xml:space="preserve"> </w:t>
      </w:r>
      <w:r>
        <w:rPr>
          <w:bCs/>
          <w:sz w:val="24"/>
          <w:szCs w:val="24"/>
          <w:lang w:val="en-GB" w:eastAsia="ja-JP"/>
        </w:rPr>
        <w:t>(</w:t>
      </w:r>
      <w:bookmarkStart w:id="6" w:name="_Hlk41132894"/>
      <w:r w:rsidR="00BC4E06">
        <w:rPr>
          <w:bCs/>
          <w:sz w:val="24"/>
          <w:szCs w:val="24"/>
          <w:lang w:val="en-GB" w:eastAsia="ja-JP"/>
        </w:rPr>
        <w:t>L</w:t>
      </w:r>
      <w:r w:rsidR="00463FED">
        <w:rPr>
          <w:bCs/>
          <w:sz w:val="24"/>
          <w:szCs w:val="24"/>
          <w:lang w:val="en-GB" w:eastAsia="ja-JP"/>
        </w:rPr>
        <w:t>ines</w:t>
      </w:r>
      <w:r w:rsidR="00EB7D7B" w:rsidRPr="00EB7D7B">
        <w:rPr>
          <w:bCs/>
          <w:sz w:val="24"/>
          <w:szCs w:val="24"/>
          <w:lang w:val="en-GB" w:eastAsia="ja-JP"/>
        </w:rPr>
        <w:t xml:space="preserve"> </w:t>
      </w:r>
      <w:r w:rsidR="00D66E7C">
        <w:rPr>
          <w:bCs/>
          <w:sz w:val="24"/>
          <w:szCs w:val="24"/>
          <w:lang w:val="en-GB" w:eastAsia="ja-JP"/>
        </w:rPr>
        <w:t xml:space="preserve">with </w:t>
      </w:r>
      <w:r w:rsidR="00EB7D7B" w:rsidRPr="00EB7D7B">
        <w:rPr>
          <w:bCs/>
          <w:sz w:val="24"/>
          <w:szCs w:val="24"/>
          <w:vertAlign w:val="superscript"/>
          <w:lang w:val="en-GB" w:eastAsia="ja-JP"/>
        </w:rPr>
        <w:t>12</w:t>
      </w:r>
      <w:r w:rsidR="00EB7D7B" w:rsidRPr="00EB7D7B">
        <w:rPr>
          <w:bCs/>
          <w:sz w:val="24"/>
          <w:szCs w:val="24"/>
          <w:lang w:val="en-GB" w:eastAsia="ja-JP"/>
        </w:rPr>
        <w:t>C(</w:t>
      </w:r>
      <w:proofErr w:type="spellStart"/>
      <w:r w:rsidR="00EB7D7B" w:rsidRPr="00EB7D7B">
        <w:rPr>
          <w:bCs/>
          <w:sz w:val="24"/>
          <w:szCs w:val="24"/>
          <w:lang w:val="en-GB" w:eastAsia="ja-JP"/>
        </w:rPr>
        <w:t>n,n</w:t>
      </w:r>
      <w:proofErr w:type="spellEnd"/>
      <w:r w:rsidR="00EB7D7B" w:rsidRPr="00EB7D7B">
        <w:rPr>
          <w:bCs/>
          <w:sz w:val="24"/>
          <w:szCs w:val="24"/>
          <w:lang w:val="en-GB" w:eastAsia="ja-JP"/>
        </w:rPr>
        <w:t>’)</w:t>
      </w:r>
      <w:r w:rsidR="00EB7D7B" w:rsidRPr="00EB7D7B">
        <w:rPr>
          <w:bCs/>
          <w:sz w:val="24"/>
          <w:szCs w:val="24"/>
          <w:vertAlign w:val="superscript"/>
          <w:lang w:val="en-GB" w:eastAsia="ja-JP"/>
        </w:rPr>
        <w:t>12</w:t>
      </w:r>
      <w:r w:rsidR="00EB7D7B" w:rsidRPr="00EB7D7B">
        <w:rPr>
          <w:bCs/>
          <w:sz w:val="24"/>
          <w:szCs w:val="24"/>
          <w:lang w:val="en-GB" w:eastAsia="ja-JP"/>
        </w:rPr>
        <w:t>C</w:t>
      </w:r>
      <w:r w:rsidR="00EB7D7B" w:rsidRPr="00EB7D7B">
        <w:rPr>
          <w:bCs/>
          <w:sz w:val="24"/>
          <w:szCs w:val="24"/>
          <w:vertAlign w:val="superscript"/>
          <w:lang w:val="en-GB" w:eastAsia="ja-JP"/>
        </w:rPr>
        <w:t>*</w:t>
      </w:r>
      <w:r w:rsidR="00EB7D7B" w:rsidRPr="00EB7D7B">
        <w:rPr>
          <w:bCs/>
          <w:sz w:val="24"/>
          <w:szCs w:val="24"/>
          <w:lang w:val="en-GB" w:eastAsia="ja-JP"/>
        </w:rPr>
        <w:t>(3α)</w:t>
      </w:r>
      <w:r w:rsidR="00D66E7C">
        <w:rPr>
          <w:bCs/>
          <w:sz w:val="24"/>
          <w:szCs w:val="24"/>
          <w:lang w:val="en-GB" w:eastAsia="ja-JP"/>
        </w:rPr>
        <w:t xml:space="preserve"> excitation energy</w:t>
      </w:r>
      <w:r w:rsidR="00BC4E06">
        <w:rPr>
          <w:bCs/>
          <w:sz w:val="24"/>
          <w:szCs w:val="24"/>
          <w:lang w:val="en-GB" w:eastAsia="ja-JP"/>
        </w:rPr>
        <w:t xml:space="preserve"> in Table III</w:t>
      </w:r>
      <w:r w:rsidR="00054F2F">
        <w:rPr>
          <w:bCs/>
          <w:sz w:val="24"/>
          <w:szCs w:val="24"/>
          <w:lang w:val="en-GB" w:eastAsia="ja-JP"/>
        </w:rPr>
        <w:t xml:space="preserve"> and</w:t>
      </w:r>
      <w:r w:rsidR="006B3A30">
        <w:rPr>
          <w:bCs/>
          <w:sz w:val="24"/>
          <w:szCs w:val="24"/>
          <w:lang w:val="en-GB" w:eastAsia="ja-JP"/>
        </w:rPr>
        <w:t xml:space="preserve"> in Fig.8</w:t>
      </w:r>
      <w:bookmarkEnd w:id="6"/>
      <w:r w:rsidR="006B3A30">
        <w:rPr>
          <w:bCs/>
          <w:sz w:val="24"/>
          <w:szCs w:val="24"/>
          <w:lang w:val="en-GB" w:eastAsia="ja-JP"/>
        </w:rPr>
        <w:t>.</w:t>
      </w:r>
      <w:r w:rsidR="00463FED" w:rsidRPr="00EB7D7B">
        <w:rPr>
          <w:bCs/>
          <w:sz w:val="24"/>
          <w:szCs w:val="24"/>
          <w:lang w:val="en-GB" w:eastAsia="ja-JP"/>
        </w:rPr>
        <w:t>)</w:t>
      </w:r>
    </w:p>
    <w:p w14:paraId="7BCAE9B1" w14:textId="11F05ED7" w:rsidR="002D6B73" w:rsidRPr="008B2411" w:rsidRDefault="008B2411" w:rsidP="005C71D9">
      <w:pPr>
        <w:jc w:val="both"/>
        <w:rPr>
          <w:bCs/>
          <w:sz w:val="24"/>
          <w:szCs w:val="24"/>
          <w:lang w:val="en-GB" w:eastAsia="ja-JP"/>
        </w:rPr>
      </w:pPr>
      <w:r>
        <w:rPr>
          <w:bCs/>
          <w:sz w:val="24"/>
          <w:szCs w:val="24"/>
          <w:lang w:val="en-GB" w:eastAsia="ja-JP"/>
        </w:rPr>
        <w:t xml:space="preserve">It gives </w:t>
      </w:r>
      <w:r w:rsidR="00260215">
        <w:rPr>
          <w:bCs/>
          <w:sz w:val="24"/>
          <w:szCs w:val="24"/>
          <w:lang w:val="en-GB" w:eastAsia="ja-JP"/>
        </w:rPr>
        <w:t xml:space="preserve">005 </w:t>
      </w:r>
      <w:r w:rsidR="002A4A56">
        <w:rPr>
          <w:bCs/>
          <w:sz w:val="24"/>
          <w:szCs w:val="24"/>
          <w:lang w:val="en-GB" w:eastAsia="ja-JP"/>
        </w:rPr>
        <w:t>minus</w:t>
      </w:r>
      <w:r w:rsidR="00260215">
        <w:rPr>
          <w:bCs/>
          <w:sz w:val="24"/>
          <w:szCs w:val="24"/>
          <w:lang w:val="en-GB" w:eastAsia="ja-JP"/>
        </w:rPr>
        <w:t xml:space="preserve"> 00</w:t>
      </w:r>
      <w:r w:rsidR="00163269">
        <w:rPr>
          <w:bCs/>
          <w:sz w:val="24"/>
          <w:szCs w:val="24"/>
          <w:lang w:val="en-GB" w:eastAsia="ja-JP"/>
        </w:rPr>
        <w:t>4</w:t>
      </w:r>
      <w:r w:rsidR="002A4A56">
        <w:rPr>
          <w:bCs/>
          <w:sz w:val="24"/>
          <w:szCs w:val="24"/>
          <w:lang w:val="en-GB" w:eastAsia="ja-JP"/>
        </w:rPr>
        <w:t>, namely f</w:t>
      </w:r>
      <w:r w:rsidR="006A78E0">
        <w:rPr>
          <w:bCs/>
          <w:sz w:val="24"/>
          <w:szCs w:val="24"/>
          <w:lang w:val="en-GB" w:eastAsia="ja-JP"/>
        </w:rPr>
        <w:t>o</w:t>
      </w:r>
      <w:r w:rsidR="002A4A56">
        <w:rPr>
          <w:bCs/>
          <w:sz w:val="24"/>
          <w:szCs w:val="24"/>
          <w:lang w:val="en-GB" w:eastAsia="ja-JP"/>
        </w:rPr>
        <w:t xml:space="preserve">r the </w:t>
      </w:r>
      <w:r w:rsidR="00000FBF">
        <w:rPr>
          <w:bCs/>
          <w:sz w:val="24"/>
          <w:szCs w:val="24"/>
          <w:lang w:val="en-GB" w:eastAsia="ja-JP"/>
        </w:rPr>
        <w:t>paths</w:t>
      </w:r>
      <w:r w:rsidR="002A4A56">
        <w:rPr>
          <w:bCs/>
          <w:sz w:val="24"/>
          <w:szCs w:val="24"/>
          <w:lang w:val="en-GB" w:eastAsia="ja-JP"/>
        </w:rPr>
        <w:t xml:space="preserve"> #1</w:t>
      </w:r>
      <w:r w:rsidR="00A6628D">
        <w:rPr>
          <w:rFonts w:hint="eastAsia"/>
          <w:bCs/>
          <w:sz w:val="24"/>
          <w:szCs w:val="24"/>
          <w:lang w:val="en-GB" w:eastAsia="ja-JP"/>
        </w:rPr>
        <w:t>+</w:t>
      </w:r>
      <w:r w:rsidR="006A78E0">
        <w:rPr>
          <w:bCs/>
          <w:sz w:val="24"/>
          <w:szCs w:val="24"/>
          <w:lang w:val="en-GB" w:eastAsia="ja-JP"/>
        </w:rPr>
        <w:t xml:space="preserve">#2 </w:t>
      </w:r>
      <w:r w:rsidR="00A6628D">
        <w:rPr>
          <w:bCs/>
          <w:sz w:val="24"/>
          <w:szCs w:val="24"/>
          <w:lang w:val="en-GB" w:eastAsia="ja-JP"/>
        </w:rPr>
        <w:t>(</w:t>
      </w:r>
      <w:r w:rsidR="006B4E6C">
        <w:rPr>
          <w:bCs/>
          <w:sz w:val="24"/>
          <w:szCs w:val="24"/>
          <w:lang w:val="en-GB" w:eastAsia="ja-JP"/>
        </w:rPr>
        <w:t xml:space="preserve">excluding the path via </w:t>
      </w:r>
      <w:r w:rsidR="006B4E6C" w:rsidRPr="006B4E6C">
        <w:rPr>
          <w:bCs/>
          <w:sz w:val="24"/>
          <w:szCs w:val="24"/>
          <w:vertAlign w:val="superscript"/>
          <w:lang w:val="en-GB" w:eastAsia="ja-JP"/>
        </w:rPr>
        <w:t>12</w:t>
      </w:r>
      <w:r w:rsidR="006B4E6C">
        <w:rPr>
          <w:bCs/>
          <w:sz w:val="24"/>
          <w:szCs w:val="24"/>
          <w:lang w:val="en-GB" w:eastAsia="ja-JP"/>
        </w:rPr>
        <w:t>C</w:t>
      </w:r>
      <w:r w:rsidR="006B4E6C" w:rsidRPr="006B4E6C">
        <w:rPr>
          <w:bCs/>
          <w:sz w:val="24"/>
          <w:szCs w:val="24"/>
          <w:vertAlign w:val="subscript"/>
          <w:lang w:val="en-GB" w:eastAsia="ja-JP"/>
        </w:rPr>
        <w:t>7.6</w:t>
      </w:r>
      <w:r w:rsidR="00A6628D">
        <w:rPr>
          <w:bCs/>
          <w:sz w:val="24"/>
          <w:szCs w:val="24"/>
          <w:lang w:val="en-GB" w:eastAsia="ja-JP"/>
        </w:rPr>
        <w:t>)</w:t>
      </w:r>
      <w:r w:rsidR="006B4E6C">
        <w:rPr>
          <w:bCs/>
          <w:sz w:val="24"/>
          <w:szCs w:val="24"/>
          <w:lang w:val="en-GB" w:eastAsia="ja-JP"/>
        </w:rPr>
        <w:t>, #3+#4 (excluding</w:t>
      </w:r>
      <w:r w:rsidR="00A6628D">
        <w:rPr>
          <w:bCs/>
          <w:sz w:val="24"/>
          <w:szCs w:val="24"/>
          <w:lang w:val="en-GB" w:eastAsia="ja-JP"/>
        </w:rPr>
        <w:t xml:space="preserve"> </w:t>
      </w:r>
      <w:r w:rsidR="00156340">
        <w:rPr>
          <w:bCs/>
          <w:sz w:val="24"/>
          <w:szCs w:val="24"/>
          <w:lang w:val="en-GB" w:eastAsia="ja-JP"/>
        </w:rPr>
        <w:t>paths</w:t>
      </w:r>
      <w:r w:rsidR="00A6628D">
        <w:rPr>
          <w:bCs/>
          <w:sz w:val="24"/>
          <w:szCs w:val="24"/>
          <w:lang w:val="en-GB" w:eastAsia="ja-JP"/>
        </w:rPr>
        <w:t xml:space="preserve"> </w:t>
      </w:r>
      <w:r w:rsidR="00156340">
        <w:rPr>
          <w:bCs/>
          <w:sz w:val="24"/>
          <w:szCs w:val="24"/>
          <w:lang w:eastAsia="ja-JP"/>
        </w:rPr>
        <w:t xml:space="preserve">via </w:t>
      </w:r>
      <w:r w:rsidR="00156340" w:rsidRPr="00C36E1C">
        <w:rPr>
          <w:bCs/>
          <w:sz w:val="24"/>
          <w:szCs w:val="24"/>
          <w:vertAlign w:val="superscript"/>
          <w:lang w:eastAsia="ja-JP"/>
        </w:rPr>
        <w:t>9</w:t>
      </w:r>
      <w:r w:rsidR="00156340">
        <w:rPr>
          <w:bCs/>
          <w:sz w:val="24"/>
          <w:szCs w:val="24"/>
          <w:lang w:eastAsia="ja-JP"/>
        </w:rPr>
        <w:t>Be</w:t>
      </w:r>
      <w:r w:rsidR="00156340" w:rsidRPr="00C36E1C">
        <w:rPr>
          <w:bCs/>
          <w:sz w:val="24"/>
          <w:szCs w:val="24"/>
          <w:vertAlign w:val="subscript"/>
          <w:lang w:eastAsia="ja-JP"/>
        </w:rPr>
        <w:t>2.43</w:t>
      </w:r>
      <w:r w:rsidR="00156340">
        <w:rPr>
          <w:bCs/>
          <w:sz w:val="24"/>
          <w:szCs w:val="24"/>
          <w:lang w:val="en-GB" w:eastAsia="ja-JP"/>
        </w:rPr>
        <w:t xml:space="preserve">), and </w:t>
      </w:r>
      <w:r w:rsidR="00AD6242">
        <w:rPr>
          <w:bCs/>
          <w:sz w:val="24"/>
          <w:szCs w:val="24"/>
          <w:lang w:val="en-GB" w:eastAsia="ja-JP"/>
        </w:rPr>
        <w:t>#5 to #7.</w:t>
      </w:r>
      <w:r w:rsidR="00DF4E70">
        <w:rPr>
          <w:bCs/>
          <w:sz w:val="24"/>
          <w:szCs w:val="24"/>
          <w:lang w:val="en-GB" w:eastAsia="ja-JP"/>
        </w:rPr>
        <w:t xml:space="preserve"> </w:t>
      </w:r>
      <w:r w:rsidR="00E55347">
        <w:rPr>
          <w:bCs/>
          <w:sz w:val="24"/>
          <w:szCs w:val="24"/>
          <w:lang w:val="en-GB" w:eastAsia="ja-JP"/>
        </w:rPr>
        <w:t>The data set</w:t>
      </w:r>
      <w:r w:rsidR="00DF4E70">
        <w:rPr>
          <w:bCs/>
          <w:sz w:val="24"/>
          <w:szCs w:val="24"/>
          <w:lang w:val="en-GB" w:eastAsia="ja-JP"/>
        </w:rPr>
        <w:t xml:space="preserve"> is divided </w:t>
      </w:r>
      <w:r w:rsidR="009C604D">
        <w:rPr>
          <w:bCs/>
          <w:sz w:val="24"/>
          <w:szCs w:val="24"/>
          <w:lang w:val="en-GB" w:eastAsia="ja-JP"/>
        </w:rPr>
        <w:t>by</w:t>
      </w:r>
      <w:r w:rsidR="00DF4E70">
        <w:rPr>
          <w:bCs/>
          <w:sz w:val="24"/>
          <w:szCs w:val="24"/>
          <w:lang w:val="en-GB" w:eastAsia="ja-JP"/>
        </w:rPr>
        <w:t xml:space="preserve"> the </w:t>
      </w:r>
      <w:r w:rsidR="00823110" w:rsidRPr="00823110">
        <w:rPr>
          <w:bCs/>
          <w:sz w:val="24"/>
          <w:szCs w:val="24"/>
          <w:vertAlign w:val="superscript"/>
          <w:lang w:val="en-GB" w:eastAsia="ja-JP"/>
        </w:rPr>
        <w:t>12</w:t>
      </w:r>
      <w:r w:rsidR="00823110">
        <w:rPr>
          <w:bCs/>
          <w:sz w:val="24"/>
          <w:szCs w:val="24"/>
          <w:lang w:val="en-GB" w:eastAsia="ja-JP"/>
        </w:rPr>
        <w:t xml:space="preserve">C </w:t>
      </w:r>
      <w:r w:rsidR="00DF4E70">
        <w:rPr>
          <w:bCs/>
          <w:sz w:val="24"/>
          <w:szCs w:val="24"/>
          <w:lang w:val="en-GB" w:eastAsia="ja-JP"/>
        </w:rPr>
        <w:t xml:space="preserve">excitation energy </w:t>
      </w:r>
      <w:r w:rsidR="00823110">
        <w:rPr>
          <w:bCs/>
          <w:sz w:val="24"/>
          <w:szCs w:val="24"/>
          <w:lang w:val="en-GB" w:eastAsia="ja-JP"/>
        </w:rPr>
        <w:t>group</w:t>
      </w:r>
      <w:r w:rsidR="0041145A">
        <w:rPr>
          <w:bCs/>
          <w:sz w:val="24"/>
          <w:szCs w:val="24"/>
          <w:lang w:val="en-GB" w:eastAsia="ja-JP"/>
        </w:rPr>
        <w:t xml:space="preserve">, and </w:t>
      </w:r>
      <w:r w:rsidR="00FD22D6">
        <w:rPr>
          <w:bCs/>
          <w:sz w:val="24"/>
          <w:szCs w:val="24"/>
          <w:lang w:val="en-GB" w:eastAsia="ja-JP"/>
        </w:rPr>
        <w:t>I</w:t>
      </w:r>
      <w:r w:rsidR="00BA1B7C">
        <w:rPr>
          <w:bCs/>
          <w:sz w:val="24"/>
          <w:szCs w:val="24"/>
          <w:lang w:val="en-GB" w:eastAsia="ja-JP"/>
        </w:rPr>
        <w:t xml:space="preserve"> proposed</w:t>
      </w:r>
    </w:p>
    <w:p w14:paraId="219E84C6" w14:textId="58945573" w:rsidR="008B2411" w:rsidRPr="004E0C3F" w:rsidRDefault="004E0C3F" w:rsidP="004E0C3F">
      <w:pPr>
        <w:spacing w:before="120"/>
        <w:rPr>
          <w:rFonts w:ascii="Courier New" w:hAnsi="Courier New" w:cs="Courier New"/>
          <w:bCs/>
          <w:lang w:val="en-GB" w:eastAsia="ja-JP"/>
        </w:rPr>
      </w:pPr>
      <w:bookmarkStart w:id="7" w:name="_Hlk41156748"/>
      <w:r w:rsidRPr="004E0C3F">
        <w:rPr>
          <w:rFonts w:ascii="Courier New" w:hAnsi="Courier New" w:cs="Courier New"/>
          <w:bCs/>
          <w:lang w:val="en-GB" w:eastAsia="ja-JP"/>
        </w:rPr>
        <w:t>REACTION   (</w:t>
      </w:r>
      <w:r w:rsidR="009A1636" w:rsidRPr="004E0C3F">
        <w:rPr>
          <w:rFonts w:ascii="Courier New" w:hAnsi="Courier New" w:cs="Courier New"/>
          <w:bCs/>
          <w:lang w:val="en-GB" w:eastAsia="ja-JP"/>
        </w:rPr>
        <w:t>6-C-12(N,N+2A)2-HE-4,ISP,SIG</w:t>
      </w:r>
      <w:r w:rsidRPr="004E0C3F">
        <w:rPr>
          <w:rFonts w:ascii="Courier New" w:hAnsi="Courier New" w:cs="Courier New"/>
          <w:bCs/>
          <w:lang w:val="en-GB" w:eastAsia="ja-JP"/>
        </w:rPr>
        <w:t>)</w:t>
      </w:r>
    </w:p>
    <w:p w14:paraId="4D9EFBC9" w14:textId="36EDE65E" w:rsidR="004E0C3F" w:rsidRPr="004E0C3F" w:rsidRDefault="004E0C3F" w:rsidP="004E0C3F">
      <w:pPr>
        <w:spacing w:after="120"/>
        <w:rPr>
          <w:rFonts w:ascii="Courier New" w:hAnsi="Courier New" w:cs="Courier New"/>
          <w:bCs/>
          <w:lang w:val="en-GB" w:eastAsia="ja-JP"/>
        </w:rPr>
      </w:pPr>
      <w:r w:rsidRPr="004E0C3F">
        <w:rPr>
          <w:rFonts w:ascii="Courier New" w:hAnsi="Courier New" w:cs="Courier New"/>
          <w:bCs/>
          <w:lang w:val="en-GB" w:eastAsia="ja-JP"/>
        </w:rPr>
        <w:t xml:space="preserve">EN-SEC   </w:t>
      </w:r>
      <w:r>
        <w:rPr>
          <w:rFonts w:ascii="Courier New" w:hAnsi="Courier New" w:cs="Courier New"/>
          <w:bCs/>
          <w:lang w:val="en-GB" w:eastAsia="ja-JP"/>
        </w:rPr>
        <w:t xml:space="preserve">  </w:t>
      </w:r>
      <w:r w:rsidRPr="004E0C3F">
        <w:rPr>
          <w:rFonts w:ascii="Courier New" w:hAnsi="Courier New" w:cs="Courier New"/>
          <w:bCs/>
          <w:lang w:val="en-GB" w:eastAsia="ja-JP"/>
        </w:rPr>
        <w:t>(E-EXC,6-C-12)</w:t>
      </w:r>
    </w:p>
    <w:bookmarkEnd w:id="7"/>
    <w:p w14:paraId="51402693" w14:textId="34397AB6" w:rsidR="007B43EC" w:rsidRDefault="00CB142D" w:rsidP="005C71D9">
      <w:pPr>
        <w:jc w:val="both"/>
        <w:rPr>
          <w:bCs/>
          <w:sz w:val="24"/>
          <w:szCs w:val="24"/>
          <w:lang w:val="en-GB" w:eastAsia="ja-JP"/>
        </w:rPr>
      </w:pPr>
      <w:r>
        <w:rPr>
          <w:bCs/>
          <w:sz w:val="24"/>
          <w:szCs w:val="24"/>
          <w:lang w:val="en-GB" w:eastAsia="ja-JP"/>
        </w:rPr>
        <w:t>during the last retransmission</w:t>
      </w:r>
      <w:r w:rsidR="00BC1756">
        <w:rPr>
          <w:bCs/>
          <w:sz w:val="24"/>
          <w:szCs w:val="24"/>
          <w:lang w:val="en-GB" w:eastAsia="ja-JP"/>
        </w:rPr>
        <w:t xml:space="preserve">. </w:t>
      </w:r>
      <w:r w:rsidR="008938B2">
        <w:rPr>
          <w:bCs/>
          <w:sz w:val="24"/>
          <w:szCs w:val="24"/>
          <w:lang w:val="en-GB" w:eastAsia="ja-JP"/>
        </w:rPr>
        <w:t>T</w:t>
      </w:r>
      <w:r w:rsidR="007C079C">
        <w:rPr>
          <w:bCs/>
          <w:sz w:val="24"/>
          <w:szCs w:val="24"/>
          <w:lang w:val="en-GB" w:eastAsia="ja-JP"/>
        </w:rPr>
        <w:t>h</w:t>
      </w:r>
      <w:r w:rsidR="008938B2">
        <w:rPr>
          <w:bCs/>
          <w:sz w:val="24"/>
          <w:szCs w:val="24"/>
          <w:lang w:val="en-GB" w:eastAsia="ja-JP"/>
        </w:rPr>
        <w:t xml:space="preserve">is RECTION </w:t>
      </w:r>
      <w:r w:rsidR="005218F9">
        <w:rPr>
          <w:bCs/>
          <w:sz w:val="24"/>
          <w:szCs w:val="24"/>
          <w:lang w:val="en-GB" w:eastAsia="ja-JP"/>
        </w:rPr>
        <w:t>code</w:t>
      </w:r>
      <w:r w:rsidR="008938B2">
        <w:rPr>
          <w:bCs/>
          <w:sz w:val="24"/>
          <w:szCs w:val="24"/>
          <w:lang w:val="en-GB" w:eastAsia="ja-JP"/>
        </w:rPr>
        <w:t xml:space="preserve"> is </w:t>
      </w:r>
      <w:r w:rsidR="00861AF3">
        <w:rPr>
          <w:bCs/>
          <w:sz w:val="24"/>
          <w:szCs w:val="24"/>
          <w:lang w:val="en-GB" w:eastAsia="ja-JP"/>
        </w:rPr>
        <w:t xml:space="preserve">questionable </w:t>
      </w:r>
      <w:r w:rsidR="005D56B4">
        <w:rPr>
          <w:bCs/>
          <w:sz w:val="24"/>
          <w:szCs w:val="24"/>
          <w:lang w:val="en-GB" w:eastAsia="ja-JP"/>
        </w:rPr>
        <w:t xml:space="preserve">since </w:t>
      </w:r>
      <w:r w:rsidR="00000FBF">
        <w:rPr>
          <w:bCs/>
          <w:sz w:val="24"/>
          <w:szCs w:val="24"/>
          <w:lang w:val="en-GB" w:eastAsia="ja-JP"/>
        </w:rPr>
        <w:t xml:space="preserve">some paths </w:t>
      </w:r>
      <w:r w:rsidR="009A530C">
        <w:rPr>
          <w:bCs/>
          <w:sz w:val="24"/>
          <w:szCs w:val="24"/>
          <w:lang w:val="en-GB" w:eastAsia="ja-JP"/>
        </w:rPr>
        <w:t xml:space="preserve">(#3 to #7) do not go through </w:t>
      </w:r>
      <w:r w:rsidR="00A02E14" w:rsidRPr="00A02E14">
        <w:rPr>
          <w:bCs/>
          <w:sz w:val="24"/>
          <w:szCs w:val="24"/>
          <w:vertAlign w:val="superscript"/>
          <w:lang w:val="en-GB" w:eastAsia="ja-JP"/>
        </w:rPr>
        <w:t>12</w:t>
      </w:r>
      <w:r w:rsidR="00A02E14">
        <w:rPr>
          <w:bCs/>
          <w:sz w:val="24"/>
          <w:szCs w:val="24"/>
          <w:lang w:val="en-GB" w:eastAsia="ja-JP"/>
        </w:rPr>
        <w:t>C as</w:t>
      </w:r>
      <w:r w:rsidR="007C079C">
        <w:rPr>
          <w:bCs/>
          <w:sz w:val="24"/>
          <w:szCs w:val="24"/>
          <w:lang w:val="en-GB" w:eastAsia="ja-JP"/>
        </w:rPr>
        <w:t xml:space="preserve"> </w:t>
      </w:r>
      <w:r w:rsidR="00A22C31">
        <w:rPr>
          <w:bCs/>
          <w:sz w:val="24"/>
          <w:szCs w:val="24"/>
          <w:lang w:val="en-GB" w:eastAsia="ja-JP"/>
        </w:rPr>
        <w:t xml:space="preserve">an </w:t>
      </w:r>
      <w:r w:rsidR="00A02E14">
        <w:rPr>
          <w:bCs/>
          <w:sz w:val="24"/>
          <w:szCs w:val="24"/>
          <w:lang w:val="en-GB" w:eastAsia="ja-JP"/>
        </w:rPr>
        <w:t xml:space="preserve">actual </w:t>
      </w:r>
      <w:r w:rsidR="0009455F">
        <w:rPr>
          <w:bCs/>
          <w:sz w:val="24"/>
          <w:szCs w:val="24"/>
          <w:lang w:val="en-GB" w:eastAsia="ja-JP"/>
        </w:rPr>
        <w:t>intermediate state</w:t>
      </w:r>
      <w:r w:rsidR="009917C4">
        <w:rPr>
          <w:bCs/>
          <w:sz w:val="24"/>
          <w:szCs w:val="24"/>
          <w:lang w:val="en-GB" w:eastAsia="ja-JP"/>
        </w:rPr>
        <w:t xml:space="preserve"> (N.B. We can </w:t>
      </w:r>
      <w:r w:rsidR="0054633F">
        <w:rPr>
          <w:bCs/>
          <w:sz w:val="24"/>
          <w:szCs w:val="24"/>
          <w:lang w:val="en-GB" w:eastAsia="ja-JP"/>
        </w:rPr>
        <w:t xml:space="preserve">define the </w:t>
      </w:r>
      <w:r w:rsidR="00A02E14" w:rsidRPr="00A02E14">
        <w:rPr>
          <w:bCs/>
          <w:sz w:val="24"/>
          <w:szCs w:val="24"/>
          <w:vertAlign w:val="superscript"/>
          <w:lang w:val="en-GB" w:eastAsia="ja-JP"/>
        </w:rPr>
        <w:t>12</w:t>
      </w:r>
      <w:r w:rsidR="00A02E14">
        <w:rPr>
          <w:bCs/>
          <w:sz w:val="24"/>
          <w:szCs w:val="24"/>
          <w:lang w:val="en-GB" w:eastAsia="ja-JP"/>
        </w:rPr>
        <w:t>C</w:t>
      </w:r>
      <w:r w:rsidR="0054633F">
        <w:rPr>
          <w:bCs/>
          <w:sz w:val="24"/>
          <w:szCs w:val="24"/>
          <w:lang w:val="en-GB" w:eastAsia="ja-JP"/>
        </w:rPr>
        <w:t xml:space="preserve"> excitation energy for any </w:t>
      </w:r>
      <w:r w:rsidR="008F34F6" w:rsidRPr="008F34F6">
        <w:rPr>
          <w:bCs/>
          <w:sz w:val="24"/>
          <w:szCs w:val="24"/>
          <w:lang w:val="en-GB" w:eastAsia="ja-JP"/>
        </w:rPr>
        <w:t>3α system</w:t>
      </w:r>
      <w:r w:rsidR="00D50B1E">
        <w:rPr>
          <w:bCs/>
          <w:sz w:val="24"/>
          <w:szCs w:val="24"/>
          <w:lang w:val="en-GB" w:eastAsia="ja-JP"/>
        </w:rPr>
        <w:t>)</w:t>
      </w:r>
      <w:r w:rsidR="000D7864">
        <w:rPr>
          <w:bCs/>
          <w:sz w:val="24"/>
          <w:szCs w:val="24"/>
          <w:lang w:val="en-GB" w:eastAsia="ja-JP"/>
        </w:rPr>
        <w:t xml:space="preserve">. </w:t>
      </w:r>
      <w:r w:rsidR="00743D0D">
        <w:rPr>
          <w:bCs/>
          <w:sz w:val="24"/>
          <w:szCs w:val="24"/>
          <w:lang w:val="en-GB" w:eastAsia="ja-JP"/>
        </w:rPr>
        <w:t xml:space="preserve">The article mentions </w:t>
      </w:r>
      <w:r w:rsidR="003A29E0">
        <w:rPr>
          <w:bCs/>
          <w:sz w:val="24"/>
          <w:szCs w:val="24"/>
          <w:lang w:val="en-GB" w:eastAsia="ja-JP"/>
        </w:rPr>
        <w:t xml:space="preserve">that the </w:t>
      </w:r>
      <w:r w:rsidR="007D2B1E">
        <w:rPr>
          <w:bCs/>
          <w:sz w:val="24"/>
          <w:szCs w:val="24"/>
          <w:lang w:val="en-GB" w:eastAsia="ja-JP"/>
        </w:rPr>
        <w:t>simultaneous breakup contribution</w:t>
      </w:r>
      <w:r w:rsidR="005858FB">
        <w:rPr>
          <w:bCs/>
          <w:sz w:val="24"/>
          <w:szCs w:val="24"/>
          <w:lang w:val="en-GB" w:eastAsia="ja-JP"/>
        </w:rPr>
        <w:t xml:space="preserve"> (#5 to #7)</w:t>
      </w:r>
      <w:r w:rsidR="007D2B1E">
        <w:rPr>
          <w:bCs/>
          <w:sz w:val="24"/>
          <w:szCs w:val="24"/>
          <w:lang w:val="en-GB" w:eastAsia="ja-JP"/>
        </w:rPr>
        <w:t xml:space="preserve"> is less than 10% of the </w:t>
      </w:r>
      <w:r w:rsidR="007D2B1E" w:rsidRPr="007D2B1E">
        <w:rPr>
          <w:bCs/>
          <w:sz w:val="24"/>
          <w:szCs w:val="24"/>
          <w:vertAlign w:val="superscript"/>
          <w:lang w:val="en-GB" w:eastAsia="ja-JP"/>
        </w:rPr>
        <w:t>12</w:t>
      </w:r>
      <w:r w:rsidR="007D2B1E">
        <w:rPr>
          <w:bCs/>
          <w:sz w:val="24"/>
          <w:szCs w:val="24"/>
          <w:lang w:val="en-GB" w:eastAsia="ja-JP"/>
        </w:rPr>
        <w:t>C</w:t>
      </w:r>
      <w:r w:rsidR="007D2B1E" w:rsidRPr="00FD5DD1">
        <w:rPr>
          <w:bCs/>
          <w:sz w:val="24"/>
          <w:szCs w:val="24"/>
          <w:vertAlign w:val="subscript"/>
          <w:lang w:val="en-GB" w:eastAsia="ja-JP"/>
        </w:rPr>
        <w:t>9.64</w:t>
      </w:r>
      <w:r w:rsidR="007D2B1E">
        <w:rPr>
          <w:bCs/>
          <w:sz w:val="24"/>
          <w:szCs w:val="24"/>
          <w:lang w:val="en-GB" w:eastAsia="ja-JP"/>
        </w:rPr>
        <w:t xml:space="preserve"> </w:t>
      </w:r>
      <w:r w:rsidR="00754869">
        <w:rPr>
          <w:bCs/>
          <w:sz w:val="24"/>
          <w:szCs w:val="24"/>
          <w:lang w:val="en-GB" w:eastAsia="ja-JP"/>
        </w:rPr>
        <w:t xml:space="preserve">but </w:t>
      </w:r>
      <w:r w:rsidR="006C560E">
        <w:rPr>
          <w:bCs/>
          <w:sz w:val="24"/>
          <w:szCs w:val="24"/>
          <w:lang w:val="en-GB" w:eastAsia="ja-JP"/>
        </w:rPr>
        <w:t>b</w:t>
      </w:r>
      <w:r w:rsidR="00754869">
        <w:rPr>
          <w:bCs/>
          <w:sz w:val="24"/>
          <w:szCs w:val="24"/>
          <w:lang w:val="en-GB" w:eastAsia="ja-JP"/>
        </w:rPr>
        <w:t xml:space="preserve">ecomes considerable for higher </w:t>
      </w:r>
      <w:r w:rsidR="00754869" w:rsidRPr="00754869">
        <w:rPr>
          <w:bCs/>
          <w:sz w:val="24"/>
          <w:szCs w:val="24"/>
          <w:vertAlign w:val="superscript"/>
          <w:lang w:val="en-GB" w:eastAsia="ja-JP"/>
        </w:rPr>
        <w:t>12</w:t>
      </w:r>
      <w:r w:rsidR="00754869">
        <w:rPr>
          <w:bCs/>
          <w:sz w:val="24"/>
          <w:szCs w:val="24"/>
          <w:lang w:val="en-GB" w:eastAsia="ja-JP"/>
        </w:rPr>
        <w:t>C states</w:t>
      </w:r>
      <w:r w:rsidR="00897071">
        <w:rPr>
          <w:bCs/>
          <w:sz w:val="24"/>
          <w:szCs w:val="24"/>
          <w:lang w:val="en-GB" w:eastAsia="ja-JP"/>
        </w:rPr>
        <w:t xml:space="preserve">, and therefore the </w:t>
      </w:r>
      <w:r w:rsidR="00000FBF">
        <w:rPr>
          <w:bCs/>
          <w:sz w:val="24"/>
          <w:szCs w:val="24"/>
          <w:lang w:val="en-GB" w:eastAsia="ja-JP"/>
        </w:rPr>
        <w:t>paths</w:t>
      </w:r>
      <w:r w:rsidR="00897071">
        <w:rPr>
          <w:bCs/>
          <w:sz w:val="24"/>
          <w:szCs w:val="24"/>
          <w:lang w:val="en-GB" w:eastAsia="ja-JP"/>
        </w:rPr>
        <w:t xml:space="preserve"> other than #1+#2 </w:t>
      </w:r>
      <w:r w:rsidR="00CA1C08">
        <w:rPr>
          <w:bCs/>
          <w:sz w:val="24"/>
          <w:szCs w:val="24"/>
          <w:lang w:val="en-GB" w:eastAsia="ja-JP"/>
        </w:rPr>
        <w:t>are not negligible</w:t>
      </w:r>
      <w:r w:rsidR="00754869">
        <w:rPr>
          <w:bCs/>
          <w:sz w:val="24"/>
          <w:szCs w:val="24"/>
          <w:lang w:val="en-GB" w:eastAsia="ja-JP"/>
        </w:rPr>
        <w:t>.</w:t>
      </w:r>
      <w:r w:rsidR="004266D1">
        <w:rPr>
          <w:bCs/>
          <w:sz w:val="24"/>
          <w:szCs w:val="24"/>
          <w:lang w:val="en-GB" w:eastAsia="ja-JP"/>
        </w:rPr>
        <w:t xml:space="preserve"> </w:t>
      </w:r>
      <w:r w:rsidR="000030C6">
        <w:rPr>
          <w:bCs/>
          <w:sz w:val="24"/>
          <w:szCs w:val="24"/>
          <w:lang w:val="en-GB" w:eastAsia="ja-JP"/>
        </w:rPr>
        <w:t>On the other hand</w:t>
      </w:r>
      <w:r w:rsidR="004D47D7">
        <w:rPr>
          <w:bCs/>
          <w:sz w:val="24"/>
          <w:szCs w:val="24"/>
          <w:lang w:val="en-GB" w:eastAsia="ja-JP"/>
        </w:rPr>
        <w:t xml:space="preserve"> the authors </w:t>
      </w:r>
      <w:r w:rsidR="000030C6">
        <w:rPr>
          <w:bCs/>
          <w:sz w:val="24"/>
          <w:szCs w:val="24"/>
          <w:lang w:val="en-GB" w:eastAsia="ja-JP"/>
        </w:rPr>
        <w:t xml:space="preserve">plot </w:t>
      </w:r>
      <w:r w:rsidR="005C3BF1">
        <w:rPr>
          <w:bCs/>
          <w:sz w:val="24"/>
          <w:szCs w:val="24"/>
          <w:lang w:val="en-GB" w:eastAsia="ja-JP"/>
        </w:rPr>
        <w:t xml:space="preserve">the 22231.002 </w:t>
      </w:r>
      <w:r w:rsidR="000030C6">
        <w:rPr>
          <w:bCs/>
          <w:sz w:val="24"/>
          <w:szCs w:val="24"/>
          <w:lang w:val="en-GB" w:eastAsia="ja-JP"/>
        </w:rPr>
        <w:t>data as</w:t>
      </w:r>
      <w:r w:rsidR="005C3BF1">
        <w:rPr>
          <w:bCs/>
          <w:sz w:val="24"/>
          <w:szCs w:val="24"/>
          <w:lang w:val="en-GB" w:eastAsia="ja-JP"/>
        </w:rPr>
        <w:t xml:space="preserve"> inelastic scattering </w:t>
      </w:r>
      <w:r w:rsidR="000030C6">
        <w:rPr>
          <w:bCs/>
          <w:sz w:val="24"/>
          <w:szCs w:val="24"/>
          <w:lang w:val="en-GB" w:eastAsia="ja-JP"/>
        </w:rPr>
        <w:t>cross sections</w:t>
      </w:r>
      <w:r w:rsidR="005C3BF1">
        <w:rPr>
          <w:bCs/>
          <w:sz w:val="24"/>
          <w:szCs w:val="24"/>
          <w:lang w:val="en-GB" w:eastAsia="ja-JP"/>
        </w:rPr>
        <w:t xml:space="preserve"> </w:t>
      </w:r>
      <w:r w:rsidR="00CE06AA">
        <w:rPr>
          <w:bCs/>
          <w:sz w:val="24"/>
          <w:szCs w:val="24"/>
          <w:lang w:val="en-GB" w:eastAsia="ja-JP"/>
        </w:rPr>
        <w:t>in Fig. 8</w:t>
      </w:r>
      <w:r w:rsidR="00D510A4">
        <w:rPr>
          <w:bCs/>
          <w:sz w:val="24"/>
          <w:szCs w:val="24"/>
          <w:lang w:val="en-GB" w:eastAsia="ja-JP"/>
        </w:rPr>
        <w:t xml:space="preserve">, and especially </w:t>
      </w:r>
      <w:r w:rsidR="00D510A4">
        <w:rPr>
          <w:bCs/>
          <w:sz w:val="24"/>
          <w:szCs w:val="24"/>
          <w:lang w:val="en-GB" w:eastAsia="ja-JP"/>
        </w:rPr>
        <w:lastRenderedPageBreak/>
        <w:t xml:space="preserve">assign the three </w:t>
      </w:r>
      <w:r w:rsidR="009B40B9" w:rsidRPr="00D17747">
        <w:rPr>
          <w:bCs/>
          <w:sz w:val="24"/>
          <w:szCs w:val="24"/>
          <w:vertAlign w:val="superscript"/>
          <w:lang w:val="en-GB" w:eastAsia="ja-JP"/>
        </w:rPr>
        <w:t>12</w:t>
      </w:r>
      <w:r w:rsidR="009B40B9">
        <w:rPr>
          <w:bCs/>
          <w:sz w:val="24"/>
          <w:szCs w:val="24"/>
          <w:lang w:val="en-GB" w:eastAsia="ja-JP"/>
        </w:rPr>
        <w:t xml:space="preserve">C levels 9.64, 10.8 and 11.8 MeV to </w:t>
      </w:r>
      <w:r w:rsidR="00D510A4">
        <w:rPr>
          <w:bCs/>
          <w:sz w:val="24"/>
          <w:szCs w:val="24"/>
          <w:lang w:val="en-GB" w:eastAsia="ja-JP"/>
        </w:rPr>
        <w:t xml:space="preserve">the first three energy groups </w:t>
      </w:r>
      <w:r w:rsidR="009B40B9">
        <w:rPr>
          <w:bCs/>
          <w:sz w:val="24"/>
          <w:szCs w:val="24"/>
          <w:lang w:val="en-GB" w:eastAsia="ja-JP"/>
        </w:rPr>
        <w:t>in Table III</w:t>
      </w:r>
      <w:r w:rsidR="004152AE">
        <w:rPr>
          <w:bCs/>
          <w:sz w:val="24"/>
          <w:szCs w:val="24"/>
          <w:lang w:val="en-GB" w:eastAsia="ja-JP"/>
        </w:rPr>
        <w:t xml:space="preserve"> – [.10.25 MeV], [10.25 MeV to 11.25 MeV] and [11.25 to 12.25 MeV]. </w:t>
      </w:r>
      <w:r w:rsidR="00D17747">
        <w:rPr>
          <w:bCs/>
          <w:sz w:val="24"/>
          <w:szCs w:val="24"/>
          <w:lang w:val="en-GB" w:eastAsia="ja-JP"/>
        </w:rPr>
        <w:t>Under this situation, now I consider</w:t>
      </w:r>
    </w:p>
    <w:p w14:paraId="47A4A501" w14:textId="6E787459" w:rsidR="004152AE" w:rsidRPr="004E0C3F" w:rsidRDefault="004152AE" w:rsidP="004152AE">
      <w:pPr>
        <w:spacing w:before="120"/>
        <w:rPr>
          <w:rFonts w:ascii="Courier New" w:hAnsi="Courier New" w:cs="Courier New"/>
          <w:bCs/>
          <w:lang w:val="en-GB" w:eastAsia="ja-JP"/>
        </w:rPr>
      </w:pPr>
      <w:r w:rsidRPr="004E0C3F">
        <w:rPr>
          <w:rFonts w:ascii="Courier New" w:hAnsi="Courier New" w:cs="Courier New"/>
          <w:bCs/>
          <w:lang w:val="en-GB" w:eastAsia="ja-JP"/>
        </w:rPr>
        <w:t>REACTION   (6-C-12(N,</w:t>
      </w:r>
      <w:r>
        <w:rPr>
          <w:rFonts w:ascii="Courier New" w:hAnsi="Courier New" w:cs="Courier New"/>
          <w:bCs/>
          <w:lang w:val="en-GB" w:eastAsia="ja-JP"/>
        </w:rPr>
        <w:t>INL</w:t>
      </w:r>
      <w:r w:rsidRPr="004E0C3F">
        <w:rPr>
          <w:rFonts w:ascii="Courier New" w:hAnsi="Courier New" w:cs="Courier New"/>
          <w:bCs/>
          <w:lang w:val="en-GB" w:eastAsia="ja-JP"/>
        </w:rPr>
        <w:t>)</w:t>
      </w:r>
      <w:r>
        <w:rPr>
          <w:rFonts w:ascii="Courier New" w:hAnsi="Courier New" w:cs="Courier New"/>
          <w:bCs/>
          <w:lang w:val="en-GB" w:eastAsia="ja-JP"/>
        </w:rPr>
        <w:t>6</w:t>
      </w:r>
      <w:r w:rsidRPr="004E0C3F">
        <w:rPr>
          <w:rFonts w:ascii="Courier New" w:hAnsi="Courier New" w:cs="Courier New"/>
          <w:bCs/>
          <w:lang w:val="en-GB" w:eastAsia="ja-JP"/>
        </w:rPr>
        <w:t>-</w:t>
      </w:r>
      <w:r>
        <w:rPr>
          <w:rFonts w:ascii="Courier New" w:hAnsi="Courier New" w:cs="Courier New"/>
          <w:bCs/>
          <w:lang w:val="en-GB" w:eastAsia="ja-JP"/>
        </w:rPr>
        <w:t>C-12</w:t>
      </w:r>
      <w:r w:rsidRPr="004E0C3F">
        <w:rPr>
          <w:rFonts w:ascii="Courier New" w:hAnsi="Courier New" w:cs="Courier New"/>
          <w:bCs/>
          <w:lang w:val="en-GB" w:eastAsia="ja-JP"/>
        </w:rPr>
        <w:t>,</w:t>
      </w:r>
      <w:r>
        <w:rPr>
          <w:rFonts w:ascii="Courier New" w:hAnsi="Courier New" w:cs="Courier New"/>
          <w:bCs/>
          <w:lang w:val="en-GB" w:eastAsia="ja-JP"/>
        </w:rPr>
        <w:t>PAR</w:t>
      </w:r>
      <w:r w:rsidRPr="004E0C3F">
        <w:rPr>
          <w:rFonts w:ascii="Courier New" w:hAnsi="Courier New" w:cs="Courier New"/>
          <w:bCs/>
          <w:lang w:val="en-GB" w:eastAsia="ja-JP"/>
        </w:rPr>
        <w:t>,SIG</w:t>
      </w:r>
      <w:r>
        <w:rPr>
          <w:rFonts w:ascii="Courier New" w:hAnsi="Courier New" w:cs="Courier New"/>
          <w:bCs/>
          <w:lang w:val="en-GB" w:eastAsia="ja-JP"/>
        </w:rPr>
        <w:t>,,MSC</w:t>
      </w:r>
      <w:r w:rsidRPr="004E0C3F">
        <w:rPr>
          <w:rFonts w:ascii="Courier New" w:hAnsi="Courier New" w:cs="Courier New"/>
          <w:bCs/>
          <w:lang w:val="en-GB" w:eastAsia="ja-JP"/>
        </w:rPr>
        <w:t>)</w:t>
      </w:r>
    </w:p>
    <w:p w14:paraId="125AF793" w14:textId="77777777" w:rsidR="004152AE" w:rsidRPr="004E0C3F" w:rsidRDefault="004152AE" w:rsidP="004152AE">
      <w:pPr>
        <w:spacing w:after="120"/>
        <w:rPr>
          <w:rFonts w:ascii="Courier New" w:hAnsi="Courier New" w:cs="Courier New"/>
          <w:bCs/>
          <w:lang w:val="en-GB" w:eastAsia="ja-JP"/>
        </w:rPr>
      </w:pPr>
      <w:r w:rsidRPr="004E0C3F">
        <w:rPr>
          <w:rFonts w:ascii="Courier New" w:hAnsi="Courier New" w:cs="Courier New"/>
          <w:bCs/>
          <w:lang w:val="en-GB" w:eastAsia="ja-JP"/>
        </w:rPr>
        <w:t xml:space="preserve">EN-SEC   </w:t>
      </w:r>
      <w:r>
        <w:rPr>
          <w:rFonts w:ascii="Courier New" w:hAnsi="Courier New" w:cs="Courier New"/>
          <w:bCs/>
          <w:lang w:val="en-GB" w:eastAsia="ja-JP"/>
        </w:rPr>
        <w:t xml:space="preserve">  </w:t>
      </w:r>
      <w:r w:rsidRPr="004E0C3F">
        <w:rPr>
          <w:rFonts w:ascii="Courier New" w:hAnsi="Courier New" w:cs="Courier New"/>
          <w:bCs/>
          <w:lang w:val="en-GB" w:eastAsia="ja-JP"/>
        </w:rPr>
        <w:t>(E-EXC,6-C-12)</w:t>
      </w:r>
    </w:p>
    <w:p w14:paraId="2DE4D039" w14:textId="191BEBEC" w:rsidR="00CE06AA" w:rsidRDefault="00E01A81" w:rsidP="005C71D9">
      <w:pPr>
        <w:jc w:val="both"/>
        <w:rPr>
          <w:bCs/>
          <w:sz w:val="24"/>
          <w:szCs w:val="24"/>
          <w:lang w:val="en-GB" w:eastAsia="ja-JP"/>
        </w:rPr>
      </w:pPr>
      <w:r>
        <w:rPr>
          <w:bCs/>
          <w:sz w:val="24"/>
          <w:szCs w:val="24"/>
          <w:lang w:val="en-GB" w:eastAsia="ja-JP"/>
        </w:rPr>
        <w:t>with free text explanation like “</w:t>
      </w:r>
      <w:r w:rsidR="005218F9">
        <w:rPr>
          <w:bCs/>
          <w:sz w:val="24"/>
          <w:szCs w:val="24"/>
          <w:lang w:val="en-GB" w:eastAsia="ja-JP"/>
        </w:rPr>
        <w:t xml:space="preserve">cross section for </w:t>
      </w:r>
      <w:r w:rsidR="00677B98">
        <w:rPr>
          <w:bCs/>
          <w:sz w:val="24"/>
          <w:szCs w:val="24"/>
          <w:lang w:val="en-GB" w:eastAsia="ja-JP"/>
        </w:rPr>
        <w:t xml:space="preserve">all </w:t>
      </w:r>
      <w:r w:rsidR="004C2D2A">
        <w:rPr>
          <w:bCs/>
          <w:sz w:val="24"/>
          <w:szCs w:val="24"/>
          <w:lang w:val="en-GB" w:eastAsia="ja-JP"/>
        </w:rPr>
        <w:t xml:space="preserve">(n,n3a) </w:t>
      </w:r>
      <w:r w:rsidR="00971627">
        <w:rPr>
          <w:bCs/>
          <w:sz w:val="24"/>
          <w:szCs w:val="24"/>
          <w:lang w:val="en-GB" w:eastAsia="ja-JP"/>
        </w:rPr>
        <w:t>reactions</w:t>
      </w:r>
      <w:r w:rsidR="004C2D2A">
        <w:rPr>
          <w:bCs/>
          <w:sz w:val="24"/>
          <w:szCs w:val="24"/>
          <w:lang w:val="en-GB" w:eastAsia="ja-JP"/>
        </w:rPr>
        <w:t xml:space="preserve"> </w:t>
      </w:r>
      <w:r w:rsidR="00DE767C">
        <w:rPr>
          <w:bCs/>
          <w:sz w:val="24"/>
          <w:szCs w:val="24"/>
          <w:lang w:val="en-GB" w:eastAsia="ja-JP"/>
        </w:rPr>
        <w:t xml:space="preserve">characterized by the </w:t>
      </w:r>
      <w:r w:rsidR="007071BB">
        <w:rPr>
          <w:bCs/>
          <w:sz w:val="24"/>
          <w:szCs w:val="24"/>
          <w:lang w:val="en-GB" w:eastAsia="ja-JP"/>
        </w:rPr>
        <w:t>three-</w:t>
      </w:r>
      <w:r w:rsidR="00DE767C">
        <w:rPr>
          <w:bCs/>
          <w:sz w:val="24"/>
          <w:szCs w:val="24"/>
          <w:lang w:val="en-GB" w:eastAsia="ja-JP"/>
        </w:rPr>
        <w:t xml:space="preserve">alpha energy </w:t>
      </w:r>
      <w:r w:rsidR="005218F9">
        <w:rPr>
          <w:bCs/>
          <w:sz w:val="24"/>
          <w:szCs w:val="24"/>
          <w:lang w:val="en-GB" w:eastAsia="ja-JP"/>
        </w:rPr>
        <w:t>excluding</w:t>
      </w:r>
      <w:r w:rsidR="004C2D2A">
        <w:rPr>
          <w:bCs/>
          <w:sz w:val="24"/>
          <w:szCs w:val="24"/>
          <w:lang w:val="en-GB" w:eastAsia="ja-JP"/>
        </w:rPr>
        <w:t xml:space="preserve"> (n,n2) and (n,a</w:t>
      </w:r>
      <w:r w:rsidR="00677B98">
        <w:rPr>
          <w:bCs/>
          <w:sz w:val="24"/>
          <w:szCs w:val="24"/>
          <w:lang w:val="en-GB" w:eastAsia="ja-JP"/>
        </w:rPr>
        <w:t>1)”</w:t>
      </w:r>
      <w:r w:rsidR="00EE1F4C">
        <w:rPr>
          <w:bCs/>
          <w:sz w:val="24"/>
          <w:szCs w:val="24"/>
          <w:lang w:val="en-GB" w:eastAsia="ja-JP"/>
        </w:rPr>
        <w:t xml:space="preserve"> </w:t>
      </w:r>
      <w:r w:rsidR="005218F9">
        <w:rPr>
          <w:bCs/>
          <w:sz w:val="24"/>
          <w:szCs w:val="24"/>
          <w:lang w:val="en-GB" w:eastAsia="ja-JP"/>
        </w:rPr>
        <w:t xml:space="preserve">could </w:t>
      </w:r>
      <w:r w:rsidR="00EE1F4C">
        <w:rPr>
          <w:bCs/>
          <w:sz w:val="24"/>
          <w:szCs w:val="24"/>
          <w:lang w:val="en-GB" w:eastAsia="ja-JP"/>
        </w:rPr>
        <w:t>reflect author</w:t>
      </w:r>
      <w:r w:rsidR="005218F9">
        <w:rPr>
          <w:bCs/>
          <w:sz w:val="24"/>
          <w:szCs w:val="24"/>
          <w:lang w:val="en-GB" w:eastAsia="ja-JP"/>
        </w:rPr>
        <w:t>’</w:t>
      </w:r>
      <w:r w:rsidR="00EE1F4C">
        <w:rPr>
          <w:bCs/>
          <w:sz w:val="24"/>
          <w:szCs w:val="24"/>
          <w:lang w:val="en-GB" w:eastAsia="ja-JP"/>
        </w:rPr>
        <w:t xml:space="preserve">s intention better than the current </w:t>
      </w:r>
      <w:r w:rsidR="005218F9">
        <w:rPr>
          <w:bCs/>
          <w:sz w:val="24"/>
          <w:szCs w:val="24"/>
          <w:lang w:val="en-GB" w:eastAsia="ja-JP"/>
        </w:rPr>
        <w:t>REACTION code</w:t>
      </w:r>
      <w:r w:rsidR="00677B98">
        <w:rPr>
          <w:bCs/>
          <w:sz w:val="24"/>
          <w:szCs w:val="24"/>
          <w:lang w:val="en-GB" w:eastAsia="ja-JP"/>
        </w:rPr>
        <w:t>.</w:t>
      </w:r>
    </w:p>
    <w:p w14:paraId="28A509A2" w14:textId="5E6F5488" w:rsidR="0092447A" w:rsidRDefault="0092447A" w:rsidP="005C71D9">
      <w:pPr>
        <w:jc w:val="both"/>
        <w:rPr>
          <w:bCs/>
          <w:sz w:val="24"/>
          <w:szCs w:val="24"/>
          <w:lang w:val="en-GB" w:eastAsia="ja-JP"/>
        </w:rPr>
      </w:pPr>
    </w:p>
    <w:p w14:paraId="700AC696" w14:textId="4A7C27C1" w:rsidR="0092447A" w:rsidRDefault="007229C3" w:rsidP="005C71D9">
      <w:pPr>
        <w:jc w:val="both"/>
        <w:rPr>
          <w:bCs/>
          <w:sz w:val="24"/>
          <w:szCs w:val="24"/>
          <w:lang w:val="en-GB" w:eastAsia="ja-JP"/>
        </w:rPr>
      </w:pPr>
      <w:r>
        <w:rPr>
          <w:bCs/>
          <w:noProof/>
          <w:sz w:val="24"/>
          <w:szCs w:val="24"/>
          <w:lang w:val="en-GB" w:eastAsia="ja-JP"/>
        </w:rPr>
        <w:drawing>
          <wp:inline distT="0" distB="0" distL="0" distR="0" wp14:anchorId="18207A7F" wp14:editId="35710F52">
            <wp:extent cx="5727700" cy="7575550"/>
            <wp:effectExtent l="0" t="0" r="635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5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DEA23" w14:textId="77777777" w:rsidR="007229C3" w:rsidRPr="009A1636" w:rsidRDefault="007229C3" w:rsidP="005C71D9">
      <w:pPr>
        <w:jc w:val="both"/>
        <w:rPr>
          <w:bCs/>
          <w:sz w:val="24"/>
          <w:szCs w:val="24"/>
          <w:lang w:val="en-GB" w:eastAsia="ja-JP"/>
        </w:rPr>
      </w:pPr>
    </w:p>
    <w:p w14:paraId="0D1918CB" w14:textId="58142860" w:rsidR="00522143" w:rsidRDefault="0097400F" w:rsidP="00522143">
      <w:pPr>
        <w:jc w:val="center"/>
        <w:rPr>
          <w:b/>
          <w:sz w:val="24"/>
          <w:szCs w:val="24"/>
          <w:lang w:val="en-GB" w:eastAsia="ja-JP"/>
        </w:rPr>
      </w:pPr>
      <w:r>
        <w:rPr>
          <w:b/>
          <w:noProof/>
          <w:sz w:val="24"/>
          <w:szCs w:val="24"/>
          <w:lang w:val="en-GB" w:eastAsia="ja-JP"/>
        </w:rPr>
        <w:lastRenderedPageBreak/>
        <w:drawing>
          <wp:inline distT="0" distB="0" distL="0" distR="0" wp14:anchorId="391C2AE2" wp14:editId="65FAB800">
            <wp:extent cx="5346700" cy="3390590"/>
            <wp:effectExtent l="0" t="0" r="635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72" cy="340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DDBCB" w14:textId="77777777" w:rsidR="00522143" w:rsidRDefault="00522143" w:rsidP="00522143">
      <w:pPr>
        <w:jc w:val="center"/>
        <w:rPr>
          <w:b/>
          <w:sz w:val="24"/>
          <w:szCs w:val="24"/>
          <w:lang w:val="en-GB" w:eastAsia="ja-JP"/>
        </w:rPr>
      </w:pPr>
    </w:p>
    <w:p w14:paraId="42DE6149" w14:textId="4C263735" w:rsidR="00243B79" w:rsidRPr="00261D30" w:rsidRDefault="00243B79" w:rsidP="00243B79">
      <w:pPr>
        <w:jc w:val="both"/>
        <w:rPr>
          <w:bCs/>
          <w:sz w:val="24"/>
          <w:szCs w:val="24"/>
          <w:lang w:val="en-GB" w:eastAsia="ja-JP"/>
        </w:rPr>
      </w:pPr>
      <w:r>
        <w:rPr>
          <w:b/>
          <w:sz w:val="24"/>
          <w:szCs w:val="24"/>
          <w:lang w:val="en-GB" w:eastAsia="ja-JP"/>
        </w:rPr>
        <w:t>22</w:t>
      </w:r>
      <w:r w:rsidR="00774EE8">
        <w:rPr>
          <w:b/>
          <w:sz w:val="24"/>
          <w:szCs w:val="24"/>
          <w:lang w:val="en-GB" w:eastAsia="ja-JP"/>
        </w:rPr>
        <w:t>23</w:t>
      </w:r>
      <w:r>
        <w:rPr>
          <w:b/>
          <w:sz w:val="24"/>
          <w:szCs w:val="24"/>
          <w:lang w:val="en-GB" w:eastAsia="ja-JP"/>
        </w:rPr>
        <w:t xml:space="preserve">1.006 </w:t>
      </w:r>
      <w:r>
        <w:rPr>
          <w:bCs/>
          <w:sz w:val="24"/>
          <w:szCs w:val="24"/>
          <w:lang w:val="en-GB" w:eastAsia="ja-JP"/>
        </w:rPr>
        <w:t>(Table I</w:t>
      </w:r>
      <w:r w:rsidR="00444254">
        <w:rPr>
          <w:bCs/>
          <w:sz w:val="24"/>
          <w:szCs w:val="24"/>
          <w:lang w:val="en-GB" w:eastAsia="ja-JP"/>
        </w:rPr>
        <w:t>V</w:t>
      </w:r>
      <w:r w:rsidRPr="00EB7D7B">
        <w:rPr>
          <w:bCs/>
          <w:sz w:val="24"/>
          <w:szCs w:val="24"/>
          <w:lang w:val="en-GB" w:eastAsia="ja-JP"/>
        </w:rPr>
        <w:t xml:space="preserve"> </w:t>
      </w:r>
      <w:r w:rsidR="00D66E7C" w:rsidRPr="00D66E7C">
        <w:rPr>
          <w:bCs/>
          <w:sz w:val="24"/>
          <w:szCs w:val="24"/>
          <w:lang w:val="en-GB" w:eastAsia="ja-JP"/>
        </w:rPr>
        <w:t xml:space="preserve">with </w:t>
      </w:r>
      <w:r w:rsidR="00D66E7C" w:rsidRPr="00DD5D03">
        <w:rPr>
          <w:bCs/>
          <w:sz w:val="24"/>
          <w:szCs w:val="24"/>
          <w:vertAlign w:val="superscript"/>
          <w:lang w:val="en-GB" w:eastAsia="ja-JP"/>
        </w:rPr>
        <w:t>12</w:t>
      </w:r>
      <w:r w:rsidR="00D66E7C" w:rsidRPr="00D66E7C">
        <w:rPr>
          <w:bCs/>
          <w:sz w:val="24"/>
          <w:szCs w:val="24"/>
          <w:lang w:val="en-GB" w:eastAsia="ja-JP"/>
        </w:rPr>
        <w:t>C(</w:t>
      </w:r>
      <w:proofErr w:type="spellStart"/>
      <w:r w:rsidR="00D66E7C" w:rsidRPr="00D66E7C">
        <w:rPr>
          <w:bCs/>
          <w:sz w:val="24"/>
          <w:szCs w:val="24"/>
          <w:lang w:val="en-GB" w:eastAsia="ja-JP"/>
        </w:rPr>
        <w:t>n,n</w:t>
      </w:r>
      <w:proofErr w:type="spellEnd"/>
      <w:r w:rsidR="00D66E7C" w:rsidRPr="00D66E7C">
        <w:rPr>
          <w:bCs/>
          <w:sz w:val="24"/>
          <w:szCs w:val="24"/>
          <w:lang w:val="en-GB" w:eastAsia="ja-JP"/>
        </w:rPr>
        <w:t>’)</w:t>
      </w:r>
      <w:r w:rsidR="00D66E7C" w:rsidRPr="00DD5D03">
        <w:rPr>
          <w:bCs/>
          <w:sz w:val="24"/>
          <w:szCs w:val="24"/>
          <w:vertAlign w:val="superscript"/>
          <w:lang w:val="en-GB" w:eastAsia="ja-JP"/>
        </w:rPr>
        <w:t>12</w:t>
      </w:r>
      <w:r w:rsidR="00D66E7C" w:rsidRPr="00D66E7C">
        <w:rPr>
          <w:bCs/>
          <w:sz w:val="24"/>
          <w:szCs w:val="24"/>
          <w:lang w:val="en-GB" w:eastAsia="ja-JP"/>
        </w:rPr>
        <w:t>C</w:t>
      </w:r>
      <w:r w:rsidR="00D66E7C" w:rsidRPr="00DD5D03">
        <w:rPr>
          <w:bCs/>
          <w:sz w:val="24"/>
          <w:szCs w:val="24"/>
          <w:vertAlign w:val="superscript"/>
          <w:lang w:val="en-GB" w:eastAsia="ja-JP"/>
        </w:rPr>
        <w:t>*</w:t>
      </w:r>
      <w:r w:rsidR="00D66E7C" w:rsidRPr="00D66E7C">
        <w:rPr>
          <w:bCs/>
          <w:sz w:val="24"/>
          <w:szCs w:val="24"/>
          <w:lang w:val="en-GB" w:eastAsia="ja-JP"/>
        </w:rPr>
        <w:t>(3α) excitation energy</w:t>
      </w:r>
      <w:r w:rsidRPr="00EB7D7B">
        <w:rPr>
          <w:bCs/>
          <w:sz w:val="24"/>
          <w:szCs w:val="24"/>
          <w:lang w:val="en-GB" w:eastAsia="ja-JP"/>
        </w:rPr>
        <w:t>)</w:t>
      </w:r>
    </w:p>
    <w:p w14:paraId="07D69F58" w14:textId="03769B09" w:rsidR="000D7864" w:rsidRPr="00FB15D2" w:rsidRDefault="00FB15D2" w:rsidP="005C71D9">
      <w:pPr>
        <w:jc w:val="both"/>
        <w:rPr>
          <w:bCs/>
          <w:sz w:val="24"/>
          <w:szCs w:val="24"/>
          <w:lang w:val="en-GB" w:eastAsia="ja-JP"/>
        </w:rPr>
      </w:pPr>
      <w:bookmarkStart w:id="8" w:name="_Hlk41142847"/>
      <w:r w:rsidRPr="00FB15D2">
        <w:rPr>
          <w:bCs/>
          <w:sz w:val="24"/>
          <w:szCs w:val="24"/>
          <w:lang w:val="en-GB" w:eastAsia="ja-JP"/>
        </w:rPr>
        <w:t xml:space="preserve">It gives the cross section for the </w:t>
      </w:r>
      <w:r w:rsidR="00000FBF">
        <w:rPr>
          <w:bCs/>
          <w:sz w:val="24"/>
          <w:szCs w:val="24"/>
          <w:lang w:val="en-GB" w:eastAsia="ja-JP"/>
        </w:rPr>
        <w:t>path</w:t>
      </w:r>
      <w:r>
        <w:rPr>
          <w:bCs/>
          <w:sz w:val="24"/>
          <w:szCs w:val="24"/>
          <w:lang w:val="en-GB" w:eastAsia="ja-JP"/>
        </w:rPr>
        <w:t xml:space="preserve"> </w:t>
      </w:r>
      <w:r w:rsidRPr="00FB15D2">
        <w:rPr>
          <w:bCs/>
          <w:sz w:val="24"/>
          <w:szCs w:val="24"/>
          <w:lang w:val="en-GB" w:eastAsia="ja-JP"/>
        </w:rPr>
        <w:t>#1</w:t>
      </w:r>
      <w:r w:rsidR="00AF66A9">
        <w:rPr>
          <w:bCs/>
          <w:sz w:val="24"/>
          <w:szCs w:val="24"/>
          <w:lang w:val="en-GB" w:eastAsia="ja-JP"/>
        </w:rPr>
        <w:t>+</w:t>
      </w:r>
      <w:r>
        <w:rPr>
          <w:bCs/>
          <w:sz w:val="24"/>
          <w:szCs w:val="24"/>
          <w:lang w:val="en-GB" w:eastAsia="ja-JP"/>
        </w:rPr>
        <w:t>#3</w:t>
      </w:r>
      <w:r w:rsidR="00AF66A9">
        <w:rPr>
          <w:bCs/>
          <w:sz w:val="24"/>
          <w:szCs w:val="24"/>
          <w:lang w:val="en-GB" w:eastAsia="ja-JP"/>
        </w:rPr>
        <w:t>+</w:t>
      </w:r>
      <w:r w:rsidRPr="00FB15D2">
        <w:rPr>
          <w:bCs/>
          <w:sz w:val="24"/>
          <w:szCs w:val="24"/>
          <w:lang w:val="en-GB" w:eastAsia="ja-JP"/>
        </w:rPr>
        <w:t>#</w:t>
      </w:r>
      <w:r>
        <w:rPr>
          <w:bCs/>
          <w:sz w:val="24"/>
          <w:szCs w:val="24"/>
          <w:lang w:val="en-GB" w:eastAsia="ja-JP"/>
        </w:rPr>
        <w:t>5</w:t>
      </w:r>
      <w:r w:rsidRPr="00FB15D2">
        <w:rPr>
          <w:bCs/>
          <w:sz w:val="24"/>
          <w:szCs w:val="24"/>
          <w:lang w:val="en-GB" w:eastAsia="ja-JP"/>
        </w:rPr>
        <w:t xml:space="preserve"> </w:t>
      </w:r>
      <w:r>
        <w:rPr>
          <w:bCs/>
          <w:sz w:val="24"/>
          <w:szCs w:val="24"/>
          <w:lang w:val="en-GB" w:eastAsia="ja-JP"/>
        </w:rPr>
        <w:t xml:space="preserve">with </w:t>
      </w:r>
      <w:r w:rsidRPr="00FB15D2">
        <w:rPr>
          <w:bCs/>
          <w:sz w:val="24"/>
          <w:szCs w:val="24"/>
          <w:vertAlign w:val="superscript"/>
          <w:lang w:val="en-GB" w:eastAsia="ja-JP"/>
        </w:rPr>
        <w:t>8</w:t>
      </w:r>
      <w:r>
        <w:rPr>
          <w:bCs/>
          <w:sz w:val="24"/>
          <w:szCs w:val="24"/>
          <w:lang w:val="en-GB" w:eastAsia="ja-JP"/>
        </w:rPr>
        <w:t>Be</w:t>
      </w:r>
      <w:r w:rsidRPr="00FB15D2">
        <w:rPr>
          <w:bCs/>
          <w:sz w:val="24"/>
          <w:szCs w:val="24"/>
          <w:vertAlign w:val="subscript"/>
          <w:lang w:val="en-GB" w:eastAsia="ja-JP"/>
        </w:rPr>
        <w:t>g.s.</w:t>
      </w:r>
      <w:r>
        <w:rPr>
          <w:bCs/>
          <w:sz w:val="24"/>
          <w:szCs w:val="24"/>
          <w:lang w:val="en-GB" w:eastAsia="ja-JP"/>
        </w:rPr>
        <w:t xml:space="preserve"> </w:t>
      </w:r>
      <w:r w:rsidR="00BF020B">
        <w:rPr>
          <w:bCs/>
          <w:sz w:val="24"/>
          <w:szCs w:val="24"/>
          <w:lang w:val="en-GB" w:eastAsia="ja-JP"/>
        </w:rPr>
        <w:t xml:space="preserve">characterized by the </w:t>
      </w:r>
      <w:r w:rsidR="00A14C41" w:rsidRPr="00A14C41">
        <w:rPr>
          <w:bCs/>
          <w:sz w:val="24"/>
          <w:szCs w:val="24"/>
          <w:lang w:val="en-GB" w:eastAsia="ja-JP"/>
        </w:rPr>
        <w:t>3α</w:t>
      </w:r>
      <w:r w:rsidR="00A14C41">
        <w:rPr>
          <w:bCs/>
          <w:sz w:val="24"/>
          <w:szCs w:val="24"/>
          <w:lang w:val="en-GB" w:eastAsia="ja-JP"/>
        </w:rPr>
        <w:t xml:space="preserve"> energies </w:t>
      </w:r>
      <w:r>
        <w:rPr>
          <w:bCs/>
          <w:sz w:val="24"/>
          <w:szCs w:val="24"/>
          <w:lang w:val="en-GB" w:eastAsia="ja-JP"/>
        </w:rPr>
        <w:t xml:space="preserve">but </w:t>
      </w:r>
      <w:r w:rsidRPr="00FB15D2">
        <w:rPr>
          <w:bCs/>
          <w:sz w:val="24"/>
          <w:szCs w:val="24"/>
          <w:lang w:val="en-GB" w:eastAsia="ja-JP"/>
        </w:rPr>
        <w:t xml:space="preserve">excluding #1 </w:t>
      </w:r>
      <w:r w:rsidR="00D85DF4">
        <w:rPr>
          <w:bCs/>
          <w:sz w:val="24"/>
          <w:szCs w:val="24"/>
          <w:lang w:val="en-GB" w:eastAsia="ja-JP"/>
        </w:rPr>
        <w:t xml:space="preserve">via </w:t>
      </w:r>
      <w:r w:rsidRPr="00FB15D2">
        <w:rPr>
          <w:bCs/>
          <w:sz w:val="24"/>
          <w:szCs w:val="24"/>
          <w:vertAlign w:val="superscript"/>
          <w:lang w:val="en-GB" w:eastAsia="ja-JP"/>
        </w:rPr>
        <w:t>12</w:t>
      </w:r>
      <w:r w:rsidRPr="00FB15D2">
        <w:rPr>
          <w:bCs/>
          <w:sz w:val="24"/>
          <w:szCs w:val="24"/>
          <w:lang w:val="en-GB" w:eastAsia="ja-JP"/>
        </w:rPr>
        <w:t>C</w:t>
      </w:r>
      <w:r w:rsidRPr="00FB15D2">
        <w:rPr>
          <w:bCs/>
          <w:sz w:val="24"/>
          <w:szCs w:val="24"/>
          <w:vertAlign w:val="subscript"/>
          <w:lang w:val="en-GB" w:eastAsia="ja-JP"/>
        </w:rPr>
        <w:t>7.6</w:t>
      </w:r>
      <w:r w:rsidRPr="00FB15D2">
        <w:rPr>
          <w:bCs/>
          <w:sz w:val="24"/>
          <w:szCs w:val="24"/>
          <w:lang w:val="en-GB" w:eastAsia="ja-JP"/>
        </w:rPr>
        <w:t xml:space="preserve"> </w:t>
      </w:r>
      <w:r>
        <w:rPr>
          <w:bCs/>
          <w:sz w:val="24"/>
          <w:szCs w:val="24"/>
          <w:lang w:val="en-GB" w:eastAsia="ja-JP"/>
        </w:rPr>
        <w:t>(undetectable in this experiment</w:t>
      </w:r>
      <w:r w:rsidRPr="00FB15D2">
        <w:rPr>
          <w:bCs/>
          <w:sz w:val="24"/>
          <w:szCs w:val="24"/>
          <w:lang w:val="en-GB" w:eastAsia="ja-JP"/>
        </w:rPr>
        <w:t xml:space="preserve">). </w:t>
      </w:r>
      <w:r w:rsidR="00FD22D6">
        <w:rPr>
          <w:bCs/>
          <w:sz w:val="24"/>
          <w:szCs w:val="24"/>
          <w:lang w:val="en-GB" w:eastAsia="ja-JP"/>
        </w:rPr>
        <w:t>I proposed</w:t>
      </w:r>
    </w:p>
    <w:bookmarkEnd w:id="8"/>
    <w:p w14:paraId="0F1357D9" w14:textId="47137A02" w:rsidR="00A90432" w:rsidRPr="004E0C3F" w:rsidRDefault="00A90432" w:rsidP="00A90432">
      <w:pPr>
        <w:spacing w:before="120"/>
        <w:rPr>
          <w:rFonts w:ascii="Courier New" w:hAnsi="Courier New" w:cs="Courier New"/>
          <w:bCs/>
          <w:lang w:val="en-GB" w:eastAsia="ja-JP"/>
        </w:rPr>
      </w:pPr>
      <w:r w:rsidRPr="004E0C3F">
        <w:rPr>
          <w:rFonts w:ascii="Courier New" w:hAnsi="Courier New" w:cs="Courier New"/>
          <w:bCs/>
          <w:lang w:val="en-GB" w:eastAsia="ja-JP"/>
        </w:rPr>
        <w:t>REACTION   (6-C-12(N,N+A)</w:t>
      </w:r>
      <w:r w:rsidR="004F3B80">
        <w:rPr>
          <w:rFonts w:ascii="Courier New" w:hAnsi="Courier New" w:cs="Courier New"/>
          <w:bCs/>
          <w:lang w:val="en-GB" w:eastAsia="ja-JP"/>
        </w:rPr>
        <w:t>4</w:t>
      </w:r>
      <w:r w:rsidRPr="004E0C3F">
        <w:rPr>
          <w:rFonts w:ascii="Courier New" w:hAnsi="Courier New" w:cs="Courier New"/>
          <w:bCs/>
          <w:lang w:val="en-GB" w:eastAsia="ja-JP"/>
        </w:rPr>
        <w:t>-</w:t>
      </w:r>
      <w:r w:rsidR="004F3B80">
        <w:rPr>
          <w:rFonts w:ascii="Courier New" w:hAnsi="Courier New" w:cs="Courier New"/>
          <w:bCs/>
          <w:lang w:val="en-GB" w:eastAsia="ja-JP"/>
        </w:rPr>
        <w:t>B</w:t>
      </w:r>
      <w:r w:rsidRPr="004E0C3F">
        <w:rPr>
          <w:rFonts w:ascii="Courier New" w:hAnsi="Courier New" w:cs="Courier New"/>
          <w:bCs/>
          <w:lang w:val="en-GB" w:eastAsia="ja-JP"/>
        </w:rPr>
        <w:t>E-</w:t>
      </w:r>
      <w:r w:rsidR="004F3B80">
        <w:rPr>
          <w:rFonts w:ascii="Courier New" w:hAnsi="Courier New" w:cs="Courier New"/>
          <w:bCs/>
          <w:lang w:val="en-GB" w:eastAsia="ja-JP"/>
        </w:rPr>
        <w:t>8,</w:t>
      </w:r>
      <w:r w:rsidRPr="004E0C3F">
        <w:rPr>
          <w:rFonts w:ascii="Courier New" w:hAnsi="Courier New" w:cs="Courier New"/>
          <w:bCs/>
          <w:lang w:val="en-GB" w:eastAsia="ja-JP"/>
        </w:rPr>
        <w:t>ISP</w:t>
      </w:r>
      <w:r w:rsidR="004F3B80">
        <w:rPr>
          <w:rFonts w:ascii="Courier New" w:hAnsi="Courier New" w:cs="Courier New"/>
          <w:bCs/>
          <w:lang w:val="en-GB" w:eastAsia="ja-JP"/>
        </w:rPr>
        <w:t>/PAR</w:t>
      </w:r>
      <w:r w:rsidRPr="004E0C3F">
        <w:rPr>
          <w:rFonts w:ascii="Courier New" w:hAnsi="Courier New" w:cs="Courier New"/>
          <w:bCs/>
          <w:lang w:val="en-GB" w:eastAsia="ja-JP"/>
        </w:rPr>
        <w:t>,SIG)</w:t>
      </w:r>
    </w:p>
    <w:p w14:paraId="741DE2AA" w14:textId="513C88AD" w:rsidR="00A90432" w:rsidRDefault="00A90432" w:rsidP="004F3B80">
      <w:pPr>
        <w:rPr>
          <w:rFonts w:ascii="Courier New" w:hAnsi="Courier New" w:cs="Courier New"/>
          <w:bCs/>
          <w:lang w:val="en-GB" w:eastAsia="ja-JP"/>
        </w:rPr>
      </w:pPr>
      <w:r w:rsidRPr="004E0C3F">
        <w:rPr>
          <w:rFonts w:ascii="Courier New" w:hAnsi="Courier New" w:cs="Courier New"/>
          <w:bCs/>
          <w:lang w:val="en-GB" w:eastAsia="ja-JP"/>
        </w:rPr>
        <w:t xml:space="preserve">EN-SEC   </w:t>
      </w:r>
      <w:r>
        <w:rPr>
          <w:rFonts w:ascii="Courier New" w:hAnsi="Courier New" w:cs="Courier New"/>
          <w:bCs/>
          <w:lang w:val="en-GB" w:eastAsia="ja-JP"/>
        </w:rPr>
        <w:t xml:space="preserve">  </w:t>
      </w:r>
      <w:r w:rsidRPr="004E0C3F">
        <w:rPr>
          <w:rFonts w:ascii="Courier New" w:hAnsi="Courier New" w:cs="Courier New"/>
          <w:bCs/>
          <w:lang w:val="en-GB" w:eastAsia="ja-JP"/>
        </w:rPr>
        <w:t>(E-EXC,6-C-12)</w:t>
      </w:r>
    </w:p>
    <w:p w14:paraId="1A54288C" w14:textId="47EC5A19" w:rsidR="004F3B80" w:rsidRPr="004E0C3F" w:rsidRDefault="004F3B80" w:rsidP="00A90432">
      <w:pPr>
        <w:spacing w:after="120"/>
        <w:rPr>
          <w:rFonts w:ascii="Courier New" w:hAnsi="Courier New" w:cs="Courier New"/>
          <w:bCs/>
          <w:lang w:val="en-GB" w:eastAsia="ja-JP"/>
        </w:rPr>
      </w:pPr>
      <w:r>
        <w:rPr>
          <w:rFonts w:ascii="Courier New" w:hAnsi="Courier New" w:cs="Courier New"/>
          <w:bCs/>
          <w:lang w:val="en-GB" w:eastAsia="ja-JP"/>
        </w:rPr>
        <w:t xml:space="preserve">           (E-LVL,4-BE-8)</w:t>
      </w:r>
    </w:p>
    <w:p w14:paraId="7E24CF6E" w14:textId="6C2D8019" w:rsidR="007E1FBE" w:rsidRDefault="00BD2654" w:rsidP="005C71D9">
      <w:pPr>
        <w:jc w:val="both"/>
        <w:rPr>
          <w:bCs/>
          <w:sz w:val="24"/>
          <w:szCs w:val="24"/>
          <w:lang w:val="en-GB" w:eastAsia="ja-JP"/>
        </w:rPr>
      </w:pPr>
      <w:r w:rsidRPr="00BD2654">
        <w:rPr>
          <w:bCs/>
          <w:sz w:val="24"/>
          <w:szCs w:val="24"/>
          <w:lang w:val="en-GB" w:eastAsia="ja-JP"/>
        </w:rPr>
        <w:t>with E-LVL=0 MeV</w:t>
      </w:r>
      <w:r w:rsidR="00FD22D6">
        <w:rPr>
          <w:bCs/>
          <w:sz w:val="24"/>
          <w:szCs w:val="24"/>
          <w:lang w:val="en-GB" w:eastAsia="ja-JP"/>
        </w:rPr>
        <w:t xml:space="preserve"> in the last re</w:t>
      </w:r>
      <w:r w:rsidR="005D5B1F">
        <w:rPr>
          <w:bCs/>
          <w:sz w:val="24"/>
          <w:szCs w:val="24"/>
          <w:lang w:val="en-GB" w:eastAsia="ja-JP"/>
        </w:rPr>
        <w:t>transmission</w:t>
      </w:r>
      <w:r w:rsidRPr="00BD2654">
        <w:rPr>
          <w:bCs/>
          <w:sz w:val="24"/>
          <w:szCs w:val="24"/>
          <w:lang w:val="en-GB" w:eastAsia="ja-JP"/>
        </w:rPr>
        <w:t>.</w:t>
      </w:r>
      <w:r w:rsidR="00DD5D03">
        <w:rPr>
          <w:bCs/>
          <w:sz w:val="24"/>
          <w:szCs w:val="24"/>
          <w:lang w:val="en-GB" w:eastAsia="ja-JP"/>
        </w:rPr>
        <w:t xml:space="preserve"> </w:t>
      </w:r>
      <w:r w:rsidR="00FD22D6">
        <w:rPr>
          <w:bCs/>
          <w:sz w:val="24"/>
          <w:szCs w:val="24"/>
          <w:lang w:val="en-GB" w:eastAsia="ja-JP"/>
        </w:rPr>
        <w:t>However</w:t>
      </w:r>
      <w:r w:rsidR="00351481">
        <w:rPr>
          <w:bCs/>
          <w:sz w:val="24"/>
          <w:szCs w:val="24"/>
          <w:lang w:val="en-GB" w:eastAsia="ja-JP"/>
        </w:rPr>
        <w:t xml:space="preserve">, </w:t>
      </w:r>
      <w:r w:rsidR="008C59D4">
        <w:rPr>
          <w:bCs/>
          <w:sz w:val="24"/>
          <w:szCs w:val="24"/>
          <w:lang w:val="en-GB" w:eastAsia="ja-JP"/>
        </w:rPr>
        <w:t>#3 and #5 do not</w:t>
      </w:r>
      <w:r w:rsidR="00351481">
        <w:rPr>
          <w:bCs/>
          <w:sz w:val="24"/>
          <w:szCs w:val="24"/>
          <w:lang w:val="en-GB" w:eastAsia="ja-JP"/>
        </w:rPr>
        <w:t xml:space="preserve"> </w:t>
      </w:r>
      <w:r w:rsidR="004332BA">
        <w:rPr>
          <w:bCs/>
          <w:sz w:val="24"/>
          <w:szCs w:val="24"/>
          <w:lang w:val="en-GB" w:eastAsia="ja-JP"/>
        </w:rPr>
        <w:t xml:space="preserve">go through </w:t>
      </w:r>
      <w:r w:rsidR="004332BA" w:rsidRPr="004332BA">
        <w:rPr>
          <w:bCs/>
          <w:sz w:val="24"/>
          <w:szCs w:val="24"/>
          <w:vertAlign w:val="superscript"/>
          <w:lang w:val="en-GB" w:eastAsia="ja-JP"/>
        </w:rPr>
        <w:t>12</w:t>
      </w:r>
      <w:r w:rsidR="004332BA">
        <w:rPr>
          <w:bCs/>
          <w:sz w:val="24"/>
          <w:szCs w:val="24"/>
          <w:lang w:val="en-GB" w:eastAsia="ja-JP"/>
        </w:rPr>
        <w:t>C as an intermediate state</w:t>
      </w:r>
      <w:r w:rsidR="004F0DAF">
        <w:rPr>
          <w:bCs/>
          <w:sz w:val="24"/>
          <w:szCs w:val="24"/>
          <w:lang w:val="en-GB" w:eastAsia="ja-JP"/>
        </w:rPr>
        <w:t xml:space="preserve">, and </w:t>
      </w:r>
      <w:r w:rsidR="00A27D84">
        <w:rPr>
          <w:bCs/>
          <w:sz w:val="24"/>
          <w:szCs w:val="24"/>
          <w:lang w:val="en-GB" w:eastAsia="ja-JP"/>
        </w:rPr>
        <w:t>now I consider</w:t>
      </w:r>
    </w:p>
    <w:p w14:paraId="607CDBEF" w14:textId="08A0F609" w:rsidR="007E1FBE" w:rsidRPr="004E0C3F" w:rsidRDefault="007E1FBE" w:rsidP="007E1FBE">
      <w:pPr>
        <w:spacing w:before="120"/>
        <w:rPr>
          <w:rFonts w:ascii="Courier New" w:hAnsi="Courier New" w:cs="Courier New"/>
          <w:bCs/>
          <w:lang w:val="en-GB" w:eastAsia="ja-JP"/>
        </w:rPr>
      </w:pPr>
      <w:r w:rsidRPr="004E0C3F">
        <w:rPr>
          <w:rFonts w:ascii="Courier New" w:hAnsi="Courier New" w:cs="Courier New"/>
          <w:bCs/>
          <w:lang w:val="en-GB" w:eastAsia="ja-JP"/>
        </w:rPr>
        <w:t>REACTION   (6-C-12(N,N+</w:t>
      </w:r>
      <w:r w:rsidR="00032E8D">
        <w:rPr>
          <w:rFonts w:ascii="Courier New" w:hAnsi="Courier New" w:cs="Courier New"/>
          <w:bCs/>
          <w:lang w:val="en-GB" w:eastAsia="ja-JP"/>
        </w:rPr>
        <w:t>A</w:t>
      </w:r>
      <w:r w:rsidRPr="004E0C3F">
        <w:rPr>
          <w:rFonts w:ascii="Courier New" w:hAnsi="Courier New" w:cs="Courier New"/>
          <w:bCs/>
          <w:lang w:val="en-GB" w:eastAsia="ja-JP"/>
        </w:rPr>
        <w:t>)</w:t>
      </w:r>
      <w:r>
        <w:rPr>
          <w:rFonts w:ascii="Courier New" w:hAnsi="Courier New" w:cs="Courier New"/>
          <w:bCs/>
          <w:lang w:val="en-GB" w:eastAsia="ja-JP"/>
        </w:rPr>
        <w:t>4</w:t>
      </w:r>
      <w:r w:rsidRPr="004E0C3F">
        <w:rPr>
          <w:rFonts w:ascii="Courier New" w:hAnsi="Courier New" w:cs="Courier New"/>
          <w:bCs/>
          <w:lang w:val="en-GB" w:eastAsia="ja-JP"/>
        </w:rPr>
        <w:t>-</w:t>
      </w:r>
      <w:r>
        <w:rPr>
          <w:rFonts w:ascii="Courier New" w:hAnsi="Courier New" w:cs="Courier New"/>
          <w:bCs/>
          <w:lang w:val="en-GB" w:eastAsia="ja-JP"/>
        </w:rPr>
        <w:t>B</w:t>
      </w:r>
      <w:r w:rsidRPr="004E0C3F">
        <w:rPr>
          <w:rFonts w:ascii="Courier New" w:hAnsi="Courier New" w:cs="Courier New"/>
          <w:bCs/>
          <w:lang w:val="en-GB" w:eastAsia="ja-JP"/>
        </w:rPr>
        <w:t>E-</w:t>
      </w:r>
      <w:r>
        <w:rPr>
          <w:rFonts w:ascii="Courier New" w:hAnsi="Courier New" w:cs="Courier New"/>
          <w:bCs/>
          <w:lang w:val="en-GB" w:eastAsia="ja-JP"/>
        </w:rPr>
        <w:t>8,</w:t>
      </w:r>
      <w:r w:rsidRPr="004E0C3F">
        <w:rPr>
          <w:rFonts w:ascii="Courier New" w:hAnsi="Courier New" w:cs="Courier New"/>
          <w:bCs/>
          <w:lang w:val="en-GB" w:eastAsia="ja-JP"/>
        </w:rPr>
        <w:t>ISP</w:t>
      </w:r>
      <w:r>
        <w:rPr>
          <w:rFonts w:ascii="Courier New" w:hAnsi="Courier New" w:cs="Courier New"/>
          <w:bCs/>
          <w:lang w:val="en-GB" w:eastAsia="ja-JP"/>
        </w:rPr>
        <w:t>/PAR</w:t>
      </w:r>
      <w:r w:rsidRPr="004E0C3F">
        <w:rPr>
          <w:rFonts w:ascii="Courier New" w:hAnsi="Courier New" w:cs="Courier New"/>
          <w:bCs/>
          <w:lang w:val="en-GB" w:eastAsia="ja-JP"/>
        </w:rPr>
        <w:t>,SIG</w:t>
      </w:r>
      <w:r w:rsidR="00032E8D">
        <w:rPr>
          <w:rFonts w:ascii="Courier New" w:hAnsi="Courier New" w:cs="Courier New"/>
          <w:bCs/>
          <w:lang w:val="en-GB" w:eastAsia="ja-JP"/>
        </w:rPr>
        <w:t>,,MSC</w:t>
      </w:r>
      <w:r w:rsidRPr="004E0C3F">
        <w:rPr>
          <w:rFonts w:ascii="Courier New" w:hAnsi="Courier New" w:cs="Courier New"/>
          <w:bCs/>
          <w:lang w:val="en-GB" w:eastAsia="ja-JP"/>
        </w:rPr>
        <w:t>)</w:t>
      </w:r>
    </w:p>
    <w:p w14:paraId="310E376B" w14:textId="77777777" w:rsidR="007E1FBE" w:rsidRDefault="007E1FBE" w:rsidP="007E1FBE">
      <w:pPr>
        <w:rPr>
          <w:rFonts w:ascii="Courier New" w:hAnsi="Courier New" w:cs="Courier New"/>
          <w:bCs/>
          <w:lang w:val="en-GB" w:eastAsia="ja-JP"/>
        </w:rPr>
      </w:pPr>
      <w:r w:rsidRPr="004E0C3F">
        <w:rPr>
          <w:rFonts w:ascii="Courier New" w:hAnsi="Courier New" w:cs="Courier New"/>
          <w:bCs/>
          <w:lang w:val="en-GB" w:eastAsia="ja-JP"/>
        </w:rPr>
        <w:t xml:space="preserve">EN-SEC   </w:t>
      </w:r>
      <w:r>
        <w:rPr>
          <w:rFonts w:ascii="Courier New" w:hAnsi="Courier New" w:cs="Courier New"/>
          <w:bCs/>
          <w:lang w:val="en-GB" w:eastAsia="ja-JP"/>
        </w:rPr>
        <w:t xml:space="preserve">  </w:t>
      </w:r>
      <w:r w:rsidRPr="004E0C3F">
        <w:rPr>
          <w:rFonts w:ascii="Courier New" w:hAnsi="Courier New" w:cs="Courier New"/>
          <w:bCs/>
          <w:lang w:val="en-GB" w:eastAsia="ja-JP"/>
        </w:rPr>
        <w:t>(E-EXC,6-C-12)</w:t>
      </w:r>
    </w:p>
    <w:p w14:paraId="0970C450" w14:textId="77777777" w:rsidR="007E1FBE" w:rsidRPr="004E0C3F" w:rsidRDefault="007E1FBE" w:rsidP="007E1FBE">
      <w:pPr>
        <w:spacing w:after="120"/>
        <w:rPr>
          <w:rFonts w:ascii="Courier New" w:hAnsi="Courier New" w:cs="Courier New"/>
          <w:bCs/>
          <w:lang w:val="en-GB" w:eastAsia="ja-JP"/>
        </w:rPr>
      </w:pPr>
      <w:r>
        <w:rPr>
          <w:rFonts w:ascii="Courier New" w:hAnsi="Courier New" w:cs="Courier New"/>
          <w:bCs/>
          <w:lang w:val="en-GB" w:eastAsia="ja-JP"/>
        </w:rPr>
        <w:t xml:space="preserve">           (E-LVL,4-BE-8)</w:t>
      </w:r>
    </w:p>
    <w:p w14:paraId="1103E6C9" w14:textId="7828AFCC" w:rsidR="00032E8D" w:rsidRDefault="00032E8D" w:rsidP="00B542BD">
      <w:pPr>
        <w:spacing w:after="120"/>
        <w:jc w:val="both"/>
        <w:rPr>
          <w:bCs/>
          <w:sz w:val="24"/>
          <w:szCs w:val="24"/>
          <w:lang w:val="en-GB" w:eastAsia="ja-JP"/>
        </w:rPr>
      </w:pPr>
      <w:r w:rsidRPr="00032E8D">
        <w:rPr>
          <w:bCs/>
          <w:sz w:val="24"/>
          <w:szCs w:val="24"/>
          <w:lang w:val="en-GB" w:eastAsia="ja-JP"/>
        </w:rPr>
        <w:t>with free text explanation like “</w:t>
      </w:r>
      <w:r w:rsidR="005218F9">
        <w:rPr>
          <w:bCs/>
          <w:sz w:val="24"/>
          <w:szCs w:val="24"/>
          <w:lang w:val="en-GB" w:eastAsia="ja-JP"/>
        </w:rPr>
        <w:t xml:space="preserve">cross section for </w:t>
      </w:r>
      <w:r w:rsidRPr="00032E8D">
        <w:rPr>
          <w:bCs/>
          <w:sz w:val="24"/>
          <w:szCs w:val="24"/>
          <w:lang w:val="en-GB" w:eastAsia="ja-JP"/>
        </w:rPr>
        <w:t xml:space="preserve">all (n,n3a) </w:t>
      </w:r>
      <w:r w:rsidR="000B56E9">
        <w:rPr>
          <w:bCs/>
          <w:sz w:val="24"/>
          <w:szCs w:val="24"/>
          <w:lang w:val="en-GB" w:eastAsia="ja-JP"/>
        </w:rPr>
        <w:t xml:space="preserve">reactions </w:t>
      </w:r>
      <w:r>
        <w:rPr>
          <w:bCs/>
          <w:sz w:val="24"/>
          <w:szCs w:val="24"/>
          <w:lang w:val="en-GB" w:eastAsia="ja-JP"/>
        </w:rPr>
        <w:t>via</w:t>
      </w:r>
      <w:r w:rsidR="000B56E9">
        <w:rPr>
          <w:bCs/>
          <w:sz w:val="24"/>
          <w:szCs w:val="24"/>
          <w:lang w:val="en-GB" w:eastAsia="ja-JP"/>
        </w:rPr>
        <w:t xml:space="preserve"> 8</w:t>
      </w:r>
      <w:r>
        <w:rPr>
          <w:bCs/>
          <w:sz w:val="24"/>
          <w:szCs w:val="24"/>
          <w:lang w:val="en-GB" w:eastAsia="ja-JP"/>
        </w:rPr>
        <w:t>Be</w:t>
      </w:r>
      <w:r w:rsidR="000B56E9">
        <w:rPr>
          <w:bCs/>
          <w:sz w:val="24"/>
          <w:szCs w:val="24"/>
          <w:lang w:val="en-GB" w:eastAsia="ja-JP"/>
        </w:rPr>
        <w:t>(</w:t>
      </w:r>
      <w:proofErr w:type="spellStart"/>
      <w:r w:rsidR="000B56E9">
        <w:rPr>
          <w:bCs/>
          <w:sz w:val="24"/>
          <w:szCs w:val="24"/>
          <w:lang w:val="en-GB" w:eastAsia="ja-JP"/>
        </w:rPr>
        <w:t>g.s.</w:t>
      </w:r>
      <w:proofErr w:type="spellEnd"/>
      <w:r w:rsidR="000B56E9">
        <w:rPr>
          <w:bCs/>
          <w:sz w:val="24"/>
          <w:szCs w:val="24"/>
          <w:lang w:val="en-GB" w:eastAsia="ja-JP"/>
        </w:rPr>
        <w:t>)</w:t>
      </w:r>
      <w:r w:rsidR="00206CCA">
        <w:rPr>
          <w:bCs/>
          <w:sz w:val="24"/>
          <w:szCs w:val="24"/>
          <w:lang w:val="en-GB" w:eastAsia="ja-JP"/>
        </w:rPr>
        <w:t xml:space="preserve"> and characterized by the three-alpha energy</w:t>
      </w:r>
      <w:r w:rsidR="00B542BD">
        <w:rPr>
          <w:bCs/>
          <w:sz w:val="24"/>
          <w:szCs w:val="24"/>
          <w:lang w:val="en-GB" w:eastAsia="ja-JP"/>
        </w:rPr>
        <w:t>”</w:t>
      </w:r>
      <w:r w:rsidR="00A27D84">
        <w:rPr>
          <w:bCs/>
          <w:sz w:val="24"/>
          <w:szCs w:val="24"/>
          <w:lang w:val="en-GB" w:eastAsia="ja-JP"/>
        </w:rPr>
        <w:t xml:space="preserve"> </w:t>
      </w:r>
      <w:r w:rsidR="005218F9">
        <w:rPr>
          <w:bCs/>
          <w:sz w:val="24"/>
          <w:szCs w:val="24"/>
          <w:lang w:val="en-GB" w:eastAsia="ja-JP"/>
        </w:rPr>
        <w:t>could be</w:t>
      </w:r>
      <w:r w:rsidR="00A27D84">
        <w:rPr>
          <w:bCs/>
          <w:sz w:val="24"/>
          <w:szCs w:val="24"/>
          <w:lang w:val="en-GB" w:eastAsia="ja-JP"/>
        </w:rPr>
        <w:t xml:space="preserve"> better</w:t>
      </w:r>
      <w:r w:rsidR="001F1AAF">
        <w:rPr>
          <w:bCs/>
          <w:sz w:val="24"/>
          <w:szCs w:val="24"/>
          <w:lang w:val="en-GB" w:eastAsia="ja-JP"/>
        </w:rPr>
        <w:t>.</w:t>
      </w:r>
    </w:p>
    <w:p w14:paraId="5D6E3F35" w14:textId="30A7469F" w:rsidR="00F127C3" w:rsidRDefault="004F0DAF" w:rsidP="005C71D9">
      <w:pPr>
        <w:jc w:val="both"/>
        <w:rPr>
          <w:bCs/>
          <w:sz w:val="24"/>
          <w:szCs w:val="24"/>
          <w:lang w:val="en-GB" w:eastAsia="ja-JP"/>
        </w:rPr>
      </w:pPr>
      <w:r>
        <w:rPr>
          <w:bCs/>
          <w:sz w:val="24"/>
          <w:szCs w:val="24"/>
          <w:lang w:val="en-GB" w:eastAsia="ja-JP"/>
        </w:rPr>
        <w:t xml:space="preserve">The authors </w:t>
      </w:r>
      <w:r w:rsidR="00F127C3">
        <w:rPr>
          <w:bCs/>
          <w:sz w:val="24"/>
          <w:szCs w:val="24"/>
          <w:lang w:val="en-GB" w:eastAsia="ja-JP"/>
        </w:rPr>
        <w:t>supersede</w:t>
      </w:r>
      <w:r w:rsidR="00532D8C">
        <w:rPr>
          <w:bCs/>
          <w:sz w:val="24"/>
          <w:szCs w:val="24"/>
          <w:lang w:val="en-GB" w:eastAsia="ja-JP"/>
        </w:rPr>
        <w:t>d</w:t>
      </w:r>
      <w:r w:rsidR="00F127C3">
        <w:rPr>
          <w:bCs/>
          <w:sz w:val="24"/>
          <w:szCs w:val="24"/>
          <w:lang w:val="en-GB" w:eastAsia="ja-JP"/>
        </w:rPr>
        <w:t xml:space="preserve"> </w:t>
      </w:r>
      <w:r>
        <w:rPr>
          <w:bCs/>
          <w:sz w:val="24"/>
          <w:szCs w:val="24"/>
          <w:lang w:val="en-GB" w:eastAsia="ja-JP"/>
        </w:rPr>
        <w:t>th</w:t>
      </w:r>
      <w:r w:rsidR="007A4003">
        <w:rPr>
          <w:bCs/>
          <w:sz w:val="24"/>
          <w:szCs w:val="24"/>
          <w:lang w:val="en-GB" w:eastAsia="ja-JP"/>
        </w:rPr>
        <w:t>is</w:t>
      </w:r>
      <w:r>
        <w:rPr>
          <w:bCs/>
          <w:sz w:val="24"/>
          <w:szCs w:val="24"/>
          <w:lang w:val="en-GB" w:eastAsia="ja-JP"/>
        </w:rPr>
        <w:t xml:space="preserve"> data set </w:t>
      </w:r>
      <w:r w:rsidR="00F127C3">
        <w:rPr>
          <w:bCs/>
          <w:sz w:val="24"/>
          <w:szCs w:val="24"/>
          <w:lang w:val="en-GB" w:eastAsia="ja-JP"/>
        </w:rPr>
        <w:t xml:space="preserve">by </w:t>
      </w:r>
      <w:r w:rsidR="00532D8C" w:rsidRPr="00522143">
        <w:rPr>
          <w:b/>
          <w:sz w:val="24"/>
          <w:szCs w:val="24"/>
          <w:lang w:val="en-GB" w:eastAsia="ja-JP"/>
        </w:rPr>
        <w:t>22231.009</w:t>
      </w:r>
      <w:r w:rsidR="00532D8C">
        <w:rPr>
          <w:bCs/>
          <w:sz w:val="24"/>
          <w:szCs w:val="24"/>
          <w:lang w:val="en-GB" w:eastAsia="ja-JP"/>
        </w:rPr>
        <w:t xml:space="preserve"> </w:t>
      </w:r>
      <w:r w:rsidR="007A4003">
        <w:rPr>
          <w:bCs/>
          <w:sz w:val="24"/>
          <w:szCs w:val="24"/>
          <w:lang w:val="en-GB" w:eastAsia="ja-JP"/>
        </w:rPr>
        <w:t>(=</w:t>
      </w:r>
      <w:r w:rsidR="00E479BA">
        <w:rPr>
          <w:bCs/>
          <w:sz w:val="24"/>
          <w:szCs w:val="24"/>
          <w:lang w:val="en-GB" w:eastAsia="ja-JP"/>
        </w:rPr>
        <w:t xml:space="preserve">Table 1 of </w:t>
      </w:r>
      <w:r w:rsidR="00532D8C" w:rsidRPr="00A0104E">
        <w:rPr>
          <w:bCs/>
          <w:sz w:val="24"/>
          <w:szCs w:val="24"/>
          <w:lang w:val="en-GB" w:eastAsia="ja-JP"/>
        </w:rPr>
        <w:t xml:space="preserve">B. </w:t>
      </w:r>
      <w:proofErr w:type="spellStart"/>
      <w:r w:rsidR="00532D8C" w:rsidRPr="00A0104E">
        <w:rPr>
          <w:bCs/>
          <w:sz w:val="24"/>
          <w:szCs w:val="24"/>
          <w:lang w:val="en-GB" w:eastAsia="ja-JP"/>
        </w:rPr>
        <w:t>Antolković</w:t>
      </w:r>
      <w:proofErr w:type="spellEnd"/>
      <w:r w:rsidR="00532D8C" w:rsidRPr="00A0104E">
        <w:rPr>
          <w:bCs/>
          <w:sz w:val="24"/>
          <w:szCs w:val="24"/>
          <w:lang w:val="en-GB" w:eastAsia="ja-JP"/>
        </w:rPr>
        <w:t xml:space="preserve"> et al., </w:t>
      </w:r>
      <w:proofErr w:type="spellStart"/>
      <w:r w:rsidR="00532D8C">
        <w:rPr>
          <w:bCs/>
          <w:sz w:val="24"/>
          <w:szCs w:val="24"/>
          <w:lang w:val="en-GB" w:eastAsia="ja-JP"/>
        </w:rPr>
        <w:t>Radiat</w:t>
      </w:r>
      <w:proofErr w:type="spellEnd"/>
      <w:r w:rsidR="00532D8C" w:rsidRPr="00A0104E">
        <w:rPr>
          <w:bCs/>
          <w:sz w:val="24"/>
          <w:szCs w:val="24"/>
          <w:lang w:val="en-GB" w:eastAsia="ja-JP"/>
        </w:rPr>
        <w:t xml:space="preserve">. </w:t>
      </w:r>
      <w:r w:rsidR="00532D8C">
        <w:rPr>
          <w:bCs/>
          <w:sz w:val="24"/>
          <w:szCs w:val="24"/>
          <w:lang w:val="en-GB" w:eastAsia="ja-JP"/>
        </w:rPr>
        <w:t>Prot</w:t>
      </w:r>
      <w:r w:rsidR="00532D8C" w:rsidRPr="00A0104E">
        <w:rPr>
          <w:bCs/>
          <w:sz w:val="24"/>
          <w:szCs w:val="24"/>
          <w:lang w:val="en-GB" w:eastAsia="ja-JP"/>
        </w:rPr>
        <w:t xml:space="preserve">. </w:t>
      </w:r>
      <w:r w:rsidR="00532D8C">
        <w:rPr>
          <w:bCs/>
          <w:sz w:val="24"/>
          <w:szCs w:val="24"/>
          <w:lang w:val="en-GB" w:eastAsia="ja-JP"/>
        </w:rPr>
        <w:t>Dosim</w:t>
      </w:r>
      <w:r w:rsidR="00532D8C" w:rsidRPr="00A0104E">
        <w:rPr>
          <w:bCs/>
          <w:sz w:val="24"/>
          <w:szCs w:val="24"/>
          <w:lang w:val="en-GB" w:eastAsia="ja-JP"/>
        </w:rPr>
        <w:t>.</w:t>
      </w:r>
      <w:r w:rsidR="00532D8C">
        <w:rPr>
          <w:b/>
          <w:sz w:val="24"/>
          <w:szCs w:val="24"/>
          <w:lang w:val="en-GB" w:eastAsia="ja-JP"/>
        </w:rPr>
        <w:t>44</w:t>
      </w:r>
      <w:r w:rsidR="00532D8C" w:rsidRPr="00A0104E">
        <w:rPr>
          <w:bCs/>
          <w:sz w:val="24"/>
          <w:szCs w:val="24"/>
          <w:lang w:val="en-GB" w:eastAsia="ja-JP"/>
        </w:rPr>
        <w:t>(199</w:t>
      </w:r>
      <w:r w:rsidR="00532D8C">
        <w:rPr>
          <w:bCs/>
          <w:sz w:val="24"/>
          <w:szCs w:val="24"/>
          <w:lang w:val="en-GB" w:eastAsia="ja-JP"/>
        </w:rPr>
        <w:t>2</w:t>
      </w:r>
      <w:r w:rsidR="00532D8C" w:rsidRPr="00A0104E">
        <w:rPr>
          <w:bCs/>
          <w:sz w:val="24"/>
          <w:szCs w:val="24"/>
          <w:lang w:val="en-GB" w:eastAsia="ja-JP"/>
        </w:rPr>
        <w:t>)</w:t>
      </w:r>
      <w:r w:rsidR="00532D8C">
        <w:rPr>
          <w:bCs/>
          <w:sz w:val="24"/>
          <w:szCs w:val="24"/>
          <w:lang w:val="en-GB" w:eastAsia="ja-JP"/>
        </w:rPr>
        <w:t>3</w:t>
      </w:r>
      <w:r w:rsidR="00532D8C" w:rsidRPr="00A0104E">
        <w:rPr>
          <w:bCs/>
          <w:sz w:val="24"/>
          <w:szCs w:val="24"/>
          <w:lang w:val="en-GB" w:eastAsia="ja-JP"/>
        </w:rPr>
        <w:t>1</w:t>
      </w:r>
      <w:r w:rsidR="007A4003">
        <w:rPr>
          <w:bCs/>
          <w:sz w:val="24"/>
          <w:szCs w:val="24"/>
          <w:lang w:val="en-GB" w:eastAsia="ja-JP"/>
        </w:rPr>
        <w:t>)</w:t>
      </w:r>
      <w:r w:rsidR="00E479BA">
        <w:rPr>
          <w:bCs/>
          <w:sz w:val="24"/>
          <w:szCs w:val="24"/>
          <w:lang w:val="en-GB" w:eastAsia="ja-JP"/>
        </w:rPr>
        <w:t>. The Table 2 of th</w:t>
      </w:r>
      <w:r w:rsidR="00B769C1">
        <w:rPr>
          <w:bCs/>
          <w:sz w:val="24"/>
          <w:szCs w:val="24"/>
          <w:lang w:val="en-GB" w:eastAsia="ja-JP"/>
        </w:rPr>
        <w:t>is 1992</w:t>
      </w:r>
      <w:r w:rsidR="00E479BA">
        <w:rPr>
          <w:bCs/>
          <w:sz w:val="24"/>
          <w:szCs w:val="24"/>
          <w:lang w:val="en-GB" w:eastAsia="ja-JP"/>
        </w:rPr>
        <w:t xml:space="preserve"> article gives </w:t>
      </w:r>
      <w:r w:rsidR="00D67025">
        <w:rPr>
          <w:bCs/>
          <w:sz w:val="24"/>
          <w:szCs w:val="24"/>
          <w:lang w:val="en-GB" w:eastAsia="ja-JP"/>
        </w:rPr>
        <w:t xml:space="preserve">the same quantity for </w:t>
      </w:r>
      <w:r w:rsidR="00D67025" w:rsidRPr="00FA3625">
        <w:rPr>
          <w:bCs/>
          <w:sz w:val="24"/>
          <w:szCs w:val="24"/>
          <w:vertAlign w:val="superscript"/>
          <w:lang w:val="en-GB" w:eastAsia="ja-JP"/>
        </w:rPr>
        <w:t>8</w:t>
      </w:r>
      <w:r w:rsidR="00D67025">
        <w:rPr>
          <w:bCs/>
          <w:sz w:val="24"/>
          <w:szCs w:val="24"/>
          <w:lang w:val="en-GB" w:eastAsia="ja-JP"/>
        </w:rPr>
        <w:t>Be</w:t>
      </w:r>
      <w:r w:rsidR="00FA3625" w:rsidRPr="00FA3625">
        <w:rPr>
          <w:bCs/>
          <w:sz w:val="24"/>
          <w:szCs w:val="24"/>
          <w:vertAlign w:val="subscript"/>
          <w:lang w:val="en-GB" w:eastAsia="ja-JP"/>
        </w:rPr>
        <w:t>3.03</w:t>
      </w:r>
      <w:r w:rsidR="00FA3625">
        <w:rPr>
          <w:bCs/>
          <w:sz w:val="24"/>
          <w:szCs w:val="24"/>
          <w:lang w:val="en-GB" w:eastAsia="ja-JP"/>
        </w:rPr>
        <w:t xml:space="preserve">, and it is compiled in </w:t>
      </w:r>
      <w:r w:rsidR="00FA3625" w:rsidRPr="00522143">
        <w:rPr>
          <w:b/>
          <w:sz w:val="24"/>
          <w:szCs w:val="24"/>
          <w:lang w:val="en-GB" w:eastAsia="ja-JP"/>
        </w:rPr>
        <w:t>22231.010</w:t>
      </w:r>
      <w:r w:rsidR="00FA3625">
        <w:rPr>
          <w:bCs/>
          <w:sz w:val="24"/>
          <w:szCs w:val="24"/>
          <w:lang w:val="en-GB" w:eastAsia="ja-JP"/>
        </w:rPr>
        <w:t xml:space="preserve"> by the same </w:t>
      </w:r>
      <w:r w:rsidR="00D934BA">
        <w:rPr>
          <w:bCs/>
          <w:sz w:val="24"/>
          <w:szCs w:val="24"/>
          <w:lang w:val="en-GB" w:eastAsia="ja-JP"/>
        </w:rPr>
        <w:t>manner</w:t>
      </w:r>
      <w:r w:rsidR="00FA3625">
        <w:rPr>
          <w:bCs/>
          <w:sz w:val="24"/>
          <w:szCs w:val="24"/>
          <w:lang w:val="en-GB" w:eastAsia="ja-JP"/>
        </w:rPr>
        <w:t>.</w:t>
      </w:r>
    </w:p>
    <w:p w14:paraId="59A5A9C0" w14:textId="17468087" w:rsidR="00DD5D03" w:rsidRDefault="00522143" w:rsidP="00522143">
      <w:pPr>
        <w:jc w:val="center"/>
        <w:rPr>
          <w:bCs/>
          <w:sz w:val="24"/>
          <w:szCs w:val="24"/>
          <w:lang w:val="en-GB" w:eastAsia="ja-JP"/>
        </w:rPr>
      </w:pPr>
      <w:r>
        <w:rPr>
          <w:bCs/>
          <w:noProof/>
          <w:sz w:val="24"/>
          <w:szCs w:val="24"/>
          <w:lang w:val="en-GB" w:eastAsia="ja-JP"/>
        </w:rPr>
        <w:drawing>
          <wp:inline distT="0" distB="0" distL="0" distR="0" wp14:anchorId="6BCC2B59" wp14:editId="3D79ECA1">
            <wp:extent cx="4462478" cy="3314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877" cy="333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73631" w14:textId="273DC42D" w:rsidR="00B25D49" w:rsidRDefault="007A7D46" w:rsidP="005C71D9">
      <w:pPr>
        <w:jc w:val="both"/>
        <w:rPr>
          <w:b/>
          <w:sz w:val="24"/>
          <w:szCs w:val="24"/>
          <w:lang w:val="en-GB" w:eastAsia="ja-JP"/>
        </w:rPr>
      </w:pPr>
      <w:r w:rsidRPr="00774EE8">
        <w:rPr>
          <w:b/>
          <w:sz w:val="24"/>
          <w:szCs w:val="24"/>
          <w:lang w:val="en-GB" w:eastAsia="ja-JP"/>
        </w:rPr>
        <w:lastRenderedPageBreak/>
        <w:t>22</w:t>
      </w:r>
      <w:r w:rsidR="00774EE8" w:rsidRPr="00774EE8">
        <w:rPr>
          <w:b/>
          <w:sz w:val="24"/>
          <w:szCs w:val="24"/>
          <w:lang w:val="en-GB" w:eastAsia="ja-JP"/>
        </w:rPr>
        <w:t>231.008</w:t>
      </w:r>
      <w:r w:rsidR="00447781">
        <w:rPr>
          <w:b/>
          <w:sz w:val="24"/>
          <w:szCs w:val="24"/>
          <w:lang w:val="en-GB" w:eastAsia="ja-JP"/>
        </w:rPr>
        <w:t xml:space="preserve"> </w:t>
      </w:r>
      <w:r w:rsidR="00447781" w:rsidRPr="00447781">
        <w:rPr>
          <w:bCs/>
          <w:sz w:val="24"/>
          <w:szCs w:val="24"/>
          <w:lang w:val="en-GB" w:eastAsia="ja-JP"/>
        </w:rPr>
        <w:t>(</w:t>
      </w:r>
      <w:r w:rsidR="00BA3F9C">
        <w:rPr>
          <w:bCs/>
          <w:sz w:val="24"/>
          <w:szCs w:val="24"/>
          <w:lang w:val="en-GB" w:eastAsia="ja-JP"/>
        </w:rPr>
        <w:t>Table V)</w:t>
      </w:r>
    </w:p>
    <w:p w14:paraId="4A4F6761" w14:textId="1FDA6CDD" w:rsidR="0056441C" w:rsidRDefault="007333B1" w:rsidP="007333B1">
      <w:pPr>
        <w:jc w:val="both"/>
        <w:rPr>
          <w:bCs/>
          <w:sz w:val="24"/>
          <w:szCs w:val="24"/>
          <w:lang w:val="en-GB" w:eastAsia="ja-JP"/>
        </w:rPr>
      </w:pPr>
      <w:r w:rsidRPr="00296E32">
        <w:rPr>
          <w:bCs/>
          <w:sz w:val="24"/>
          <w:szCs w:val="24"/>
          <w:lang w:val="en-GB" w:eastAsia="ja-JP"/>
        </w:rPr>
        <w:t xml:space="preserve">This is </w:t>
      </w:r>
      <w:r w:rsidRPr="00FB3078">
        <w:rPr>
          <w:bCs/>
          <w:i/>
          <w:iCs/>
          <w:sz w:val="24"/>
          <w:szCs w:val="24"/>
          <w:lang w:val="en-GB" w:eastAsia="ja-JP"/>
        </w:rPr>
        <w:t>not</w:t>
      </w:r>
      <w:r w:rsidRPr="00296E32">
        <w:rPr>
          <w:bCs/>
          <w:sz w:val="24"/>
          <w:szCs w:val="24"/>
          <w:lang w:val="en-GB" w:eastAsia="ja-JP"/>
        </w:rPr>
        <w:t xml:space="preserve"> from the emulsion experiment but </w:t>
      </w:r>
      <w:r w:rsidR="00687D35">
        <w:rPr>
          <w:bCs/>
          <w:sz w:val="24"/>
          <w:szCs w:val="24"/>
          <w:lang w:val="en-GB" w:eastAsia="ja-JP"/>
        </w:rPr>
        <w:t xml:space="preserve">from </w:t>
      </w:r>
      <w:r w:rsidRPr="00296E32">
        <w:rPr>
          <w:bCs/>
          <w:sz w:val="24"/>
          <w:szCs w:val="24"/>
          <w:lang w:val="en-GB" w:eastAsia="ja-JP"/>
        </w:rPr>
        <w:t>another measurement with a NE213 liquid scintillator as the target</w:t>
      </w:r>
      <w:r w:rsidR="00FB3078">
        <w:rPr>
          <w:bCs/>
          <w:sz w:val="24"/>
          <w:szCs w:val="24"/>
          <w:lang w:val="en-GB" w:eastAsia="ja-JP"/>
        </w:rPr>
        <w:t xml:space="preserve"> material</w:t>
      </w:r>
      <w:r w:rsidRPr="00296E32">
        <w:rPr>
          <w:bCs/>
          <w:sz w:val="24"/>
          <w:szCs w:val="24"/>
          <w:lang w:val="en-GB" w:eastAsia="ja-JP"/>
        </w:rPr>
        <w:t xml:space="preserve">. The pulse-height spectrum in the smooth line in Fig.4 is calculated </w:t>
      </w:r>
      <w:r w:rsidR="003C344A">
        <w:rPr>
          <w:bCs/>
          <w:sz w:val="24"/>
          <w:szCs w:val="24"/>
          <w:lang w:val="en-GB" w:eastAsia="ja-JP"/>
        </w:rPr>
        <w:t>with</w:t>
      </w:r>
      <w:r w:rsidRPr="00296E32">
        <w:rPr>
          <w:bCs/>
          <w:sz w:val="24"/>
          <w:szCs w:val="24"/>
          <w:lang w:val="en-GB" w:eastAsia="ja-JP"/>
        </w:rPr>
        <w:t xml:space="preserve"> n-p scattering</w:t>
      </w:r>
      <w:r w:rsidR="003C344A">
        <w:rPr>
          <w:bCs/>
          <w:sz w:val="24"/>
          <w:szCs w:val="24"/>
          <w:lang w:val="en-GB" w:eastAsia="ja-JP"/>
        </w:rPr>
        <w:t xml:space="preserve"> and</w:t>
      </w:r>
      <w:r w:rsidRPr="00296E32">
        <w:rPr>
          <w:bCs/>
          <w:sz w:val="24"/>
          <w:szCs w:val="24"/>
          <w:lang w:val="en-GB" w:eastAsia="ja-JP"/>
        </w:rPr>
        <w:t xml:space="preserve"> </w:t>
      </w:r>
      <w:r w:rsidRPr="00296E32">
        <w:rPr>
          <w:bCs/>
          <w:sz w:val="24"/>
          <w:szCs w:val="24"/>
          <w:vertAlign w:val="superscript"/>
          <w:lang w:val="en-GB" w:eastAsia="ja-JP"/>
        </w:rPr>
        <w:t>12</w:t>
      </w:r>
      <w:r w:rsidRPr="00296E32">
        <w:rPr>
          <w:bCs/>
          <w:sz w:val="24"/>
          <w:szCs w:val="24"/>
          <w:lang w:val="en-GB" w:eastAsia="ja-JP"/>
        </w:rPr>
        <w:t>C(n,n</w:t>
      </w:r>
      <w:r w:rsidRPr="00296E32">
        <w:rPr>
          <w:bCs/>
          <w:sz w:val="24"/>
          <w:szCs w:val="24"/>
          <w:vertAlign w:val="subscript"/>
          <w:lang w:val="en-GB" w:eastAsia="ja-JP"/>
        </w:rPr>
        <w:t>0</w:t>
      </w:r>
      <w:r w:rsidRPr="00296E32">
        <w:rPr>
          <w:bCs/>
          <w:sz w:val="24"/>
          <w:szCs w:val="24"/>
          <w:lang w:val="en-GB" w:eastAsia="ja-JP"/>
        </w:rPr>
        <w:t>+n</w:t>
      </w:r>
      <w:r w:rsidRPr="00296E32">
        <w:rPr>
          <w:bCs/>
          <w:sz w:val="24"/>
          <w:szCs w:val="24"/>
          <w:vertAlign w:val="subscript"/>
          <w:lang w:val="en-GB" w:eastAsia="ja-JP"/>
        </w:rPr>
        <w:t>1</w:t>
      </w:r>
      <w:r w:rsidRPr="00296E32">
        <w:rPr>
          <w:bCs/>
          <w:sz w:val="24"/>
          <w:szCs w:val="24"/>
          <w:lang w:val="en-GB" w:eastAsia="ja-JP"/>
        </w:rPr>
        <w:t>)</w:t>
      </w:r>
      <w:r w:rsidRPr="00296E32">
        <w:rPr>
          <w:bCs/>
          <w:sz w:val="24"/>
          <w:szCs w:val="24"/>
          <w:vertAlign w:val="superscript"/>
          <w:lang w:val="en-GB" w:eastAsia="ja-JP"/>
        </w:rPr>
        <w:t>12</w:t>
      </w:r>
      <w:r w:rsidRPr="00296E32">
        <w:rPr>
          <w:bCs/>
          <w:sz w:val="24"/>
          <w:szCs w:val="24"/>
          <w:lang w:val="en-GB" w:eastAsia="ja-JP"/>
        </w:rPr>
        <w:t>C as the first interaction in the scintillator</w:t>
      </w:r>
      <w:r w:rsidR="003C344A">
        <w:rPr>
          <w:bCs/>
          <w:sz w:val="24"/>
          <w:szCs w:val="24"/>
          <w:lang w:val="en-GB" w:eastAsia="ja-JP"/>
        </w:rPr>
        <w:t>. Then</w:t>
      </w:r>
      <w:r w:rsidRPr="00296E32">
        <w:rPr>
          <w:bCs/>
          <w:sz w:val="24"/>
          <w:szCs w:val="24"/>
          <w:lang w:val="en-GB" w:eastAsia="ja-JP"/>
        </w:rPr>
        <w:t xml:space="preserve"> its difference from the measured puls</w:t>
      </w:r>
      <w:r>
        <w:rPr>
          <w:bCs/>
          <w:sz w:val="24"/>
          <w:szCs w:val="24"/>
          <w:lang w:val="en-GB" w:eastAsia="ja-JP"/>
        </w:rPr>
        <w:t>e</w:t>
      </w:r>
      <w:r w:rsidRPr="00296E32">
        <w:rPr>
          <w:bCs/>
          <w:sz w:val="24"/>
          <w:szCs w:val="24"/>
          <w:lang w:val="en-GB" w:eastAsia="ja-JP"/>
        </w:rPr>
        <w:t xml:space="preserve">-height spectrum </w:t>
      </w:r>
      <w:r w:rsidR="003C344A">
        <w:rPr>
          <w:bCs/>
          <w:sz w:val="24"/>
          <w:szCs w:val="24"/>
          <w:lang w:val="en-GB" w:eastAsia="ja-JP"/>
        </w:rPr>
        <w:t xml:space="preserve">(histogram in Fig.4) </w:t>
      </w:r>
      <w:r w:rsidR="00D43AFE">
        <w:rPr>
          <w:bCs/>
          <w:sz w:val="24"/>
          <w:szCs w:val="24"/>
          <w:lang w:val="en-GB" w:eastAsia="ja-JP"/>
        </w:rPr>
        <w:t>was</w:t>
      </w:r>
      <w:r w:rsidRPr="00296E32">
        <w:rPr>
          <w:bCs/>
          <w:sz w:val="24"/>
          <w:szCs w:val="24"/>
          <w:lang w:val="en-GB" w:eastAsia="ja-JP"/>
        </w:rPr>
        <w:t xml:space="preserve"> attributed to the </w:t>
      </w:r>
      <w:r>
        <w:rPr>
          <w:bCs/>
          <w:sz w:val="24"/>
          <w:szCs w:val="24"/>
          <w:lang w:val="en-GB" w:eastAsia="ja-JP"/>
        </w:rPr>
        <w:t>“neutron-induced reaction cross section” by the authors. Th</w:t>
      </w:r>
      <w:r w:rsidR="004F7A6C">
        <w:rPr>
          <w:bCs/>
          <w:sz w:val="24"/>
          <w:szCs w:val="24"/>
          <w:lang w:val="en-GB" w:eastAsia="ja-JP"/>
        </w:rPr>
        <w:t>e cross section in Table V</w:t>
      </w:r>
      <w:r>
        <w:rPr>
          <w:bCs/>
          <w:sz w:val="24"/>
          <w:szCs w:val="24"/>
          <w:lang w:val="en-GB" w:eastAsia="ja-JP"/>
        </w:rPr>
        <w:t xml:space="preserve"> </w:t>
      </w:r>
      <w:r w:rsidR="00D43AFE">
        <w:rPr>
          <w:bCs/>
          <w:sz w:val="24"/>
          <w:szCs w:val="24"/>
          <w:lang w:val="en-GB" w:eastAsia="ja-JP"/>
        </w:rPr>
        <w:t xml:space="preserve">is for </w:t>
      </w:r>
      <w:r>
        <w:rPr>
          <w:bCs/>
          <w:sz w:val="24"/>
          <w:szCs w:val="24"/>
          <w:lang w:val="en-GB" w:eastAsia="ja-JP"/>
        </w:rPr>
        <w:t xml:space="preserve">the </w:t>
      </w:r>
      <w:r w:rsidR="00000FBF">
        <w:rPr>
          <w:bCs/>
          <w:sz w:val="24"/>
          <w:szCs w:val="24"/>
          <w:lang w:val="en-GB" w:eastAsia="ja-JP"/>
        </w:rPr>
        <w:t>path</w:t>
      </w:r>
      <w:r w:rsidR="00A565CF">
        <w:rPr>
          <w:bCs/>
          <w:sz w:val="24"/>
          <w:szCs w:val="24"/>
          <w:lang w:val="en-GB" w:eastAsia="ja-JP"/>
        </w:rPr>
        <w:t>s</w:t>
      </w:r>
      <w:r w:rsidRPr="00296E32">
        <w:rPr>
          <w:bCs/>
          <w:sz w:val="24"/>
          <w:szCs w:val="24"/>
          <w:lang w:val="en-GB" w:eastAsia="ja-JP"/>
        </w:rPr>
        <w:t xml:space="preserve"> #1 to #7 </w:t>
      </w:r>
      <w:r>
        <w:rPr>
          <w:bCs/>
          <w:sz w:val="24"/>
          <w:szCs w:val="24"/>
          <w:lang w:val="en-GB" w:eastAsia="ja-JP"/>
        </w:rPr>
        <w:t xml:space="preserve">(but excluding #1+#2 </w:t>
      </w:r>
      <w:r w:rsidR="00D85DF4">
        <w:rPr>
          <w:bCs/>
          <w:sz w:val="24"/>
          <w:szCs w:val="24"/>
          <w:lang w:val="en-GB" w:eastAsia="ja-JP"/>
        </w:rPr>
        <w:t>via</w:t>
      </w:r>
      <w:r>
        <w:rPr>
          <w:bCs/>
          <w:sz w:val="24"/>
          <w:szCs w:val="24"/>
          <w:lang w:val="en-GB" w:eastAsia="ja-JP"/>
        </w:rPr>
        <w:t xml:space="preserve"> </w:t>
      </w:r>
      <w:r w:rsidRPr="00380434">
        <w:rPr>
          <w:bCs/>
          <w:sz w:val="24"/>
          <w:szCs w:val="24"/>
          <w:vertAlign w:val="superscript"/>
          <w:lang w:val="en-GB" w:eastAsia="ja-JP"/>
        </w:rPr>
        <w:t>12</w:t>
      </w:r>
      <w:r>
        <w:rPr>
          <w:bCs/>
          <w:sz w:val="24"/>
          <w:szCs w:val="24"/>
          <w:lang w:val="en-GB" w:eastAsia="ja-JP"/>
        </w:rPr>
        <w:t>C</w:t>
      </w:r>
      <w:r w:rsidRPr="00380434">
        <w:rPr>
          <w:bCs/>
          <w:sz w:val="24"/>
          <w:szCs w:val="24"/>
          <w:vertAlign w:val="subscript"/>
          <w:lang w:val="en-GB" w:eastAsia="ja-JP"/>
        </w:rPr>
        <w:t>7.6</w:t>
      </w:r>
      <w:r>
        <w:rPr>
          <w:bCs/>
          <w:sz w:val="24"/>
          <w:szCs w:val="24"/>
          <w:lang w:val="en-GB" w:eastAsia="ja-JP"/>
        </w:rPr>
        <w:t xml:space="preserve"> due to </w:t>
      </w:r>
      <w:r w:rsidR="00441180">
        <w:rPr>
          <w:bCs/>
          <w:sz w:val="24"/>
          <w:szCs w:val="24"/>
          <w:lang w:val="en-GB" w:eastAsia="ja-JP"/>
        </w:rPr>
        <w:t xml:space="preserve">the </w:t>
      </w:r>
      <w:r>
        <w:rPr>
          <w:bCs/>
          <w:sz w:val="24"/>
          <w:szCs w:val="24"/>
          <w:lang w:val="en-GB" w:eastAsia="ja-JP"/>
        </w:rPr>
        <w:t>detection limit.),</w:t>
      </w:r>
      <w:r w:rsidRPr="00B0211B">
        <w:rPr>
          <w:bCs/>
          <w:sz w:val="24"/>
          <w:szCs w:val="24"/>
          <w:lang w:val="en-GB" w:eastAsia="ja-JP"/>
        </w:rPr>
        <w:t xml:space="preserve"> </w:t>
      </w:r>
      <w:bookmarkStart w:id="9" w:name="_Hlk41136872"/>
      <w:r w:rsidRPr="00B0211B">
        <w:rPr>
          <w:bCs/>
          <w:sz w:val="24"/>
          <w:szCs w:val="24"/>
          <w:vertAlign w:val="superscript"/>
          <w:lang w:val="en-GB" w:eastAsia="ja-JP"/>
        </w:rPr>
        <w:t>12</w:t>
      </w:r>
      <w:r w:rsidRPr="00B0211B">
        <w:rPr>
          <w:bCs/>
          <w:sz w:val="24"/>
          <w:szCs w:val="24"/>
          <w:lang w:val="en-GB" w:eastAsia="ja-JP"/>
        </w:rPr>
        <w:t>C(n,α</w:t>
      </w:r>
      <w:r w:rsidRPr="00B0211B">
        <w:rPr>
          <w:bCs/>
          <w:sz w:val="24"/>
          <w:szCs w:val="24"/>
          <w:vertAlign w:val="subscript"/>
          <w:lang w:val="en-GB" w:eastAsia="ja-JP"/>
        </w:rPr>
        <w:t>0</w:t>
      </w:r>
      <w:r w:rsidRPr="00B0211B">
        <w:rPr>
          <w:bCs/>
          <w:sz w:val="24"/>
          <w:szCs w:val="24"/>
          <w:lang w:val="en-GB" w:eastAsia="ja-JP"/>
        </w:rPr>
        <w:t>)</w:t>
      </w:r>
      <w:r w:rsidRPr="00B0211B">
        <w:rPr>
          <w:bCs/>
          <w:sz w:val="24"/>
          <w:szCs w:val="24"/>
          <w:vertAlign w:val="superscript"/>
          <w:lang w:val="en-GB" w:eastAsia="ja-JP"/>
        </w:rPr>
        <w:t>9</w:t>
      </w:r>
      <w:r w:rsidRPr="00B0211B">
        <w:rPr>
          <w:bCs/>
          <w:sz w:val="24"/>
          <w:szCs w:val="24"/>
          <w:lang w:val="en-GB" w:eastAsia="ja-JP"/>
        </w:rPr>
        <w:t>Be</w:t>
      </w:r>
      <w:r w:rsidR="00751463" w:rsidRPr="00751463">
        <w:rPr>
          <w:bCs/>
          <w:sz w:val="24"/>
          <w:szCs w:val="24"/>
          <w:vertAlign w:val="subscript"/>
          <w:lang w:val="en-GB" w:eastAsia="ja-JP"/>
        </w:rPr>
        <w:t>g.s.</w:t>
      </w:r>
      <w:r>
        <w:rPr>
          <w:bCs/>
          <w:sz w:val="24"/>
          <w:szCs w:val="24"/>
          <w:lang w:val="en-GB" w:eastAsia="ja-JP"/>
        </w:rPr>
        <w:t xml:space="preserve">, </w:t>
      </w:r>
      <w:bookmarkEnd w:id="9"/>
      <w:r w:rsidRPr="00262561">
        <w:rPr>
          <w:bCs/>
          <w:sz w:val="24"/>
          <w:szCs w:val="24"/>
          <w:vertAlign w:val="superscript"/>
          <w:lang w:val="en-GB" w:eastAsia="ja-JP"/>
        </w:rPr>
        <w:t>12</w:t>
      </w:r>
      <w:r>
        <w:rPr>
          <w:bCs/>
          <w:sz w:val="24"/>
          <w:szCs w:val="24"/>
          <w:lang w:val="en-GB" w:eastAsia="ja-JP"/>
        </w:rPr>
        <w:t>C(</w:t>
      </w:r>
      <w:proofErr w:type="spellStart"/>
      <w:r>
        <w:rPr>
          <w:bCs/>
          <w:sz w:val="24"/>
          <w:szCs w:val="24"/>
          <w:lang w:val="en-GB" w:eastAsia="ja-JP"/>
        </w:rPr>
        <w:t>n,p</w:t>
      </w:r>
      <w:proofErr w:type="spellEnd"/>
      <w:r>
        <w:rPr>
          <w:bCs/>
          <w:sz w:val="24"/>
          <w:szCs w:val="24"/>
          <w:lang w:val="en-GB" w:eastAsia="ja-JP"/>
        </w:rPr>
        <w:t>)</w:t>
      </w:r>
      <w:r w:rsidRPr="00262561">
        <w:rPr>
          <w:bCs/>
          <w:sz w:val="24"/>
          <w:szCs w:val="24"/>
          <w:vertAlign w:val="superscript"/>
          <w:lang w:val="en-GB" w:eastAsia="ja-JP"/>
        </w:rPr>
        <w:t>12</w:t>
      </w:r>
      <w:r>
        <w:rPr>
          <w:bCs/>
          <w:sz w:val="24"/>
          <w:szCs w:val="24"/>
          <w:lang w:val="en-GB" w:eastAsia="ja-JP"/>
        </w:rPr>
        <w:t>N (</w:t>
      </w:r>
      <w:proofErr w:type="spellStart"/>
      <w:r>
        <w:rPr>
          <w:bCs/>
          <w:sz w:val="24"/>
          <w:szCs w:val="24"/>
          <w:lang w:val="en-GB" w:eastAsia="ja-JP"/>
        </w:rPr>
        <w:t>E</w:t>
      </w:r>
      <w:r w:rsidRPr="00ED2963">
        <w:rPr>
          <w:bCs/>
          <w:sz w:val="24"/>
          <w:szCs w:val="24"/>
          <w:vertAlign w:val="subscript"/>
          <w:lang w:val="en-GB" w:eastAsia="ja-JP"/>
        </w:rPr>
        <w:t>thr</w:t>
      </w:r>
      <w:proofErr w:type="spellEnd"/>
      <w:r>
        <w:rPr>
          <w:bCs/>
          <w:sz w:val="24"/>
          <w:szCs w:val="24"/>
          <w:lang w:val="en-GB" w:eastAsia="ja-JP"/>
        </w:rPr>
        <w:t xml:space="preserve">=13.6 MeV) and </w:t>
      </w:r>
      <w:r w:rsidRPr="003E39AA">
        <w:rPr>
          <w:bCs/>
          <w:sz w:val="24"/>
          <w:szCs w:val="24"/>
          <w:vertAlign w:val="superscript"/>
          <w:lang w:val="en-GB" w:eastAsia="ja-JP"/>
        </w:rPr>
        <w:t>12</w:t>
      </w:r>
      <w:r>
        <w:rPr>
          <w:bCs/>
          <w:sz w:val="24"/>
          <w:szCs w:val="24"/>
          <w:lang w:val="en-GB" w:eastAsia="ja-JP"/>
        </w:rPr>
        <w:t>C(</w:t>
      </w:r>
      <w:proofErr w:type="spellStart"/>
      <w:r>
        <w:rPr>
          <w:bCs/>
          <w:sz w:val="24"/>
          <w:szCs w:val="24"/>
          <w:lang w:val="en-GB" w:eastAsia="ja-JP"/>
        </w:rPr>
        <w:t>n,d</w:t>
      </w:r>
      <w:proofErr w:type="spellEnd"/>
      <w:r>
        <w:rPr>
          <w:bCs/>
          <w:sz w:val="24"/>
          <w:szCs w:val="24"/>
          <w:lang w:val="en-GB" w:eastAsia="ja-JP"/>
        </w:rPr>
        <w:t>)</w:t>
      </w:r>
      <w:r w:rsidRPr="003E39AA">
        <w:rPr>
          <w:bCs/>
          <w:sz w:val="24"/>
          <w:szCs w:val="24"/>
          <w:vertAlign w:val="superscript"/>
          <w:lang w:val="en-GB" w:eastAsia="ja-JP"/>
        </w:rPr>
        <w:t>11</w:t>
      </w:r>
      <w:r>
        <w:rPr>
          <w:bCs/>
          <w:sz w:val="24"/>
          <w:szCs w:val="24"/>
          <w:lang w:val="en-GB" w:eastAsia="ja-JP"/>
        </w:rPr>
        <w:t>C (</w:t>
      </w:r>
      <w:proofErr w:type="spellStart"/>
      <w:r>
        <w:rPr>
          <w:bCs/>
          <w:sz w:val="24"/>
          <w:szCs w:val="24"/>
          <w:lang w:val="en-GB" w:eastAsia="ja-JP"/>
        </w:rPr>
        <w:t>E</w:t>
      </w:r>
      <w:r w:rsidRPr="00ED2963">
        <w:rPr>
          <w:bCs/>
          <w:sz w:val="24"/>
          <w:szCs w:val="24"/>
          <w:vertAlign w:val="subscript"/>
          <w:lang w:val="en-GB" w:eastAsia="ja-JP"/>
        </w:rPr>
        <w:t>thr</w:t>
      </w:r>
      <w:proofErr w:type="spellEnd"/>
      <w:r>
        <w:rPr>
          <w:bCs/>
          <w:sz w:val="24"/>
          <w:szCs w:val="24"/>
          <w:lang w:val="en-GB" w:eastAsia="ja-JP"/>
        </w:rPr>
        <w:t xml:space="preserve">=14.9 MeV). </w:t>
      </w:r>
      <w:r w:rsidR="0056441C">
        <w:rPr>
          <w:bCs/>
          <w:sz w:val="24"/>
          <w:szCs w:val="24"/>
          <w:lang w:val="en-GB" w:eastAsia="ja-JP"/>
        </w:rPr>
        <w:t xml:space="preserve">It is </w:t>
      </w:r>
      <w:r w:rsidR="00BB45FB">
        <w:rPr>
          <w:bCs/>
          <w:sz w:val="24"/>
          <w:szCs w:val="24"/>
          <w:lang w:val="en-GB" w:eastAsia="ja-JP"/>
        </w:rPr>
        <w:t xml:space="preserve">currently </w:t>
      </w:r>
      <w:r w:rsidR="0056441C">
        <w:rPr>
          <w:bCs/>
          <w:sz w:val="24"/>
          <w:szCs w:val="24"/>
          <w:lang w:val="en-GB" w:eastAsia="ja-JP"/>
        </w:rPr>
        <w:t>coded by</w:t>
      </w:r>
    </w:p>
    <w:p w14:paraId="596FF8EE" w14:textId="77777777" w:rsidR="00864370" w:rsidRDefault="00864370" w:rsidP="008643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lang w:val="en-GB" w:eastAsia="ja-JP"/>
        </w:rPr>
      </w:pPr>
    </w:p>
    <w:p w14:paraId="208BBE59" w14:textId="536EB704" w:rsidR="00864370" w:rsidRPr="00864370" w:rsidRDefault="00864370" w:rsidP="008643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lang w:val="en-GB" w:eastAsia="ja-JP"/>
        </w:rPr>
      </w:pPr>
      <w:r w:rsidRPr="00864370">
        <w:rPr>
          <w:rFonts w:ascii="Courier New" w:eastAsia="Times New Roman" w:hAnsi="Courier New" w:cs="Courier New"/>
          <w:color w:val="000000"/>
          <w:lang w:val="en-GB" w:eastAsia="ja-JP"/>
        </w:rPr>
        <w:t>REACTION   (6-C-12(N,N+2A)2-HE-4,,SIG,,MSC)</w:t>
      </w:r>
    </w:p>
    <w:p w14:paraId="5FAE84C4" w14:textId="77777777" w:rsidR="00864370" w:rsidRPr="00864370" w:rsidRDefault="00864370" w:rsidP="008643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lang w:val="en-GB" w:eastAsia="ja-JP"/>
        </w:rPr>
      </w:pPr>
      <w:r w:rsidRPr="00864370">
        <w:rPr>
          <w:rFonts w:ascii="Courier New" w:eastAsia="Times New Roman" w:hAnsi="Courier New" w:cs="Courier New"/>
          <w:color w:val="000000"/>
          <w:lang w:val="en-GB" w:eastAsia="ja-JP"/>
        </w:rPr>
        <w:t xml:space="preserve">            Three-alpha break up cross section (excluding</w:t>
      </w:r>
    </w:p>
    <w:p w14:paraId="452836DC" w14:textId="77777777" w:rsidR="00864370" w:rsidRPr="00864370" w:rsidRDefault="00864370" w:rsidP="008643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lang w:val="en-GB" w:eastAsia="ja-JP"/>
        </w:rPr>
      </w:pPr>
      <w:r w:rsidRPr="00864370">
        <w:rPr>
          <w:rFonts w:ascii="Courier New" w:eastAsia="Times New Roman" w:hAnsi="Courier New" w:cs="Courier New"/>
          <w:color w:val="000000"/>
          <w:lang w:val="en-GB" w:eastAsia="ja-JP"/>
        </w:rPr>
        <w:t xml:space="preserve">            12C(n,n'2)12C(7.65MeV)(3alpha) contribution) plus</w:t>
      </w:r>
    </w:p>
    <w:p w14:paraId="32CD5FBA" w14:textId="77777777" w:rsidR="00864370" w:rsidRPr="00864370" w:rsidRDefault="00864370" w:rsidP="007A63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Courier New" w:eastAsia="Times New Roman" w:hAnsi="Courier New" w:cs="Courier New"/>
          <w:color w:val="000000"/>
          <w:lang w:val="en-GB" w:eastAsia="ja-JP"/>
        </w:rPr>
      </w:pPr>
      <w:r w:rsidRPr="00864370">
        <w:rPr>
          <w:rFonts w:ascii="Courier New" w:eastAsia="Times New Roman" w:hAnsi="Courier New" w:cs="Courier New"/>
          <w:color w:val="000000"/>
          <w:lang w:val="en-GB" w:eastAsia="ja-JP"/>
        </w:rPr>
        <w:t xml:space="preserve">            12C(n,alpha0)9Be cross section.</w:t>
      </w:r>
    </w:p>
    <w:p w14:paraId="584DC1F3" w14:textId="0DBD3972" w:rsidR="0056441C" w:rsidRDefault="00D43AFE" w:rsidP="007A634A">
      <w:pPr>
        <w:spacing w:after="120"/>
        <w:jc w:val="both"/>
        <w:rPr>
          <w:bCs/>
          <w:sz w:val="24"/>
          <w:szCs w:val="24"/>
          <w:lang w:val="en-GB" w:eastAsia="ja-JP"/>
        </w:rPr>
      </w:pPr>
      <w:r>
        <w:rPr>
          <w:bCs/>
          <w:sz w:val="24"/>
          <w:szCs w:val="24"/>
          <w:lang w:val="en-GB" w:eastAsia="ja-JP"/>
        </w:rPr>
        <w:t>and it looks fine.</w:t>
      </w:r>
    </w:p>
    <w:p w14:paraId="36D0FC3C" w14:textId="7919F2E5" w:rsidR="007333B1" w:rsidRPr="00DC580D" w:rsidRDefault="00FC3B19" w:rsidP="007333B1">
      <w:pPr>
        <w:jc w:val="both"/>
        <w:rPr>
          <w:bCs/>
          <w:sz w:val="24"/>
          <w:szCs w:val="24"/>
          <w:lang w:val="en-GB" w:eastAsia="ja-JP"/>
        </w:rPr>
      </w:pPr>
      <w:r>
        <w:rPr>
          <w:bCs/>
          <w:sz w:val="24"/>
          <w:szCs w:val="24"/>
          <w:lang w:val="en-GB" w:eastAsia="ja-JP"/>
        </w:rPr>
        <w:t>As the free text explain</w:t>
      </w:r>
      <w:r w:rsidR="00751463">
        <w:rPr>
          <w:bCs/>
          <w:sz w:val="24"/>
          <w:szCs w:val="24"/>
          <w:lang w:val="en-GB" w:eastAsia="ja-JP"/>
        </w:rPr>
        <w:t>s</w:t>
      </w:r>
      <w:r>
        <w:rPr>
          <w:bCs/>
          <w:sz w:val="24"/>
          <w:szCs w:val="24"/>
          <w:lang w:val="en-GB" w:eastAsia="ja-JP"/>
        </w:rPr>
        <w:t>, th</w:t>
      </w:r>
      <w:r w:rsidR="00921BF1">
        <w:rPr>
          <w:bCs/>
          <w:sz w:val="24"/>
          <w:szCs w:val="24"/>
          <w:lang w:val="en-GB" w:eastAsia="ja-JP"/>
        </w:rPr>
        <w:t>is approximates th</w:t>
      </w:r>
      <w:r>
        <w:rPr>
          <w:bCs/>
          <w:sz w:val="24"/>
          <w:szCs w:val="24"/>
          <w:lang w:val="en-GB" w:eastAsia="ja-JP"/>
        </w:rPr>
        <w:t xml:space="preserve">e cross section </w:t>
      </w:r>
      <w:r w:rsidR="00C9363F">
        <w:rPr>
          <w:bCs/>
          <w:sz w:val="24"/>
          <w:szCs w:val="24"/>
          <w:lang w:val="en-GB" w:eastAsia="ja-JP"/>
        </w:rPr>
        <w:t>for</w:t>
      </w:r>
      <w:r w:rsidR="004278BB">
        <w:rPr>
          <w:bCs/>
          <w:sz w:val="24"/>
          <w:szCs w:val="24"/>
          <w:lang w:val="en-GB" w:eastAsia="ja-JP"/>
        </w:rPr>
        <w:t xml:space="preserve"> </w:t>
      </w:r>
      <w:r w:rsidR="00751463">
        <w:rPr>
          <w:bCs/>
          <w:sz w:val="24"/>
          <w:szCs w:val="24"/>
          <w:lang w:val="en-GB" w:eastAsia="ja-JP"/>
        </w:rPr>
        <w:t xml:space="preserve">the </w:t>
      </w:r>
      <w:r w:rsidR="00062F47">
        <w:rPr>
          <w:bCs/>
          <w:sz w:val="24"/>
          <w:szCs w:val="24"/>
          <w:lang w:val="en-GB" w:eastAsia="ja-JP"/>
        </w:rPr>
        <w:t>all</w:t>
      </w:r>
      <w:r w:rsidR="00751463">
        <w:rPr>
          <w:bCs/>
          <w:sz w:val="24"/>
          <w:szCs w:val="24"/>
          <w:lang w:val="en-GB" w:eastAsia="ja-JP"/>
        </w:rPr>
        <w:t xml:space="preserve"> </w:t>
      </w:r>
      <w:r w:rsidR="00F2425A">
        <w:rPr>
          <w:bCs/>
          <w:sz w:val="24"/>
          <w:szCs w:val="24"/>
          <w:lang w:val="en-GB" w:eastAsia="ja-JP"/>
        </w:rPr>
        <w:t xml:space="preserve">(n,3a) </w:t>
      </w:r>
      <w:r w:rsidR="00062F47">
        <w:rPr>
          <w:bCs/>
          <w:sz w:val="24"/>
          <w:szCs w:val="24"/>
          <w:lang w:val="en-GB" w:eastAsia="ja-JP"/>
        </w:rPr>
        <w:t xml:space="preserve">breakup </w:t>
      </w:r>
      <w:r w:rsidR="00000FBF">
        <w:rPr>
          <w:bCs/>
          <w:sz w:val="24"/>
          <w:szCs w:val="24"/>
          <w:lang w:val="en-GB" w:eastAsia="ja-JP"/>
        </w:rPr>
        <w:t>paths</w:t>
      </w:r>
      <w:r w:rsidR="00751463">
        <w:rPr>
          <w:bCs/>
          <w:sz w:val="24"/>
          <w:szCs w:val="24"/>
          <w:lang w:val="en-GB" w:eastAsia="ja-JP"/>
        </w:rPr>
        <w:t xml:space="preserve"> observed in the emulsion measurement plus </w:t>
      </w:r>
      <w:r w:rsidR="004278BB" w:rsidRPr="00B0211B">
        <w:rPr>
          <w:bCs/>
          <w:sz w:val="24"/>
          <w:szCs w:val="24"/>
          <w:vertAlign w:val="superscript"/>
          <w:lang w:val="en-GB" w:eastAsia="ja-JP"/>
        </w:rPr>
        <w:t>12</w:t>
      </w:r>
      <w:r w:rsidR="004278BB" w:rsidRPr="00B0211B">
        <w:rPr>
          <w:bCs/>
          <w:sz w:val="24"/>
          <w:szCs w:val="24"/>
          <w:lang w:val="en-GB" w:eastAsia="ja-JP"/>
        </w:rPr>
        <w:t>C(n,α</w:t>
      </w:r>
      <w:r w:rsidR="004278BB" w:rsidRPr="00B0211B">
        <w:rPr>
          <w:bCs/>
          <w:sz w:val="24"/>
          <w:szCs w:val="24"/>
          <w:vertAlign w:val="subscript"/>
          <w:lang w:val="en-GB" w:eastAsia="ja-JP"/>
        </w:rPr>
        <w:t>0</w:t>
      </w:r>
      <w:r w:rsidR="004278BB" w:rsidRPr="00B0211B">
        <w:rPr>
          <w:bCs/>
          <w:sz w:val="24"/>
          <w:szCs w:val="24"/>
          <w:lang w:val="en-GB" w:eastAsia="ja-JP"/>
        </w:rPr>
        <w:t>)</w:t>
      </w:r>
      <w:r w:rsidR="004278BB" w:rsidRPr="00B0211B">
        <w:rPr>
          <w:bCs/>
          <w:sz w:val="24"/>
          <w:szCs w:val="24"/>
          <w:vertAlign w:val="superscript"/>
          <w:lang w:val="en-GB" w:eastAsia="ja-JP"/>
        </w:rPr>
        <w:t>9</w:t>
      </w:r>
      <w:r w:rsidR="004278BB" w:rsidRPr="00B0211B">
        <w:rPr>
          <w:bCs/>
          <w:sz w:val="24"/>
          <w:szCs w:val="24"/>
          <w:lang w:val="en-GB" w:eastAsia="ja-JP"/>
        </w:rPr>
        <w:t>Be</w:t>
      </w:r>
      <w:r w:rsidR="004278BB" w:rsidRPr="00751463">
        <w:rPr>
          <w:bCs/>
          <w:sz w:val="24"/>
          <w:szCs w:val="24"/>
          <w:vertAlign w:val="subscript"/>
          <w:lang w:val="en-GB" w:eastAsia="ja-JP"/>
        </w:rPr>
        <w:t>g.s.</w:t>
      </w:r>
      <w:r w:rsidR="00C9363F">
        <w:rPr>
          <w:bCs/>
          <w:sz w:val="24"/>
          <w:szCs w:val="24"/>
          <w:vertAlign w:val="subscript"/>
          <w:lang w:val="en-GB" w:eastAsia="ja-JP"/>
        </w:rPr>
        <w:t>,</w:t>
      </w:r>
      <w:r w:rsidR="00C9363F">
        <w:rPr>
          <w:bCs/>
          <w:sz w:val="24"/>
          <w:szCs w:val="24"/>
          <w:lang w:val="en-GB" w:eastAsia="ja-JP"/>
        </w:rPr>
        <w:t xml:space="preserve">, </w:t>
      </w:r>
      <w:r w:rsidR="004278BB">
        <w:rPr>
          <w:bCs/>
          <w:sz w:val="24"/>
          <w:szCs w:val="24"/>
          <w:lang w:val="en-GB" w:eastAsia="ja-JP"/>
        </w:rPr>
        <w:t>b</w:t>
      </w:r>
      <w:r w:rsidR="005B2AA7">
        <w:rPr>
          <w:bCs/>
          <w:sz w:val="24"/>
          <w:szCs w:val="24"/>
          <w:lang w:val="en-GB" w:eastAsia="ja-JP"/>
        </w:rPr>
        <w:t>ut also inclu</w:t>
      </w:r>
      <w:r w:rsidR="004C7450">
        <w:rPr>
          <w:bCs/>
          <w:sz w:val="24"/>
          <w:szCs w:val="24"/>
          <w:lang w:val="en-GB" w:eastAsia="ja-JP"/>
        </w:rPr>
        <w:t>d</w:t>
      </w:r>
      <w:r w:rsidR="005B2AA7">
        <w:rPr>
          <w:bCs/>
          <w:sz w:val="24"/>
          <w:szCs w:val="24"/>
          <w:lang w:val="en-GB" w:eastAsia="ja-JP"/>
        </w:rPr>
        <w:t>e</w:t>
      </w:r>
      <w:r w:rsidR="004C7450">
        <w:rPr>
          <w:bCs/>
          <w:sz w:val="24"/>
          <w:szCs w:val="24"/>
          <w:lang w:val="en-GB" w:eastAsia="ja-JP"/>
        </w:rPr>
        <w:t>s</w:t>
      </w:r>
      <w:r w:rsidR="005B2AA7">
        <w:rPr>
          <w:bCs/>
          <w:sz w:val="24"/>
          <w:szCs w:val="24"/>
          <w:lang w:val="en-GB" w:eastAsia="ja-JP"/>
        </w:rPr>
        <w:t xml:space="preserve"> </w:t>
      </w:r>
      <w:r w:rsidR="004278BB">
        <w:rPr>
          <w:bCs/>
          <w:sz w:val="24"/>
          <w:szCs w:val="24"/>
          <w:lang w:val="en-GB" w:eastAsia="ja-JP"/>
        </w:rPr>
        <w:t>the (</w:t>
      </w:r>
      <w:proofErr w:type="spellStart"/>
      <w:r w:rsidR="004278BB">
        <w:rPr>
          <w:bCs/>
          <w:sz w:val="24"/>
          <w:szCs w:val="24"/>
          <w:lang w:val="en-GB" w:eastAsia="ja-JP"/>
        </w:rPr>
        <w:t>n,p</w:t>
      </w:r>
      <w:proofErr w:type="spellEnd"/>
      <w:r w:rsidR="004278BB">
        <w:rPr>
          <w:bCs/>
          <w:sz w:val="24"/>
          <w:szCs w:val="24"/>
          <w:lang w:val="en-GB" w:eastAsia="ja-JP"/>
        </w:rPr>
        <w:t xml:space="preserve">) </w:t>
      </w:r>
      <w:r w:rsidR="005B2AA7">
        <w:rPr>
          <w:bCs/>
          <w:sz w:val="24"/>
          <w:szCs w:val="24"/>
          <w:lang w:val="en-GB" w:eastAsia="ja-JP"/>
        </w:rPr>
        <w:t>and (</w:t>
      </w:r>
      <w:proofErr w:type="spellStart"/>
      <w:r w:rsidR="005B2AA7">
        <w:rPr>
          <w:bCs/>
          <w:sz w:val="24"/>
          <w:szCs w:val="24"/>
          <w:lang w:val="en-GB" w:eastAsia="ja-JP"/>
        </w:rPr>
        <w:t>n,d</w:t>
      </w:r>
      <w:proofErr w:type="spellEnd"/>
      <w:r w:rsidR="005B2AA7">
        <w:rPr>
          <w:bCs/>
          <w:sz w:val="24"/>
          <w:szCs w:val="24"/>
          <w:lang w:val="en-GB" w:eastAsia="ja-JP"/>
        </w:rPr>
        <w:t>) contribution a</w:t>
      </w:r>
      <w:r w:rsidR="004C7450">
        <w:rPr>
          <w:bCs/>
          <w:sz w:val="24"/>
          <w:szCs w:val="24"/>
          <w:lang w:val="en-GB" w:eastAsia="ja-JP"/>
        </w:rPr>
        <w:t>bove E</w:t>
      </w:r>
      <w:r w:rsidR="004C7450" w:rsidRPr="004C7450">
        <w:rPr>
          <w:bCs/>
          <w:sz w:val="24"/>
          <w:szCs w:val="24"/>
          <w:vertAlign w:val="subscript"/>
          <w:lang w:val="en-GB" w:eastAsia="ja-JP"/>
        </w:rPr>
        <w:t>n</w:t>
      </w:r>
      <w:r w:rsidR="00C9363F">
        <w:rPr>
          <w:bCs/>
          <w:sz w:val="24"/>
          <w:szCs w:val="24"/>
          <w:lang w:val="en-GB" w:eastAsia="ja-JP"/>
        </w:rPr>
        <w:t>~</w:t>
      </w:r>
      <w:r w:rsidR="004C7450">
        <w:rPr>
          <w:bCs/>
          <w:sz w:val="24"/>
          <w:szCs w:val="24"/>
          <w:lang w:val="en-GB" w:eastAsia="ja-JP"/>
        </w:rPr>
        <w:t>14.0 MeV</w:t>
      </w:r>
      <w:r w:rsidR="004278BB">
        <w:rPr>
          <w:bCs/>
          <w:sz w:val="24"/>
          <w:szCs w:val="24"/>
          <w:lang w:val="en-GB" w:eastAsia="ja-JP"/>
        </w:rPr>
        <w:t xml:space="preserve">. </w:t>
      </w:r>
      <w:r w:rsidR="0073443E">
        <w:rPr>
          <w:bCs/>
          <w:sz w:val="24"/>
          <w:szCs w:val="24"/>
          <w:lang w:val="en-GB" w:eastAsia="ja-JP"/>
        </w:rPr>
        <w:t>(</w:t>
      </w:r>
      <w:r w:rsidR="00C9363F">
        <w:rPr>
          <w:bCs/>
          <w:sz w:val="24"/>
          <w:szCs w:val="24"/>
          <w:lang w:val="en-GB" w:eastAsia="ja-JP"/>
        </w:rPr>
        <w:t>Indeed t</w:t>
      </w:r>
      <w:r w:rsidR="00DC580D">
        <w:rPr>
          <w:bCs/>
          <w:sz w:val="24"/>
          <w:szCs w:val="24"/>
          <w:lang w:val="en-GB" w:eastAsia="ja-JP"/>
        </w:rPr>
        <w:t xml:space="preserve">he authors derive the </w:t>
      </w:r>
      <w:r w:rsidR="00DC580D" w:rsidRPr="00B0211B">
        <w:rPr>
          <w:bCs/>
          <w:sz w:val="24"/>
          <w:szCs w:val="24"/>
          <w:vertAlign w:val="superscript"/>
          <w:lang w:val="en-GB" w:eastAsia="ja-JP"/>
        </w:rPr>
        <w:t>12</w:t>
      </w:r>
      <w:r w:rsidR="00DC580D" w:rsidRPr="00B0211B">
        <w:rPr>
          <w:bCs/>
          <w:sz w:val="24"/>
          <w:szCs w:val="24"/>
          <w:lang w:val="en-GB" w:eastAsia="ja-JP"/>
        </w:rPr>
        <w:t>C(n,α</w:t>
      </w:r>
      <w:r w:rsidR="00DC580D" w:rsidRPr="00B0211B">
        <w:rPr>
          <w:bCs/>
          <w:sz w:val="24"/>
          <w:szCs w:val="24"/>
          <w:vertAlign w:val="subscript"/>
          <w:lang w:val="en-GB" w:eastAsia="ja-JP"/>
        </w:rPr>
        <w:t>0</w:t>
      </w:r>
      <w:r w:rsidR="00DC580D" w:rsidRPr="00B0211B">
        <w:rPr>
          <w:bCs/>
          <w:sz w:val="24"/>
          <w:szCs w:val="24"/>
          <w:lang w:val="en-GB" w:eastAsia="ja-JP"/>
        </w:rPr>
        <w:t>)</w:t>
      </w:r>
      <w:r w:rsidR="00DC580D" w:rsidRPr="00B0211B">
        <w:rPr>
          <w:bCs/>
          <w:sz w:val="24"/>
          <w:szCs w:val="24"/>
          <w:vertAlign w:val="superscript"/>
          <w:lang w:val="en-GB" w:eastAsia="ja-JP"/>
        </w:rPr>
        <w:t>9</w:t>
      </w:r>
      <w:r w:rsidR="00DC580D" w:rsidRPr="00B0211B">
        <w:rPr>
          <w:bCs/>
          <w:sz w:val="24"/>
          <w:szCs w:val="24"/>
          <w:lang w:val="en-GB" w:eastAsia="ja-JP"/>
        </w:rPr>
        <w:t>Be</w:t>
      </w:r>
      <w:r w:rsidR="00DC580D" w:rsidRPr="00751463">
        <w:rPr>
          <w:bCs/>
          <w:sz w:val="24"/>
          <w:szCs w:val="24"/>
          <w:vertAlign w:val="subscript"/>
          <w:lang w:val="en-GB" w:eastAsia="ja-JP"/>
        </w:rPr>
        <w:t>g.s.</w:t>
      </w:r>
      <w:r w:rsidR="00DC580D">
        <w:rPr>
          <w:bCs/>
          <w:sz w:val="24"/>
          <w:szCs w:val="24"/>
          <w:vertAlign w:val="subscript"/>
          <w:lang w:val="en-GB" w:eastAsia="ja-JP"/>
        </w:rPr>
        <w:t xml:space="preserve"> </w:t>
      </w:r>
      <w:r w:rsidR="00DC580D">
        <w:rPr>
          <w:bCs/>
          <w:sz w:val="24"/>
          <w:szCs w:val="24"/>
          <w:lang w:val="en-GB" w:eastAsia="ja-JP"/>
        </w:rPr>
        <w:t xml:space="preserve">cross section by </w:t>
      </w:r>
      <w:r w:rsidR="00C9363F">
        <w:rPr>
          <w:bCs/>
          <w:sz w:val="24"/>
          <w:szCs w:val="24"/>
          <w:lang w:val="en-GB" w:eastAsia="ja-JP"/>
        </w:rPr>
        <w:t xml:space="preserve">subtraction of </w:t>
      </w:r>
      <w:r w:rsidR="002D6B6C">
        <w:rPr>
          <w:bCs/>
          <w:sz w:val="24"/>
          <w:szCs w:val="24"/>
          <w:lang w:val="en-GB" w:eastAsia="ja-JP"/>
        </w:rPr>
        <w:t>22231.</w:t>
      </w:r>
      <w:r w:rsidR="003E78AA">
        <w:rPr>
          <w:bCs/>
          <w:sz w:val="24"/>
          <w:szCs w:val="24"/>
          <w:lang w:val="en-GB" w:eastAsia="ja-JP"/>
        </w:rPr>
        <w:t>0</w:t>
      </w:r>
      <w:r w:rsidR="00F67A4B">
        <w:rPr>
          <w:bCs/>
          <w:sz w:val="24"/>
          <w:szCs w:val="24"/>
          <w:lang w:val="en-GB" w:eastAsia="ja-JP"/>
        </w:rPr>
        <w:t>0</w:t>
      </w:r>
      <w:r w:rsidR="002D6B6C">
        <w:rPr>
          <w:bCs/>
          <w:sz w:val="24"/>
          <w:szCs w:val="24"/>
          <w:lang w:val="en-GB" w:eastAsia="ja-JP"/>
        </w:rPr>
        <w:t>5</w:t>
      </w:r>
      <w:r w:rsidR="00F67A4B">
        <w:rPr>
          <w:bCs/>
          <w:sz w:val="24"/>
          <w:szCs w:val="24"/>
          <w:lang w:val="en-GB" w:eastAsia="ja-JP"/>
        </w:rPr>
        <w:t xml:space="preserve"> </w:t>
      </w:r>
      <w:r w:rsidR="003E78AA">
        <w:rPr>
          <w:bCs/>
          <w:sz w:val="24"/>
          <w:szCs w:val="24"/>
          <w:lang w:val="en-GB" w:eastAsia="ja-JP"/>
        </w:rPr>
        <w:t>plus</w:t>
      </w:r>
      <w:r w:rsidR="004E3D80">
        <w:rPr>
          <w:bCs/>
          <w:sz w:val="24"/>
          <w:szCs w:val="24"/>
          <w:lang w:val="en-GB" w:eastAsia="ja-JP"/>
        </w:rPr>
        <w:t xml:space="preserve"> evaluated (</w:t>
      </w:r>
      <w:proofErr w:type="spellStart"/>
      <w:r w:rsidR="004E3D80">
        <w:rPr>
          <w:bCs/>
          <w:sz w:val="24"/>
          <w:szCs w:val="24"/>
          <w:lang w:val="en-GB" w:eastAsia="ja-JP"/>
        </w:rPr>
        <w:t>n,p</w:t>
      </w:r>
      <w:proofErr w:type="spellEnd"/>
      <w:r w:rsidR="004E3D80">
        <w:rPr>
          <w:bCs/>
          <w:sz w:val="24"/>
          <w:szCs w:val="24"/>
          <w:lang w:val="en-GB" w:eastAsia="ja-JP"/>
        </w:rPr>
        <w:t>) and (</w:t>
      </w:r>
      <w:proofErr w:type="spellStart"/>
      <w:r w:rsidR="004E3D80">
        <w:rPr>
          <w:bCs/>
          <w:sz w:val="24"/>
          <w:szCs w:val="24"/>
          <w:lang w:val="en-GB" w:eastAsia="ja-JP"/>
        </w:rPr>
        <w:t>n,d</w:t>
      </w:r>
      <w:proofErr w:type="spellEnd"/>
      <w:r w:rsidR="004E3D80">
        <w:rPr>
          <w:bCs/>
          <w:sz w:val="24"/>
          <w:szCs w:val="24"/>
          <w:lang w:val="en-GB" w:eastAsia="ja-JP"/>
        </w:rPr>
        <w:t>) cross sections</w:t>
      </w:r>
      <w:r w:rsidR="003E78AA">
        <w:rPr>
          <w:bCs/>
          <w:sz w:val="24"/>
          <w:szCs w:val="24"/>
          <w:lang w:val="en-GB" w:eastAsia="ja-JP"/>
        </w:rPr>
        <w:t xml:space="preserve"> from </w:t>
      </w:r>
      <w:r w:rsidR="00B45CCF">
        <w:rPr>
          <w:bCs/>
          <w:sz w:val="24"/>
          <w:szCs w:val="24"/>
          <w:lang w:val="en-GB" w:eastAsia="ja-JP"/>
        </w:rPr>
        <w:t>this data set</w:t>
      </w:r>
      <w:r w:rsidR="00B64A1C">
        <w:rPr>
          <w:bCs/>
          <w:sz w:val="24"/>
          <w:szCs w:val="24"/>
          <w:lang w:val="en-GB" w:eastAsia="ja-JP"/>
        </w:rPr>
        <w:t xml:space="preserve">. The derived </w:t>
      </w:r>
      <w:r w:rsidR="00B64A1C" w:rsidRPr="00B64A1C">
        <w:rPr>
          <w:bCs/>
          <w:sz w:val="24"/>
          <w:szCs w:val="24"/>
          <w:lang w:val="en-GB" w:eastAsia="ja-JP"/>
        </w:rPr>
        <w:t>(n,α</w:t>
      </w:r>
      <w:r w:rsidR="00B64A1C" w:rsidRPr="00B64A1C">
        <w:rPr>
          <w:bCs/>
          <w:sz w:val="24"/>
          <w:szCs w:val="24"/>
          <w:vertAlign w:val="subscript"/>
          <w:lang w:val="en-GB" w:eastAsia="ja-JP"/>
        </w:rPr>
        <w:t>0</w:t>
      </w:r>
      <w:r w:rsidR="00B64A1C" w:rsidRPr="00B64A1C">
        <w:rPr>
          <w:bCs/>
          <w:sz w:val="24"/>
          <w:szCs w:val="24"/>
          <w:lang w:val="en-GB" w:eastAsia="ja-JP"/>
        </w:rPr>
        <w:t>)</w:t>
      </w:r>
      <w:r w:rsidR="00B64A1C">
        <w:rPr>
          <w:bCs/>
          <w:sz w:val="24"/>
          <w:szCs w:val="24"/>
          <w:lang w:val="en-GB" w:eastAsia="ja-JP"/>
        </w:rPr>
        <w:t xml:space="preserve"> cross section is in Fig.8 but not </w:t>
      </w:r>
      <w:r w:rsidR="00B45CCF">
        <w:rPr>
          <w:bCs/>
          <w:sz w:val="24"/>
          <w:szCs w:val="24"/>
          <w:lang w:val="en-GB" w:eastAsia="ja-JP"/>
        </w:rPr>
        <w:t xml:space="preserve">tabulated and not </w:t>
      </w:r>
      <w:r w:rsidR="00B64A1C">
        <w:rPr>
          <w:bCs/>
          <w:sz w:val="24"/>
          <w:szCs w:val="24"/>
          <w:lang w:val="en-GB" w:eastAsia="ja-JP"/>
        </w:rPr>
        <w:t xml:space="preserve">in </w:t>
      </w:r>
      <w:r w:rsidR="00305BC4">
        <w:rPr>
          <w:bCs/>
          <w:sz w:val="24"/>
          <w:szCs w:val="24"/>
          <w:lang w:val="en-GB" w:eastAsia="ja-JP"/>
        </w:rPr>
        <w:t>the EXFOR entry</w:t>
      </w:r>
      <w:r w:rsidR="00B64A1C">
        <w:rPr>
          <w:bCs/>
          <w:sz w:val="24"/>
          <w:szCs w:val="24"/>
          <w:lang w:val="en-GB" w:eastAsia="ja-JP"/>
        </w:rPr>
        <w:t>.</w:t>
      </w:r>
    </w:p>
    <w:p w14:paraId="59313C6A" w14:textId="50E78BDE" w:rsidR="004F7A6C" w:rsidRDefault="004F7A6C" w:rsidP="005C71D9">
      <w:pPr>
        <w:jc w:val="both"/>
        <w:rPr>
          <w:b/>
          <w:sz w:val="24"/>
          <w:szCs w:val="24"/>
          <w:lang w:val="en-GB" w:eastAsia="ja-JP"/>
        </w:rPr>
      </w:pPr>
    </w:p>
    <w:p w14:paraId="759626DE" w14:textId="77777777" w:rsidR="004F7A6C" w:rsidRDefault="004F7A6C" w:rsidP="005C71D9">
      <w:pPr>
        <w:jc w:val="both"/>
        <w:rPr>
          <w:b/>
          <w:sz w:val="24"/>
          <w:szCs w:val="24"/>
          <w:lang w:val="en-GB" w:eastAsia="ja-JP"/>
        </w:rPr>
        <w:sectPr w:rsidR="004F7A6C" w:rsidSect="003F1B96">
          <w:type w:val="continuous"/>
          <w:pgSz w:w="11906" w:h="16838" w:code="9"/>
          <w:pgMar w:top="567" w:right="1440" w:bottom="567" w:left="1440" w:header="709" w:footer="709" w:gutter="0"/>
          <w:pgNumType w:start="1"/>
          <w:cols w:space="720"/>
          <w:docGrid w:linePitch="360"/>
        </w:sectPr>
      </w:pPr>
    </w:p>
    <w:p w14:paraId="5DEDA9ED" w14:textId="019CC09E" w:rsidR="004F7A6C" w:rsidRDefault="004F7A6C" w:rsidP="005C71D9">
      <w:pPr>
        <w:jc w:val="both"/>
        <w:rPr>
          <w:b/>
          <w:sz w:val="24"/>
          <w:szCs w:val="24"/>
          <w:lang w:val="en-GB" w:eastAsia="ja-JP"/>
        </w:rPr>
      </w:pPr>
    </w:p>
    <w:p w14:paraId="67F9B7FE" w14:textId="4C899F46" w:rsidR="00162813" w:rsidRDefault="00162813" w:rsidP="005C71D9">
      <w:pPr>
        <w:jc w:val="both"/>
        <w:rPr>
          <w:b/>
          <w:sz w:val="24"/>
          <w:szCs w:val="24"/>
          <w:lang w:val="en-GB" w:eastAsia="ja-JP"/>
        </w:rPr>
      </w:pPr>
      <w:r>
        <w:rPr>
          <w:b/>
          <w:noProof/>
          <w:sz w:val="24"/>
          <w:szCs w:val="24"/>
          <w:lang w:val="en-GB" w:eastAsia="ja-JP"/>
        </w:rPr>
        <w:drawing>
          <wp:inline distT="0" distB="0" distL="0" distR="0" wp14:anchorId="3ACF0C08" wp14:editId="6DD239DE">
            <wp:extent cx="2724150" cy="3713421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860" cy="371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8D838" w14:textId="1A9B9D02" w:rsidR="00162813" w:rsidRDefault="00162813" w:rsidP="005C71D9">
      <w:pPr>
        <w:jc w:val="both"/>
        <w:rPr>
          <w:b/>
          <w:sz w:val="24"/>
          <w:szCs w:val="24"/>
          <w:lang w:val="en-GB" w:eastAsia="ja-JP"/>
        </w:rPr>
      </w:pPr>
    </w:p>
    <w:p w14:paraId="5EE32633" w14:textId="6CB6B7D5" w:rsidR="00162813" w:rsidRDefault="007333B1" w:rsidP="005C71D9">
      <w:pPr>
        <w:jc w:val="both"/>
        <w:rPr>
          <w:b/>
          <w:sz w:val="24"/>
          <w:szCs w:val="24"/>
          <w:lang w:val="en-GB" w:eastAsia="ja-JP"/>
        </w:rPr>
      </w:pPr>
      <w:r>
        <w:rPr>
          <w:bCs/>
          <w:noProof/>
          <w:sz w:val="24"/>
          <w:szCs w:val="24"/>
          <w:lang w:val="en-GB" w:eastAsia="ja-JP"/>
        </w:rPr>
        <w:drawing>
          <wp:inline distT="0" distB="0" distL="0" distR="0" wp14:anchorId="38B744F0" wp14:editId="69DC8E04">
            <wp:extent cx="3281569" cy="3200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105" cy="322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ADF8A" w14:textId="77777777" w:rsidR="004F7A6C" w:rsidRDefault="004F7A6C" w:rsidP="005C71D9">
      <w:pPr>
        <w:jc w:val="both"/>
        <w:rPr>
          <w:b/>
          <w:sz w:val="24"/>
          <w:szCs w:val="24"/>
          <w:lang w:val="en-GB" w:eastAsia="ja-JP"/>
        </w:rPr>
        <w:sectPr w:rsidR="004F7A6C" w:rsidSect="004F7A6C">
          <w:type w:val="continuous"/>
          <w:pgSz w:w="11906" w:h="16838" w:code="9"/>
          <w:pgMar w:top="567" w:right="1440" w:bottom="567" w:left="1440" w:header="709" w:footer="709" w:gutter="0"/>
          <w:pgNumType w:start="1"/>
          <w:cols w:num="2" w:space="720"/>
          <w:docGrid w:linePitch="360"/>
        </w:sectPr>
      </w:pPr>
    </w:p>
    <w:p w14:paraId="5FBA5B0B" w14:textId="6B5B1610" w:rsidR="005D53BF" w:rsidRDefault="005D53BF" w:rsidP="005D53BF">
      <w:pPr>
        <w:jc w:val="both"/>
        <w:rPr>
          <w:b/>
          <w:sz w:val="24"/>
          <w:szCs w:val="24"/>
          <w:lang w:val="en-GB" w:eastAsia="ja-JP"/>
        </w:rPr>
      </w:pPr>
      <w:r w:rsidRPr="008C560D">
        <w:rPr>
          <w:b/>
          <w:sz w:val="24"/>
          <w:szCs w:val="24"/>
          <w:u w:val="single"/>
          <w:lang w:val="en-GB" w:eastAsia="ja-JP"/>
        </w:rPr>
        <w:t xml:space="preserve">EXFOR </w:t>
      </w:r>
      <w:r w:rsidR="000B1392">
        <w:rPr>
          <w:b/>
          <w:sz w:val="24"/>
          <w:szCs w:val="24"/>
          <w:u w:val="single"/>
          <w:lang w:val="en-GB" w:eastAsia="ja-JP"/>
        </w:rPr>
        <w:t>30635</w:t>
      </w:r>
      <w:r w:rsidRPr="00A0104E">
        <w:rPr>
          <w:bCs/>
          <w:sz w:val="24"/>
          <w:szCs w:val="24"/>
          <w:lang w:val="en-GB" w:eastAsia="ja-JP"/>
        </w:rPr>
        <w:t xml:space="preserve"> (B. </w:t>
      </w:r>
      <w:proofErr w:type="spellStart"/>
      <w:r w:rsidRPr="00A0104E">
        <w:rPr>
          <w:bCs/>
          <w:sz w:val="24"/>
          <w:szCs w:val="24"/>
          <w:lang w:val="en-GB" w:eastAsia="ja-JP"/>
        </w:rPr>
        <w:t>Antolković</w:t>
      </w:r>
      <w:proofErr w:type="spellEnd"/>
      <w:r w:rsidRPr="00A0104E">
        <w:rPr>
          <w:bCs/>
          <w:sz w:val="24"/>
          <w:szCs w:val="24"/>
          <w:lang w:val="en-GB" w:eastAsia="ja-JP"/>
        </w:rPr>
        <w:t xml:space="preserve"> et al., </w:t>
      </w:r>
      <w:proofErr w:type="spellStart"/>
      <w:r w:rsidRPr="00A0104E">
        <w:rPr>
          <w:bCs/>
          <w:sz w:val="24"/>
          <w:szCs w:val="24"/>
          <w:lang w:val="en-GB" w:eastAsia="ja-JP"/>
        </w:rPr>
        <w:t>Nucl</w:t>
      </w:r>
      <w:proofErr w:type="spellEnd"/>
      <w:r w:rsidRPr="00A0104E">
        <w:rPr>
          <w:bCs/>
          <w:sz w:val="24"/>
          <w:szCs w:val="24"/>
          <w:lang w:val="en-GB" w:eastAsia="ja-JP"/>
        </w:rPr>
        <w:t xml:space="preserve">. </w:t>
      </w:r>
      <w:r w:rsidR="000B1392">
        <w:rPr>
          <w:bCs/>
          <w:sz w:val="24"/>
          <w:szCs w:val="24"/>
          <w:lang w:val="en-GB" w:eastAsia="ja-JP"/>
        </w:rPr>
        <w:t>Phys</w:t>
      </w:r>
      <w:r w:rsidRPr="00A0104E">
        <w:rPr>
          <w:bCs/>
          <w:sz w:val="24"/>
          <w:szCs w:val="24"/>
          <w:lang w:val="en-GB" w:eastAsia="ja-JP"/>
        </w:rPr>
        <w:t>.</w:t>
      </w:r>
      <w:r w:rsidR="000B1392">
        <w:rPr>
          <w:b/>
          <w:sz w:val="24"/>
          <w:szCs w:val="24"/>
          <w:lang w:val="en-GB" w:eastAsia="ja-JP"/>
        </w:rPr>
        <w:t>A394</w:t>
      </w:r>
      <w:r w:rsidRPr="00A0104E">
        <w:rPr>
          <w:bCs/>
          <w:sz w:val="24"/>
          <w:szCs w:val="24"/>
          <w:lang w:val="en-GB" w:eastAsia="ja-JP"/>
        </w:rPr>
        <w:t>(19</w:t>
      </w:r>
      <w:r w:rsidR="000B1392">
        <w:rPr>
          <w:bCs/>
          <w:sz w:val="24"/>
          <w:szCs w:val="24"/>
          <w:lang w:val="en-GB" w:eastAsia="ja-JP"/>
        </w:rPr>
        <w:t>83</w:t>
      </w:r>
      <w:r w:rsidRPr="00A0104E">
        <w:rPr>
          <w:bCs/>
          <w:sz w:val="24"/>
          <w:szCs w:val="24"/>
          <w:lang w:val="en-GB" w:eastAsia="ja-JP"/>
        </w:rPr>
        <w:t>)</w:t>
      </w:r>
      <w:r w:rsidR="000B1392">
        <w:rPr>
          <w:bCs/>
          <w:sz w:val="24"/>
          <w:szCs w:val="24"/>
          <w:lang w:val="en-GB" w:eastAsia="ja-JP"/>
        </w:rPr>
        <w:t>87</w:t>
      </w:r>
      <w:r w:rsidR="004D247D">
        <w:rPr>
          <w:bCs/>
          <w:sz w:val="24"/>
          <w:szCs w:val="24"/>
          <w:lang w:val="en-GB" w:eastAsia="ja-JP"/>
        </w:rPr>
        <w:t xml:space="preserve">. Louvain </w:t>
      </w:r>
      <w:r w:rsidR="00B91798">
        <w:rPr>
          <w:bCs/>
          <w:sz w:val="24"/>
          <w:szCs w:val="24"/>
          <w:lang w:val="en-GB" w:eastAsia="ja-JP"/>
        </w:rPr>
        <w:t>Be(</w:t>
      </w:r>
      <w:proofErr w:type="spellStart"/>
      <w:r w:rsidR="00B91798">
        <w:rPr>
          <w:bCs/>
          <w:sz w:val="24"/>
          <w:szCs w:val="24"/>
          <w:lang w:val="en-GB" w:eastAsia="ja-JP"/>
        </w:rPr>
        <w:t>d,n</w:t>
      </w:r>
      <w:proofErr w:type="spellEnd"/>
      <w:r w:rsidR="00B91798">
        <w:rPr>
          <w:bCs/>
          <w:sz w:val="24"/>
          <w:szCs w:val="24"/>
          <w:lang w:val="en-GB" w:eastAsia="ja-JP"/>
        </w:rPr>
        <w:t>) source</w:t>
      </w:r>
      <w:r w:rsidRPr="00A0104E">
        <w:rPr>
          <w:bCs/>
          <w:sz w:val="24"/>
          <w:szCs w:val="24"/>
          <w:lang w:val="en-GB" w:eastAsia="ja-JP"/>
        </w:rPr>
        <w:t>)</w:t>
      </w:r>
    </w:p>
    <w:p w14:paraId="0B439E93" w14:textId="2EBACB99" w:rsidR="005D53BF" w:rsidRPr="00916600" w:rsidRDefault="00B91798" w:rsidP="005D53BF">
      <w:pPr>
        <w:jc w:val="both"/>
        <w:rPr>
          <w:bCs/>
          <w:sz w:val="24"/>
          <w:szCs w:val="24"/>
          <w:lang w:val="en-GB" w:eastAsia="ja-JP"/>
        </w:rPr>
      </w:pPr>
      <w:r>
        <w:rPr>
          <w:bCs/>
          <w:sz w:val="24"/>
          <w:szCs w:val="24"/>
          <w:lang w:val="en-GB" w:eastAsia="ja-JP"/>
        </w:rPr>
        <w:t xml:space="preserve">This is a similar </w:t>
      </w:r>
      <w:r w:rsidR="00275BB4">
        <w:rPr>
          <w:bCs/>
          <w:sz w:val="24"/>
          <w:szCs w:val="24"/>
          <w:lang w:val="en-GB" w:eastAsia="ja-JP"/>
        </w:rPr>
        <w:t xml:space="preserve">kinematically complete emulsion </w:t>
      </w:r>
      <w:r>
        <w:rPr>
          <w:bCs/>
          <w:sz w:val="24"/>
          <w:szCs w:val="24"/>
          <w:lang w:val="en-GB" w:eastAsia="ja-JP"/>
        </w:rPr>
        <w:t>experiment performed by the same author</w:t>
      </w:r>
      <w:r w:rsidR="00FF56E3">
        <w:rPr>
          <w:bCs/>
          <w:sz w:val="24"/>
          <w:szCs w:val="24"/>
          <w:lang w:val="en-GB" w:eastAsia="ja-JP"/>
        </w:rPr>
        <w:t xml:space="preserve"> but published 8 years before</w:t>
      </w:r>
      <w:r>
        <w:rPr>
          <w:bCs/>
          <w:sz w:val="24"/>
          <w:szCs w:val="24"/>
          <w:lang w:val="en-GB" w:eastAsia="ja-JP"/>
        </w:rPr>
        <w:t xml:space="preserve">. </w:t>
      </w:r>
      <w:r w:rsidR="0074332C">
        <w:rPr>
          <w:bCs/>
          <w:sz w:val="24"/>
          <w:szCs w:val="24"/>
          <w:lang w:val="en-GB" w:eastAsia="ja-JP"/>
        </w:rPr>
        <w:t xml:space="preserve">The </w:t>
      </w:r>
      <w:r w:rsidR="00B10060">
        <w:rPr>
          <w:bCs/>
          <w:sz w:val="24"/>
          <w:szCs w:val="24"/>
          <w:lang w:val="en-GB" w:eastAsia="ja-JP"/>
        </w:rPr>
        <w:t>breakup</w:t>
      </w:r>
      <w:r w:rsidR="0074332C">
        <w:rPr>
          <w:bCs/>
          <w:sz w:val="24"/>
          <w:szCs w:val="24"/>
          <w:lang w:val="en-GB" w:eastAsia="ja-JP"/>
        </w:rPr>
        <w:t xml:space="preserve"> </w:t>
      </w:r>
      <w:bookmarkStart w:id="10" w:name="_Hlk41142542"/>
      <w:r w:rsidR="00B10060">
        <w:rPr>
          <w:bCs/>
          <w:sz w:val="24"/>
          <w:szCs w:val="24"/>
          <w:lang w:val="en-GB" w:eastAsia="ja-JP"/>
        </w:rPr>
        <w:t>via</w:t>
      </w:r>
      <w:r w:rsidR="0074332C">
        <w:rPr>
          <w:bCs/>
          <w:sz w:val="24"/>
          <w:szCs w:val="24"/>
          <w:lang w:val="en-GB" w:eastAsia="ja-JP"/>
        </w:rPr>
        <w:t xml:space="preserve"> </w:t>
      </w:r>
      <w:r w:rsidR="0074332C" w:rsidRPr="002D0648">
        <w:rPr>
          <w:bCs/>
          <w:sz w:val="24"/>
          <w:szCs w:val="24"/>
          <w:vertAlign w:val="superscript"/>
          <w:lang w:val="en-GB" w:eastAsia="ja-JP"/>
        </w:rPr>
        <w:t>12</w:t>
      </w:r>
      <w:r w:rsidR="0074332C">
        <w:rPr>
          <w:bCs/>
          <w:sz w:val="24"/>
          <w:szCs w:val="24"/>
          <w:lang w:val="en-GB" w:eastAsia="ja-JP"/>
        </w:rPr>
        <w:t>C</w:t>
      </w:r>
      <w:r w:rsidR="0074332C" w:rsidRPr="002D0648">
        <w:rPr>
          <w:bCs/>
          <w:sz w:val="24"/>
          <w:szCs w:val="24"/>
          <w:vertAlign w:val="subscript"/>
          <w:lang w:val="en-GB" w:eastAsia="ja-JP"/>
        </w:rPr>
        <w:t xml:space="preserve">7.65 </w:t>
      </w:r>
      <w:r w:rsidR="0074332C">
        <w:rPr>
          <w:bCs/>
          <w:sz w:val="24"/>
          <w:szCs w:val="24"/>
          <w:lang w:val="en-GB" w:eastAsia="ja-JP"/>
        </w:rPr>
        <w:t xml:space="preserve">was </w:t>
      </w:r>
      <w:bookmarkEnd w:id="10"/>
      <w:r w:rsidR="002D0648">
        <w:rPr>
          <w:bCs/>
          <w:sz w:val="24"/>
          <w:szCs w:val="24"/>
          <w:lang w:val="en-GB" w:eastAsia="ja-JP"/>
        </w:rPr>
        <w:t>not detectable in this experiment, too.</w:t>
      </w:r>
    </w:p>
    <w:p w14:paraId="0A203E64" w14:textId="41DAB195" w:rsidR="00162813" w:rsidRDefault="00162813" w:rsidP="005C71D9">
      <w:pPr>
        <w:jc w:val="both"/>
        <w:rPr>
          <w:b/>
          <w:sz w:val="24"/>
          <w:szCs w:val="24"/>
          <w:lang w:val="en-GB" w:eastAsia="ja-JP"/>
        </w:rPr>
      </w:pPr>
    </w:p>
    <w:p w14:paraId="7DDB7A97" w14:textId="5AFAFFBF" w:rsidR="00745745" w:rsidRDefault="00745745" w:rsidP="005C71D9">
      <w:pPr>
        <w:jc w:val="both"/>
        <w:rPr>
          <w:b/>
          <w:sz w:val="24"/>
          <w:szCs w:val="24"/>
          <w:lang w:val="en-GB" w:eastAsia="ja-JP"/>
        </w:rPr>
      </w:pPr>
      <w:r>
        <w:rPr>
          <w:b/>
          <w:sz w:val="24"/>
          <w:szCs w:val="24"/>
          <w:lang w:val="en-GB" w:eastAsia="ja-JP"/>
        </w:rPr>
        <w:t>30635.002</w:t>
      </w:r>
      <w:r w:rsidR="00B10060">
        <w:rPr>
          <w:b/>
          <w:sz w:val="24"/>
          <w:szCs w:val="24"/>
          <w:lang w:val="en-GB" w:eastAsia="ja-JP"/>
        </w:rPr>
        <w:t xml:space="preserve"> </w:t>
      </w:r>
      <w:r w:rsidR="00B10060" w:rsidRPr="00B10060">
        <w:rPr>
          <w:bCs/>
          <w:sz w:val="24"/>
          <w:szCs w:val="24"/>
          <w:lang w:val="en-GB" w:eastAsia="ja-JP"/>
        </w:rPr>
        <w:t>(Table 1)</w:t>
      </w:r>
    </w:p>
    <w:p w14:paraId="7024D175" w14:textId="77777777" w:rsidR="003B3DF1" w:rsidRDefault="00745745" w:rsidP="005C71D9">
      <w:pPr>
        <w:jc w:val="both"/>
        <w:rPr>
          <w:bCs/>
          <w:sz w:val="24"/>
          <w:szCs w:val="24"/>
          <w:lang w:val="en-GB" w:eastAsia="ja-JP"/>
        </w:rPr>
      </w:pPr>
      <w:r w:rsidRPr="00745745">
        <w:rPr>
          <w:bCs/>
          <w:sz w:val="24"/>
          <w:szCs w:val="24"/>
          <w:lang w:val="en-GB" w:eastAsia="ja-JP"/>
        </w:rPr>
        <w:t xml:space="preserve">This gives the quantity </w:t>
      </w:r>
      <w:r w:rsidR="00B10060">
        <w:rPr>
          <w:bCs/>
          <w:sz w:val="24"/>
          <w:szCs w:val="24"/>
          <w:lang w:val="en-GB" w:eastAsia="ja-JP"/>
        </w:rPr>
        <w:t xml:space="preserve">compiled in </w:t>
      </w:r>
      <w:r w:rsidRPr="00745745">
        <w:rPr>
          <w:bCs/>
          <w:sz w:val="24"/>
          <w:szCs w:val="24"/>
          <w:lang w:val="en-GB" w:eastAsia="ja-JP"/>
        </w:rPr>
        <w:t>22231.005</w:t>
      </w:r>
      <w:r w:rsidR="00B10060">
        <w:rPr>
          <w:bCs/>
          <w:sz w:val="24"/>
          <w:szCs w:val="24"/>
          <w:lang w:val="en-GB" w:eastAsia="ja-JP"/>
        </w:rPr>
        <w:t xml:space="preserve">. </w:t>
      </w:r>
      <w:r w:rsidR="003B3DF1">
        <w:rPr>
          <w:bCs/>
          <w:sz w:val="24"/>
          <w:szCs w:val="24"/>
          <w:lang w:val="en-GB" w:eastAsia="ja-JP"/>
        </w:rPr>
        <w:t>It is coded by</w:t>
      </w:r>
    </w:p>
    <w:p w14:paraId="647CD6E2" w14:textId="25403EAF" w:rsidR="003B3DF1" w:rsidRDefault="003B3DF1" w:rsidP="00AF1316">
      <w:pPr>
        <w:spacing w:before="120" w:after="120"/>
        <w:rPr>
          <w:rFonts w:ascii="Courier New" w:hAnsi="Courier New" w:cs="Courier New"/>
          <w:bCs/>
          <w:lang w:val="en-GB" w:eastAsia="ja-JP"/>
        </w:rPr>
      </w:pPr>
      <w:r w:rsidRPr="00B47094">
        <w:rPr>
          <w:rFonts w:ascii="Courier New" w:hAnsi="Courier New" w:cs="Courier New"/>
          <w:bCs/>
          <w:lang w:val="en-GB" w:eastAsia="ja-JP"/>
        </w:rPr>
        <w:t xml:space="preserve">REACTION </w:t>
      </w:r>
      <w:r>
        <w:rPr>
          <w:rFonts w:ascii="Courier New" w:hAnsi="Courier New" w:cs="Courier New"/>
          <w:bCs/>
          <w:lang w:val="en-GB" w:eastAsia="ja-JP"/>
        </w:rPr>
        <w:t xml:space="preserve">  (</w:t>
      </w:r>
      <w:r w:rsidRPr="00B47094">
        <w:rPr>
          <w:rFonts w:ascii="Courier New" w:hAnsi="Courier New" w:cs="Courier New"/>
          <w:bCs/>
          <w:lang w:val="en-GB" w:eastAsia="ja-JP"/>
        </w:rPr>
        <w:t>6-C-12(N,N+2A)2-HE-4,,SIG</w:t>
      </w:r>
      <w:r>
        <w:rPr>
          <w:rFonts w:ascii="Courier New" w:hAnsi="Courier New" w:cs="Courier New"/>
          <w:bCs/>
          <w:lang w:val="en-GB" w:eastAsia="ja-JP"/>
        </w:rPr>
        <w:t>)</w:t>
      </w:r>
    </w:p>
    <w:p w14:paraId="54E2E0F9" w14:textId="632143BB" w:rsidR="00745745" w:rsidRPr="00745745" w:rsidRDefault="00B10060" w:rsidP="005C71D9">
      <w:pPr>
        <w:jc w:val="both"/>
        <w:rPr>
          <w:bCs/>
          <w:sz w:val="24"/>
          <w:szCs w:val="24"/>
          <w:lang w:val="en-GB" w:eastAsia="ja-JP"/>
        </w:rPr>
      </w:pPr>
      <w:r>
        <w:rPr>
          <w:bCs/>
          <w:sz w:val="24"/>
          <w:szCs w:val="24"/>
          <w:lang w:val="en-GB" w:eastAsia="ja-JP"/>
        </w:rPr>
        <w:t xml:space="preserve">Currently exclusion of the breakup via </w:t>
      </w:r>
      <w:r w:rsidRPr="002D0648">
        <w:rPr>
          <w:bCs/>
          <w:sz w:val="24"/>
          <w:szCs w:val="24"/>
          <w:vertAlign w:val="superscript"/>
          <w:lang w:val="en-GB" w:eastAsia="ja-JP"/>
        </w:rPr>
        <w:t>12</w:t>
      </w:r>
      <w:r>
        <w:rPr>
          <w:bCs/>
          <w:sz w:val="24"/>
          <w:szCs w:val="24"/>
          <w:lang w:val="en-GB" w:eastAsia="ja-JP"/>
        </w:rPr>
        <w:t>C</w:t>
      </w:r>
      <w:r w:rsidRPr="002D0648">
        <w:rPr>
          <w:bCs/>
          <w:sz w:val="24"/>
          <w:szCs w:val="24"/>
          <w:vertAlign w:val="subscript"/>
          <w:lang w:val="en-GB" w:eastAsia="ja-JP"/>
        </w:rPr>
        <w:t xml:space="preserve">7.65 </w:t>
      </w:r>
      <w:r>
        <w:rPr>
          <w:bCs/>
          <w:sz w:val="24"/>
          <w:szCs w:val="24"/>
          <w:lang w:val="en-GB" w:eastAsia="ja-JP"/>
        </w:rPr>
        <w:t>is mentioned in free text under COMMENT.</w:t>
      </w:r>
      <w:r w:rsidR="00AF1316">
        <w:rPr>
          <w:bCs/>
          <w:sz w:val="24"/>
          <w:szCs w:val="24"/>
          <w:lang w:val="en-GB" w:eastAsia="ja-JP"/>
        </w:rPr>
        <w:t xml:space="preserve"> But it </w:t>
      </w:r>
      <w:r w:rsidR="001D068B">
        <w:rPr>
          <w:bCs/>
          <w:sz w:val="24"/>
          <w:szCs w:val="24"/>
          <w:lang w:val="en-GB" w:eastAsia="ja-JP"/>
        </w:rPr>
        <w:t xml:space="preserve">would be better </w:t>
      </w:r>
      <w:r w:rsidR="00003F7A">
        <w:rPr>
          <w:bCs/>
          <w:sz w:val="24"/>
          <w:szCs w:val="24"/>
          <w:lang w:val="en-GB" w:eastAsia="ja-JP"/>
        </w:rPr>
        <w:t xml:space="preserve">to be </w:t>
      </w:r>
      <w:r w:rsidR="00AF1316">
        <w:rPr>
          <w:bCs/>
          <w:sz w:val="24"/>
          <w:szCs w:val="24"/>
          <w:lang w:val="en-GB" w:eastAsia="ja-JP"/>
        </w:rPr>
        <w:t>mentioned under REACTION with addition of SF8=MSC to be consistent with 22231.005.</w:t>
      </w:r>
    </w:p>
    <w:p w14:paraId="735827AC" w14:textId="4E6E2116" w:rsidR="00C55A64" w:rsidRDefault="00C55A64" w:rsidP="00C55A64">
      <w:pPr>
        <w:jc w:val="center"/>
        <w:rPr>
          <w:b/>
          <w:sz w:val="24"/>
          <w:szCs w:val="24"/>
          <w:lang w:val="en-GB" w:eastAsia="ja-JP"/>
        </w:rPr>
      </w:pPr>
      <w:r>
        <w:rPr>
          <w:b/>
          <w:noProof/>
          <w:sz w:val="24"/>
          <w:szCs w:val="24"/>
          <w:lang w:val="en-GB" w:eastAsia="ja-JP"/>
        </w:rPr>
        <w:lastRenderedPageBreak/>
        <w:drawing>
          <wp:inline distT="0" distB="0" distL="0" distR="0" wp14:anchorId="0D674151" wp14:editId="6A049FAA">
            <wp:extent cx="4616450" cy="19748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6A7CA" w14:textId="77777777" w:rsidR="00C55A64" w:rsidRDefault="00C55A64" w:rsidP="005C71D9">
      <w:pPr>
        <w:jc w:val="both"/>
        <w:rPr>
          <w:b/>
          <w:sz w:val="24"/>
          <w:szCs w:val="24"/>
          <w:lang w:val="en-GB" w:eastAsia="ja-JP"/>
        </w:rPr>
      </w:pPr>
    </w:p>
    <w:p w14:paraId="6E218ABC" w14:textId="17F6EC5F" w:rsidR="00092EDD" w:rsidRDefault="00092EDD" w:rsidP="005C71D9">
      <w:pPr>
        <w:jc w:val="both"/>
        <w:rPr>
          <w:b/>
          <w:sz w:val="24"/>
          <w:szCs w:val="24"/>
          <w:lang w:val="en-GB" w:eastAsia="ja-JP"/>
        </w:rPr>
      </w:pPr>
      <w:r>
        <w:rPr>
          <w:b/>
          <w:sz w:val="24"/>
          <w:szCs w:val="24"/>
          <w:lang w:val="en-GB" w:eastAsia="ja-JP"/>
        </w:rPr>
        <w:t>30653.003</w:t>
      </w:r>
      <w:r w:rsidRPr="00092EDD">
        <w:rPr>
          <w:bCs/>
          <w:sz w:val="24"/>
          <w:szCs w:val="24"/>
          <w:lang w:val="en-GB" w:eastAsia="ja-JP"/>
        </w:rPr>
        <w:t xml:space="preserve"> (Table 2)</w:t>
      </w:r>
    </w:p>
    <w:p w14:paraId="45B20362" w14:textId="40CEED7A" w:rsidR="00092EDD" w:rsidRDefault="00092EDD" w:rsidP="005C71D9">
      <w:pPr>
        <w:jc w:val="both"/>
        <w:rPr>
          <w:bCs/>
          <w:sz w:val="24"/>
          <w:szCs w:val="24"/>
          <w:lang w:val="en-GB" w:eastAsia="ja-JP"/>
        </w:rPr>
      </w:pPr>
      <w:r w:rsidRPr="00FB15D2">
        <w:rPr>
          <w:bCs/>
          <w:sz w:val="24"/>
          <w:szCs w:val="24"/>
          <w:lang w:val="en-GB" w:eastAsia="ja-JP"/>
        </w:rPr>
        <w:t xml:space="preserve">It gives the cross section is for the </w:t>
      </w:r>
      <w:r w:rsidR="00000FBF">
        <w:rPr>
          <w:bCs/>
          <w:sz w:val="24"/>
          <w:szCs w:val="24"/>
          <w:lang w:val="en-GB" w:eastAsia="ja-JP"/>
        </w:rPr>
        <w:t>paths</w:t>
      </w:r>
      <w:r>
        <w:rPr>
          <w:bCs/>
          <w:sz w:val="24"/>
          <w:szCs w:val="24"/>
          <w:lang w:val="en-GB" w:eastAsia="ja-JP"/>
        </w:rPr>
        <w:t xml:space="preserve"> </w:t>
      </w:r>
      <w:r w:rsidRPr="00FB15D2">
        <w:rPr>
          <w:bCs/>
          <w:sz w:val="24"/>
          <w:szCs w:val="24"/>
          <w:lang w:val="en-GB" w:eastAsia="ja-JP"/>
        </w:rPr>
        <w:t>#1</w:t>
      </w:r>
      <w:r>
        <w:rPr>
          <w:bCs/>
          <w:sz w:val="24"/>
          <w:szCs w:val="24"/>
          <w:lang w:val="en-GB" w:eastAsia="ja-JP"/>
        </w:rPr>
        <w:t xml:space="preserve">, #3 and </w:t>
      </w:r>
      <w:r w:rsidRPr="00FB15D2">
        <w:rPr>
          <w:bCs/>
          <w:sz w:val="24"/>
          <w:szCs w:val="24"/>
          <w:lang w:val="en-GB" w:eastAsia="ja-JP"/>
        </w:rPr>
        <w:t>#</w:t>
      </w:r>
      <w:r>
        <w:rPr>
          <w:bCs/>
          <w:sz w:val="24"/>
          <w:szCs w:val="24"/>
          <w:lang w:val="en-GB" w:eastAsia="ja-JP"/>
        </w:rPr>
        <w:t>5</w:t>
      </w:r>
      <w:r w:rsidRPr="00FB15D2">
        <w:rPr>
          <w:bCs/>
          <w:sz w:val="24"/>
          <w:szCs w:val="24"/>
          <w:lang w:val="en-GB" w:eastAsia="ja-JP"/>
        </w:rPr>
        <w:t xml:space="preserve"> </w:t>
      </w:r>
      <w:r>
        <w:rPr>
          <w:bCs/>
          <w:sz w:val="24"/>
          <w:szCs w:val="24"/>
          <w:lang w:val="en-GB" w:eastAsia="ja-JP"/>
        </w:rPr>
        <w:t xml:space="preserve">with </w:t>
      </w:r>
      <w:r w:rsidRPr="00FB15D2">
        <w:rPr>
          <w:bCs/>
          <w:sz w:val="24"/>
          <w:szCs w:val="24"/>
          <w:vertAlign w:val="superscript"/>
          <w:lang w:val="en-GB" w:eastAsia="ja-JP"/>
        </w:rPr>
        <w:t>8</w:t>
      </w:r>
      <w:r>
        <w:rPr>
          <w:bCs/>
          <w:sz w:val="24"/>
          <w:szCs w:val="24"/>
          <w:lang w:val="en-GB" w:eastAsia="ja-JP"/>
        </w:rPr>
        <w:t>Be</w:t>
      </w:r>
      <w:r w:rsidRPr="00FB15D2">
        <w:rPr>
          <w:bCs/>
          <w:sz w:val="24"/>
          <w:szCs w:val="24"/>
          <w:vertAlign w:val="subscript"/>
          <w:lang w:val="en-GB" w:eastAsia="ja-JP"/>
        </w:rPr>
        <w:t>g.s.</w:t>
      </w:r>
      <w:r>
        <w:rPr>
          <w:bCs/>
          <w:sz w:val="24"/>
          <w:szCs w:val="24"/>
          <w:lang w:val="en-GB" w:eastAsia="ja-JP"/>
        </w:rPr>
        <w:t xml:space="preserve"> but </w:t>
      </w:r>
      <w:r w:rsidRPr="00FB15D2">
        <w:rPr>
          <w:bCs/>
          <w:sz w:val="24"/>
          <w:szCs w:val="24"/>
          <w:lang w:val="en-GB" w:eastAsia="ja-JP"/>
        </w:rPr>
        <w:t xml:space="preserve">excluding #1 </w:t>
      </w:r>
      <w:r>
        <w:rPr>
          <w:bCs/>
          <w:sz w:val="24"/>
          <w:szCs w:val="24"/>
          <w:lang w:val="en-GB" w:eastAsia="ja-JP"/>
        </w:rPr>
        <w:t xml:space="preserve">via </w:t>
      </w:r>
      <w:r w:rsidRPr="00FB15D2">
        <w:rPr>
          <w:bCs/>
          <w:sz w:val="24"/>
          <w:szCs w:val="24"/>
          <w:vertAlign w:val="superscript"/>
          <w:lang w:val="en-GB" w:eastAsia="ja-JP"/>
        </w:rPr>
        <w:t>12</w:t>
      </w:r>
      <w:r w:rsidRPr="00FB15D2">
        <w:rPr>
          <w:bCs/>
          <w:sz w:val="24"/>
          <w:szCs w:val="24"/>
          <w:lang w:val="en-GB" w:eastAsia="ja-JP"/>
        </w:rPr>
        <w:t>C</w:t>
      </w:r>
      <w:r w:rsidRPr="00FB15D2">
        <w:rPr>
          <w:bCs/>
          <w:sz w:val="24"/>
          <w:szCs w:val="24"/>
          <w:vertAlign w:val="subscript"/>
          <w:lang w:val="en-GB" w:eastAsia="ja-JP"/>
        </w:rPr>
        <w:t>7.6</w:t>
      </w:r>
      <w:r w:rsidRPr="00FB15D2">
        <w:rPr>
          <w:bCs/>
          <w:sz w:val="24"/>
          <w:szCs w:val="24"/>
          <w:lang w:val="en-GB" w:eastAsia="ja-JP"/>
        </w:rPr>
        <w:t xml:space="preserve"> </w:t>
      </w:r>
      <w:r>
        <w:rPr>
          <w:bCs/>
          <w:sz w:val="24"/>
          <w:szCs w:val="24"/>
          <w:lang w:val="en-GB" w:eastAsia="ja-JP"/>
        </w:rPr>
        <w:t>(undetectable in this experiment</w:t>
      </w:r>
      <w:r w:rsidRPr="00FB15D2">
        <w:rPr>
          <w:bCs/>
          <w:sz w:val="24"/>
          <w:szCs w:val="24"/>
          <w:lang w:val="en-GB" w:eastAsia="ja-JP"/>
        </w:rPr>
        <w:t>). It is</w:t>
      </w:r>
      <w:r>
        <w:rPr>
          <w:bCs/>
          <w:sz w:val="24"/>
          <w:szCs w:val="24"/>
          <w:lang w:val="en-GB" w:eastAsia="ja-JP"/>
        </w:rPr>
        <w:t xml:space="preserve"> very similar to 22231.006 bu</w:t>
      </w:r>
      <w:r w:rsidR="007804C0">
        <w:rPr>
          <w:bCs/>
          <w:sz w:val="24"/>
          <w:szCs w:val="24"/>
          <w:lang w:val="en-GB" w:eastAsia="ja-JP"/>
        </w:rPr>
        <w:t xml:space="preserve">t the cross section is not divided to the </w:t>
      </w:r>
      <w:r w:rsidR="00A14C41" w:rsidRPr="00A14C41">
        <w:rPr>
          <w:bCs/>
          <w:sz w:val="24"/>
          <w:szCs w:val="24"/>
          <w:lang w:val="en-GB" w:eastAsia="ja-JP"/>
        </w:rPr>
        <w:t>3α</w:t>
      </w:r>
      <w:r w:rsidR="00762AEA">
        <w:rPr>
          <w:bCs/>
          <w:sz w:val="24"/>
          <w:szCs w:val="24"/>
          <w:lang w:val="en-GB" w:eastAsia="ja-JP"/>
        </w:rPr>
        <w:t xml:space="preserve"> energy groups. It is coded by</w:t>
      </w:r>
    </w:p>
    <w:p w14:paraId="378DB4B0" w14:textId="50ABA0CF" w:rsidR="00762AEA" w:rsidRPr="004E0C3F" w:rsidRDefault="00762AEA" w:rsidP="00762AEA">
      <w:pPr>
        <w:spacing w:before="120"/>
        <w:rPr>
          <w:rFonts w:ascii="Courier New" w:hAnsi="Courier New" w:cs="Courier New"/>
          <w:bCs/>
          <w:lang w:val="en-GB" w:eastAsia="ja-JP"/>
        </w:rPr>
      </w:pPr>
      <w:r w:rsidRPr="004E0C3F">
        <w:rPr>
          <w:rFonts w:ascii="Courier New" w:hAnsi="Courier New" w:cs="Courier New"/>
          <w:bCs/>
          <w:lang w:val="en-GB" w:eastAsia="ja-JP"/>
        </w:rPr>
        <w:t>REACTION   (6-C-12(N,N+A)</w:t>
      </w:r>
      <w:r>
        <w:rPr>
          <w:rFonts w:ascii="Courier New" w:hAnsi="Courier New" w:cs="Courier New"/>
          <w:bCs/>
          <w:lang w:val="en-GB" w:eastAsia="ja-JP"/>
        </w:rPr>
        <w:t>4</w:t>
      </w:r>
      <w:r w:rsidRPr="004E0C3F">
        <w:rPr>
          <w:rFonts w:ascii="Courier New" w:hAnsi="Courier New" w:cs="Courier New"/>
          <w:bCs/>
          <w:lang w:val="en-GB" w:eastAsia="ja-JP"/>
        </w:rPr>
        <w:t>-</w:t>
      </w:r>
      <w:r>
        <w:rPr>
          <w:rFonts w:ascii="Courier New" w:hAnsi="Courier New" w:cs="Courier New"/>
          <w:bCs/>
          <w:lang w:val="en-GB" w:eastAsia="ja-JP"/>
        </w:rPr>
        <w:t>B</w:t>
      </w:r>
      <w:r w:rsidRPr="004E0C3F">
        <w:rPr>
          <w:rFonts w:ascii="Courier New" w:hAnsi="Courier New" w:cs="Courier New"/>
          <w:bCs/>
          <w:lang w:val="en-GB" w:eastAsia="ja-JP"/>
        </w:rPr>
        <w:t>E-</w:t>
      </w:r>
      <w:r>
        <w:rPr>
          <w:rFonts w:ascii="Courier New" w:hAnsi="Courier New" w:cs="Courier New"/>
          <w:bCs/>
          <w:lang w:val="en-GB" w:eastAsia="ja-JP"/>
        </w:rPr>
        <w:t>8,PAR</w:t>
      </w:r>
      <w:r w:rsidRPr="004E0C3F">
        <w:rPr>
          <w:rFonts w:ascii="Courier New" w:hAnsi="Courier New" w:cs="Courier New"/>
          <w:bCs/>
          <w:lang w:val="en-GB" w:eastAsia="ja-JP"/>
        </w:rPr>
        <w:t>,SIG)</w:t>
      </w:r>
    </w:p>
    <w:p w14:paraId="5220B74F" w14:textId="3A7737AA" w:rsidR="00762AEA" w:rsidRDefault="00762AEA" w:rsidP="00762AEA">
      <w:pPr>
        <w:spacing w:after="120"/>
        <w:rPr>
          <w:rFonts w:ascii="Courier New" w:hAnsi="Courier New" w:cs="Courier New"/>
          <w:bCs/>
          <w:lang w:val="en-GB" w:eastAsia="ja-JP"/>
        </w:rPr>
      </w:pPr>
      <w:r w:rsidRPr="004E0C3F">
        <w:rPr>
          <w:rFonts w:ascii="Courier New" w:hAnsi="Courier New" w:cs="Courier New"/>
          <w:bCs/>
          <w:lang w:val="en-GB" w:eastAsia="ja-JP"/>
        </w:rPr>
        <w:t xml:space="preserve">EN-SEC   </w:t>
      </w:r>
      <w:r>
        <w:rPr>
          <w:rFonts w:ascii="Courier New" w:hAnsi="Courier New" w:cs="Courier New"/>
          <w:bCs/>
          <w:lang w:val="en-GB" w:eastAsia="ja-JP"/>
        </w:rPr>
        <w:t xml:space="preserve">  (E-LVL,4-BE-8)</w:t>
      </w:r>
    </w:p>
    <w:p w14:paraId="0A9F4F80" w14:textId="3853DA01" w:rsidR="00C96210" w:rsidRPr="00C96210" w:rsidRDefault="00C96210" w:rsidP="00762AEA">
      <w:pPr>
        <w:spacing w:after="120"/>
        <w:rPr>
          <w:bCs/>
          <w:sz w:val="24"/>
          <w:szCs w:val="24"/>
          <w:lang w:val="en-GB" w:eastAsia="ja-JP"/>
        </w:rPr>
      </w:pPr>
      <w:r w:rsidRPr="00C96210">
        <w:rPr>
          <w:bCs/>
          <w:sz w:val="24"/>
          <w:szCs w:val="24"/>
          <w:lang w:val="en-GB" w:eastAsia="ja-JP"/>
        </w:rPr>
        <w:t>and it looks fine.</w:t>
      </w:r>
    </w:p>
    <w:p w14:paraId="4575C76D" w14:textId="706FD14F" w:rsidR="00762AEA" w:rsidRDefault="00BF020B" w:rsidP="00BF020B">
      <w:pPr>
        <w:jc w:val="center"/>
        <w:rPr>
          <w:bCs/>
          <w:sz w:val="24"/>
          <w:szCs w:val="24"/>
          <w:lang w:val="en-GB" w:eastAsia="ja-JP"/>
        </w:rPr>
      </w:pPr>
      <w:r>
        <w:rPr>
          <w:bCs/>
          <w:noProof/>
          <w:sz w:val="24"/>
          <w:szCs w:val="24"/>
          <w:lang w:val="en-GB" w:eastAsia="ja-JP"/>
        </w:rPr>
        <w:drawing>
          <wp:inline distT="0" distB="0" distL="0" distR="0" wp14:anchorId="623B2675" wp14:editId="4A4C6948">
            <wp:extent cx="4641850" cy="21272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4698F" w14:textId="77777777" w:rsidR="00C96210" w:rsidRDefault="00C96210" w:rsidP="005C71D9">
      <w:pPr>
        <w:jc w:val="both"/>
        <w:rPr>
          <w:b/>
          <w:sz w:val="24"/>
          <w:szCs w:val="24"/>
          <w:lang w:val="en-GB" w:eastAsia="ja-JP"/>
        </w:rPr>
      </w:pPr>
    </w:p>
    <w:p w14:paraId="50EA7864" w14:textId="2CC8F8FA" w:rsidR="000945E1" w:rsidRDefault="000945E1" w:rsidP="005C71D9">
      <w:pPr>
        <w:jc w:val="both"/>
        <w:rPr>
          <w:bCs/>
          <w:sz w:val="24"/>
          <w:szCs w:val="24"/>
          <w:lang w:val="en-GB" w:eastAsia="ja-JP"/>
        </w:rPr>
      </w:pPr>
      <w:r w:rsidRPr="000945E1">
        <w:rPr>
          <w:b/>
          <w:sz w:val="24"/>
          <w:szCs w:val="24"/>
          <w:lang w:val="en-GB" w:eastAsia="ja-JP"/>
        </w:rPr>
        <w:t>30653.004</w:t>
      </w:r>
      <w:r>
        <w:rPr>
          <w:bCs/>
          <w:sz w:val="24"/>
          <w:szCs w:val="24"/>
          <w:lang w:val="en-GB" w:eastAsia="ja-JP"/>
        </w:rPr>
        <w:t xml:space="preserve"> (Table 3)</w:t>
      </w:r>
    </w:p>
    <w:p w14:paraId="6CDC0F34" w14:textId="77890514" w:rsidR="000945E1" w:rsidRDefault="00CA6182" w:rsidP="005C71D9">
      <w:pPr>
        <w:jc w:val="both"/>
        <w:rPr>
          <w:bCs/>
          <w:sz w:val="24"/>
          <w:szCs w:val="24"/>
          <w:lang w:val="en-GB" w:eastAsia="ja-JP"/>
        </w:rPr>
      </w:pPr>
      <w:r>
        <w:rPr>
          <w:bCs/>
          <w:sz w:val="24"/>
          <w:szCs w:val="24"/>
          <w:lang w:val="en-GB" w:eastAsia="ja-JP"/>
        </w:rPr>
        <w:t xml:space="preserve">It gives the cross section for the </w:t>
      </w:r>
      <w:r w:rsidR="00000FBF">
        <w:rPr>
          <w:bCs/>
          <w:sz w:val="24"/>
          <w:szCs w:val="24"/>
          <w:lang w:val="en-GB" w:eastAsia="ja-JP"/>
        </w:rPr>
        <w:t>paths</w:t>
      </w:r>
      <w:r>
        <w:rPr>
          <w:bCs/>
          <w:sz w:val="24"/>
          <w:szCs w:val="24"/>
          <w:lang w:val="en-GB" w:eastAsia="ja-JP"/>
        </w:rPr>
        <w:t xml:space="preserve"> #1 and #2 </w:t>
      </w:r>
      <w:r w:rsidR="00FD48ED">
        <w:rPr>
          <w:bCs/>
          <w:sz w:val="24"/>
          <w:szCs w:val="24"/>
          <w:lang w:val="en-GB" w:eastAsia="ja-JP"/>
        </w:rPr>
        <w:t>via</w:t>
      </w:r>
      <w:r>
        <w:rPr>
          <w:bCs/>
          <w:sz w:val="24"/>
          <w:szCs w:val="24"/>
          <w:lang w:val="en-GB" w:eastAsia="ja-JP"/>
        </w:rPr>
        <w:t xml:space="preserve"> </w:t>
      </w:r>
      <w:r w:rsidRPr="00FD48ED">
        <w:rPr>
          <w:bCs/>
          <w:sz w:val="24"/>
          <w:szCs w:val="24"/>
          <w:vertAlign w:val="superscript"/>
          <w:lang w:val="en-GB" w:eastAsia="ja-JP"/>
        </w:rPr>
        <w:t>12</w:t>
      </w:r>
      <w:r>
        <w:rPr>
          <w:bCs/>
          <w:sz w:val="24"/>
          <w:szCs w:val="24"/>
          <w:lang w:val="en-GB" w:eastAsia="ja-JP"/>
        </w:rPr>
        <w:t>C</w:t>
      </w:r>
      <w:r w:rsidR="00FD48ED" w:rsidRPr="00FD48ED">
        <w:rPr>
          <w:bCs/>
          <w:sz w:val="24"/>
          <w:szCs w:val="24"/>
          <w:vertAlign w:val="subscript"/>
          <w:lang w:val="en-GB" w:eastAsia="ja-JP"/>
        </w:rPr>
        <w:t>9.63</w:t>
      </w:r>
      <w:r w:rsidR="00FD48ED">
        <w:rPr>
          <w:bCs/>
          <w:sz w:val="24"/>
          <w:szCs w:val="24"/>
          <w:lang w:val="en-GB" w:eastAsia="ja-JP"/>
        </w:rPr>
        <w:t>.</w:t>
      </w:r>
      <w:r w:rsidR="00B63CA9">
        <w:rPr>
          <w:bCs/>
          <w:sz w:val="24"/>
          <w:szCs w:val="24"/>
          <w:lang w:val="en-GB" w:eastAsia="ja-JP"/>
        </w:rPr>
        <w:t xml:space="preserve"> It is </w:t>
      </w:r>
      <w:r w:rsidR="008C48C3">
        <w:rPr>
          <w:bCs/>
          <w:sz w:val="24"/>
          <w:szCs w:val="24"/>
          <w:lang w:val="en-GB" w:eastAsia="ja-JP"/>
        </w:rPr>
        <w:t xml:space="preserve">just the </w:t>
      </w:r>
      <w:r w:rsidR="008C48C3" w:rsidRPr="008C48C3">
        <w:rPr>
          <w:bCs/>
          <w:sz w:val="24"/>
          <w:szCs w:val="24"/>
          <w:vertAlign w:val="superscript"/>
          <w:lang w:val="en-GB" w:eastAsia="ja-JP"/>
        </w:rPr>
        <w:t>12</w:t>
      </w:r>
      <w:r w:rsidR="008C48C3">
        <w:rPr>
          <w:bCs/>
          <w:sz w:val="24"/>
          <w:szCs w:val="24"/>
          <w:lang w:val="en-GB" w:eastAsia="ja-JP"/>
        </w:rPr>
        <w:t>C(n,n</w:t>
      </w:r>
      <w:r w:rsidR="008C48C3" w:rsidRPr="008C48C3">
        <w:rPr>
          <w:bCs/>
          <w:sz w:val="24"/>
          <w:szCs w:val="24"/>
          <w:vertAlign w:val="subscript"/>
          <w:lang w:val="en-GB" w:eastAsia="ja-JP"/>
        </w:rPr>
        <w:t>3</w:t>
      </w:r>
      <w:r w:rsidR="008C48C3">
        <w:rPr>
          <w:bCs/>
          <w:sz w:val="24"/>
          <w:szCs w:val="24"/>
          <w:lang w:val="en-GB" w:eastAsia="ja-JP"/>
        </w:rPr>
        <w:t>)</w:t>
      </w:r>
      <w:r w:rsidR="008C48C3" w:rsidRPr="008C48C3">
        <w:rPr>
          <w:bCs/>
          <w:sz w:val="24"/>
          <w:szCs w:val="24"/>
          <w:vertAlign w:val="superscript"/>
          <w:lang w:val="en-GB" w:eastAsia="ja-JP"/>
        </w:rPr>
        <w:t>12</w:t>
      </w:r>
      <w:r w:rsidR="008C48C3">
        <w:rPr>
          <w:bCs/>
          <w:sz w:val="24"/>
          <w:szCs w:val="24"/>
          <w:lang w:val="en-GB" w:eastAsia="ja-JP"/>
        </w:rPr>
        <w:t xml:space="preserve">C cross section, and </w:t>
      </w:r>
      <w:r w:rsidR="00B63CA9">
        <w:rPr>
          <w:bCs/>
          <w:sz w:val="24"/>
          <w:szCs w:val="24"/>
          <w:lang w:val="en-GB" w:eastAsia="ja-JP"/>
        </w:rPr>
        <w:t>compiled by</w:t>
      </w:r>
    </w:p>
    <w:p w14:paraId="2D69C782" w14:textId="096FF243" w:rsidR="00B63CA9" w:rsidRPr="005C0D6B" w:rsidRDefault="00B63CA9" w:rsidP="00B63CA9">
      <w:pPr>
        <w:spacing w:before="120"/>
        <w:rPr>
          <w:rFonts w:ascii="Courier New" w:hAnsi="Courier New" w:cs="Courier New"/>
          <w:bCs/>
          <w:lang w:eastAsia="ja-JP"/>
        </w:rPr>
      </w:pPr>
      <w:r w:rsidRPr="005C0D6B">
        <w:rPr>
          <w:rFonts w:ascii="Courier New" w:hAnsi="Courier New" w:cs="Courier New"/>
          <w:bCs/>
          <w:lang w:eastAsia="ja-JP"/>
        </w:rPr>
        <w:t xml:space="preserve">REACTION </w:t>
      </w:r>
      <w:r>
        <w:rPr>
          <w:rFonts w:ascii="Courier New" w:hAnsi="Courier New" w:cs="Courier New"/>
          <w:bCs/>
          <w:lang w:eastAsia="ja-JP"/>
        </w:rPr>
        <w:t xml:space="preserve">  (</w:t>
      </w:r>
      <w:r w:rsidRPr="005C0D6B">
        <w:rPr>
          <w:rFonts w:ascii="Courier New" w:hAnsi="Courier New" w:cs="Courier New"/>
          <w:bCs/>
          <w:lang w:eastAsia="ja-JP"/>
        </w:rPr>
        <w:t>6-C-12(N,</w:t>
      </w:r>
      <w:r>
        <w:rPr>
          <w:rFonts w:ascii="Courier New" w:hAnsi="Courier New" w:cs="Courier New"/>
          <w:bCs/>
          <w:lang w:eastAsia="ja-JP"/>
        </w:rPr>
        <w:t>INL</w:t>
      </w:r>
      <w:r w:rsidRPr="005C0D6B">
        <w:rPr>
          <w:rFonts w:ascii="Courier New" w:hAnsi="Courier New" w:cs="Courier New"/>
          <w:bCs/>
          <w:lang w:eastAsia="ja-JP"/>
        </w:rPr>
        <w:t>)</w:t>
      </w:r>
      <w:r>
        <w:rPr>
          <w:rFonts w:ascii="Courier New" w:hAnsi="Courier New" w:cs="Courier New"/>
          <w:bCs/>
          <w:lang w:eastAsia="ja-JP"/>
        </w:rPr>
        <w:t>6</w:t>
      </w:r>
      <w:r w:rsidRPr="005C0D6B">
        <w:rPr>
          <w:rFonts w:ascii="Courier New" w:hAnsi="Courier New" w:cs="Courier New"/>
          <w:bCs/>
          <w:lang w:eastAsia="ja-JP"/>
        </w:rPr>
        <w:t>-</w:t>
      </w:r>
      <w:r>
        <w:rPr>
          <w:rFonts w:ascii="Courier New" w:hAnsi="Courier New" w:cs="Courier New"/>
          <w:bCs/>
          <w:lang w:eastAsia="ja-JP"/>
        </w:rPr>
        <w:t>12</w:t>
      </w:r>
      <w:r w:rsidRPr="005C0D6B">
        <w:rPr>
          <w:rFonts w:ascii="Courier New" w:hAnsi="Courier New" w:cs="Courier New"/>
          <w:bCs/>
          <w:lang w:eastAsia="ja-JP"/>
        </w:rPr>
        <w:t>-</w:t>
      </w:r>
      <w:r>
        <w:rPr>
          <w:rFonts w:ascii="Courier New" w:hAnsi="Courier New" w:cs="Courier New"/>
          <w:bCs/>
          <w:lang w:eastAsia="ja-JP"/>
        </w:rPr>
        <w:t>C</w:t>
      </w:r>
      <w:r w:rsidRPr="005C0D6B">
        <w:rPr>
          <w:rFonts w:ascii="Courier New" w:hAnsi="Courier New" w:cs="Courier New"/>
          <w:bCs/>
          <w:lang w:eastAsia="ja-JP"/>
        </w:rPr>
        <w:t>,PAR,SIG</w:t>
      </w:r>
      <w:r>
        <w:rPr>
          <w:rFonts w:ascii="Courier New" w:hAnsi="Courier New" w:cs="Courier New"/>
          <w:bCs/>
          <w:lang w:eastAsia="ja-JP"/>
        </w:rPr>
        <w:t>)</w:t>
      </w:r>
    </w:p>
    <w:p w14:paraId="4E17920E" w14:textId="53824247" w:rsidR="00B63CA9" w:rsidRPr="005C0D6B" w:rsidRDefault="00B63CA9" w:rsidP="00B63CA9">
      <w:pPr>
        <w:spacing w:after="120"/>
        <w:jc w:val="both"/>
        <w:rPr>
          <w:rFonts w:ascii="Courier New" w:hAnsi="Courier New" w:cs="Courier New"/>
          <w:bCs/>
          <w:lang w:val="en-GB" w:eastAsia="ja-JP"/>
        </w:rPr>
      </w:pPr>
      <w:r w:rsidRPr="005C0D6B">
        <w:rPr>
          <w:rFonts w:ascii="Courier New" w:hAnsi="Courier New" w:cs="Courier New"/>
          <w:bCs/>
          <w:lang w:val="en-GB" w:eastAsia="ja-JP"/>
        </w:rPr>
        <w:t>EN-SEC</w:t>
      </w:r>
      <w:r>
        <w:rPr>
          <w:rFonts w:ascii="Courier New" w:hAnsi="Courier New" w:cs="Courier New"/>
          <w:bCs/>
          <w:lang w:val="en-GB" w:eastAsia="ja-JP"/>
        </w:rPr>
        <w:t xml:space="preserve">   </w:t>
      </w:r>
      <w:r w:rsidRPr="005C0D6B">
        <w:rPr>
          <w:rFonts w:ascii="Courier New" w:hAnsi="Courier New" w:cs="Courier New"/>
          <w:bCs/>
          <w:lang w:val="en-GB" w:eastAsia="ja-JP"/>
        </w:rPr>
        <w:t xml:space="preserve"> </w:t>
      </w:r>
      <w:r>
        <w:rPr>
          <w:rFonts w:ascii="Courier New" w:hAnsi="Courier New" w:cs="Courier New"/>
          <w:bCs/>
          <w:lang w:val="en-GB" w:eastAsia="ja-JP"/>
        </w:rPr>
        <w:t xml:space="preserve"> </w:t>
      </w:r>
      <w:r w:rsidRPr="005C0D6B">
        <w:rPr>
          <w:rFonts w:ascii="Courier New" w:hAnsi="Courier New" w:cs="Courier New"/>
          <w:bCs/>
          <w:lang w:val="en-GB" w:eastAsia="ja-JP"/>
        </w:rPr>
        <w:t>(E-LVL,</w:t>
      </w:r>
      <w:r>
        <w:rPr>
          <w:rFonts w:ascii="Courier New" w:hAnsi="Courier New" w:cs="Courier New"/>
          <w:bCs/>
          <w:lang w:val="en-GB" w:eastAsia="ja-JP"/>
        </w:rPr>
        <w:t>6-C-12</w:t>
      </w:r>
      <w:r w:rsidRPr="005C0D6B">
        <w:rPr>
          <w:rFonts w:ascii="Courier New" w:hAnsi="Courier New" w:cs="Courier New"/>
          <w:bCs/>
          <w:lang w:val="en-GB" w:eastAsia="ja-JP"/>
        </w:rPr>
        <w:t>)</w:t>
      </w:r>
    </w:p>
    <w:p w14:paraId="2CC19B4E" w14:textId="513034F4" w:rsidR="00B63CA9" w:rsidRDefault="00B63CA9" w:rsidP="005C71D9">
      <w:pPr>
        <w:jc w:val="both"/>
        <w:rPr>
          <w:bCs/>
          <w:sz w:val="24"/>
          <w:szCs w:val="24"/>
          <w:lang w:val="en-GB" w:eastAsia="ja-JP"/>
        </w:rPr>
      </w:pPr>
      <w:r>
        <w:rPr>
          <w:bCs/>
          <w:sz w:val="24"/>
          <w:szCs w:val="24"/>
          <w:lang w:val="en-GB" w:eastAsia="ja-JP"/>
        </w:rPr>
        <w:t>with E-LVL=9.63 MeV.</w:t>
      </w:r>
      <w:r w:rsidR="002959DC">
        <w:rPr>
          <w:bCs/>
          <w:sz w:val="24"/>
          <w:szCs w:val="24"/>
          <w:lang w:val="en-GB" w:eastAsia="ja-JP"/>
        </w:rPr>
        <w:t xml:space="preserve"> Th</w:t>
      </w:r>
      <w:r w:rsidR="00DD2341">
        <w:rPr>
          <w:bCs/>
          <w:sz w:val="24"/>
          <w:szCs w:val="24"/>
          <w:lang w:val="en-GB" w:eastAsia="ja-JP"/>
        </w:rPr>
        <w:t>is data set agrees very well with other data sets from</w:t>
      </w:r>
      <w:r w:rsidR="002959DC">
        <w:rPr>
          <w:bCs/>
          <w:sz w:val="24"/>
          <w:szCs w:val="24"/>
          <w:lang w:val="en-GB" w:eastAsia="ja-JP"/>
        </w:rPr>
        <w:t xml:space="preserve"> the standard technique (neutron </w:t>
      </w:r>
      <w:r w:rsidR="00A36283">
        <w:rPr>
          <w:bCs/>
          <w:sz w:val="24"/>
          <w:szCs w:val="24"/>
          <w:lang w:val="en-GB" w:eastAsia="ja-JP"/>
        </w:rPr>
        <w:t>detection with</w:t>
      </w:r>
      <w:r w:rsidR="002959DC">
        <w:rPr>
          <w:bCs/>
          <w:sz w:val="24"/>
          <w:szCs w:val="24"/>
          <w:lang w:val="en-GB" w:eastAsia="ja-JP"/>
        </w:rPr>
        <w:t xml:space="preserve"> TOF)</w:t>
      </w:r>
      <w:r w:rsidR="00305F46">
        <w:rPr>
          <w:bCs/>
          <w:sz w:val="24"/>
          <w:szCs w:val="24"/>
          <w:lang w:val="en-GB" w:eastAsia="ja-JP"/>
        </w:rPr>
        <w:t>.</w:t>
      </w:r>
    </w:p>
    <w:p w14:paraId="175C8732" w14:textId="6DBE7D83" w:rsidR="00762AEA" w:rsidRDefault="00B63CA9" w:rsidP="00F94588">
      <w:pPr>
        <w:jc w:val="center"/>
        <w:rPr>
          <w:bCs/>
          <w:sz w:val="24"/>
          <w:szCs w:val="24"/>
          <w:lang w:val="en-GB" w:eastAsia="ja-JP"/>
        </w:rPr>
      </w:pPr>
      <w:r>
        <w:rPr>
          <w:bCs/>
          <w:noProof/>
          <w:sz w:val="24"/>
          <w:szCs w:val="24"/>
          <w:lang w:val="en-GB" w:eastAsia="ja-JP"/>
        </w:rPr>
        <w:drawing>
          <wp:inline distT="0" distB="0" distL="0" distR="0" wp14:anchorId="12A01D01" wp14:editId="57A477B0">
            <wp:extent cx="5289550" cy="190588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383" cy="191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B19B6" w14:textId="77777777" w:rsidR="00DA36CD" w:rsidRDefault="00DA36CD" w:rsidP="005C71D9">
      <w:pPr>
        <w:jc w:val="both"/>
        <w:rPr>
          <w:bCs/>
          <w:sz w:val="24"/>
          <w:szCs w:val="24"/>
          <w:lang w:val="en-GB" w:eastAsia="ja-JP"/>
        </w:rPr>
      </w:pPr>
    </w:p>
    <w:p w14:paraId="6579C4B4" w14:textId="1D0F9A13" w:rsidR="00DA36CD" w:rsidRDefault="00DA36CD" w:rsidP="00F94588">
      <w:pPr>
        <w:jc w:val="center"/>
        <w:rPr>
          <w:bCs/>
          <w:sz w:val="24"/>
          <w:szCs w:val="24"/>
          <w:lang w:val="en-GB" w:eastAsia="ja-JP"/>
        </w:rPr>
      </w:pPr>
      <w:r>
        <w:rPr>
          <w:bCs/>
          <w:noProof/>
          <w:sz w:val="24"/>
          <w:szCs w:val="24"/>
          <w:lang w:val="en-GB" w:eastAsia="ja-JP"/>
        </w:rPr>
        <w:lastRenderedPageBreak/>
        <w:drawing>
          <wp:inline distT="0" distB="0" distL="0" distR="0" wp14:anchorId="3468B6E0" wp14:editId="4B100106">
            <wp:extent cx="4984750" cy="3325353"/>
            <wp:effectExtent l="0" t="0" r="635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306" cy="334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68E8A" w14:textId="0B03D307" w:rsidR="00DA36CD" w:rsidRPr="005835D0" w:rsidRDefault="0009652E" w:rsidP="005835D0">
      <w:pPr>
        <w:spacing w:before="120" w:after="120"/>
        <w:jc w:val="both"/>
        <w:rPr>
          <w:b/>
          <w:sz w:val="24"/>
          <w:szCs w:val="24"/>
          <w:lang w:val="en-GB" w:eastAsia="ja-JP"/>
        </w:rPr>
      </w:pPr>
      <w:r w:rsidRPr="005835D0">
        <w:rPr>
          <w:b/>
          <w:sz w:val="24"/>
          <w:szCs w:val="24"/>
          <w:lang w:val="en-GB" w:eastAsia="ja-JP"/>
        </w:rPr>
        <w:t>Additional remarks:</w:t>
      </w:r>
    </w:p>
    <w:p w14:paraId="718F090D" w14:textId="1106A821" w:rsidR="00DD2341" w:rsidRDefault="00614B0C" w:rsidP="005835D0">
      <w:pPr>
        <w:pStyle w:val="ListParagraph"/>
        <w:numPr>
          <w:ilvl w:val="0"/>
          <w:numId w:val="22"/>
        </w:numPr>
        <w:spacing w:before="120" w:after="120"/>
        <w:jc w:val="both"/>
        <w:rPr>
          <w:bCs/>
          <w:sz w:val="24"/>
          <w:szCs w:val="24"/>
          <w:lang w:val="en-GB" w:eastAsia="ja-JP"/>
        </w:rPr>
      </w:pPr>
      <w:r>
        <w:rPr>
          <w:bCs/>
          <w:sz w:val="24"/>
          <w:szCs w:val="24"/>
          <w:lang w:val="en-GB" w:eastAsia="ja-JP"/>
        </w:rPr>
        <w:t>I found t</w:t>
      </w:r>
      <w:r w:rsidR="00C933AD" w:rsidRPr="005835D0">
        <w:rPr>
          <w:bCs/>
          <w:sz w:val="24"/>
          <w:szCs w:val="24"/>
          <w:lang w:val="en-GB" w:eastAsia="ja-JP"/>
        </w:rPr>
        <w:t xml:space="preserve">he rules formulated in Memo CP-D/646 </w:t>
      </w:r>
      <w:r w:rsidR="003F3D13">
        <w:rPr>
          <w:bCs/>
          <w:sz w:val="24"/>
          <w:szCs w:val="24"/>
          <w:lang w:val="en-GB" w:eastAsia="ja-JP"/>
        </w:rPr>
        <w:t>(=WP2011-29</w:t>
      </w:r>
      <w:r w:rsidR="00866965">
        <w:rPr>
          <w:bCs/>
          <w:sz w:val="24"/>
          <w:szCs w:val="24"/>
          <w:lang w:val="en-GB" w:eastAsia="ja-JP"/>
        </w:rPr>
        <w:t>)</w:t>
      </w:r>
      <w:r w:rsidR="003F3D13">
        <w:rPr>
          <w:bCs/>
          <w:sz w:val="24"/>
          <w:szCs w:val="24"/>
          <w:lang w:val="en-GB" w:eastAsia="ja-JP"/>
        </w:rPr>
        <w:t xml:space="preserve">, </w:t>
      </w:r>
      <w:r w:rsidR="00C933AD" w:rsidRPr="005835D0">
        <w:rPr>
          <w:bCs/>
          <w:sz w:val="24"/>
          <w:szCs w:val="24"/>
          <w:lang w:val="en-GB" w:eastAsia="ja-JP"/>
        </w:rPr>
        <w:t xml:space="preserve">are very </w:t>
      </w:r>
      <w:r w:rsidR="00B65182">
        <w:rPr>
          <w:bCs/>
          <w:sz w:val="24"/>
          <w:szCs w:val="24"/>
          <w:lang w:val="en-GB" w:eastAsia="ja-JP"/>
        </w:rPr>
        <w:t>practical</w:t>
      </w:r>
      <w:r w:rsidR="00C933AD" w:rsidRPr="005835D0">
        <w:rPr>
          <w:bCs/>
          <w:sz w:val="24"/>
          <w:szCs w:val="24"/>
          <w:lang w:val="en-GB" w:eastAsia="ja-JP"/>
        </w:rPr>
        <w:t xml:space="preserve"> for breakup compilation, </w:t>
      </w:r>
      <w:r w:rsidR="002631C5">
        <w:rPr>
          <w:bCs/>
          <w:sz w:val="24"/>
          <w:szCs w:val="24"/>
          <w:lang w:val="en-GB" w:eastAsia="ja-JP"/>
        </w:rPr>
        <w:t xml:space="preserve">and </w:t>
      </w:r>
      <w:r w:rsidR="005835D0" w:rsidRPr="005835D0">
        <w:rPr>
          <w:bCs/>
          <w:sz w:val="24"/>
          <w:szCs w:val="24"/>
          <w:lang w:val="en-GB" w:eastAsia="ja-JP"/>
        </w:rPr>
        <w:t xml:space="preserve">all </w:t>
      </w:r>
      <w:r w:rsidR="009A2B3C">
        <w:rPr>
          <w:bCs/>
          <w:sz w:val="24"/>
          <w:szCs w:val="24"/>
          <w:lang w:val="en-GB" w:eastAsia="ja-JP"/>
        </w:rPr>
        <w:t xml:space="preserve">important statements </w:t>
      </w:r>
      <w:r w:rsidR="00D44A30">
        <w:rPr>
          <w:bCs/>
          <w:sz w:val="24"/>
          <w:szCs w:val="24"/>
          <w:lang w:val="en-GB" w:eastAsia="ja-JP"/>
        </w:rPr>
        <w:t xml:space="preserve">of this Memo should be kept </w:t>
      </w:r>
      <w:r w:rsidR="005835D0" w:rsidRPr="005835D0">
        <w:rPr>
          <w:bCs/>
          <w:sz w:val="24"/>
          <w:szCs w:val="24"/>
          <w:lang w:val="en-GB" w:eastAsia="ja-JP"/>
        </w:rPr>
        <w:t>in our manuals.</w:t>
      </w:r>
    </w:p>
    <w:p w14:paraId="5423BF4E" w14:textId="55858877" w:rsidR="00D44A30" w:rsidRPr="005835D0" w:rsidRDefault="0089172E" w:rsidP="005835D0">
      <w:pPr>
        <w:pStyle w:val="ListParagraph"/>
        <w:numPr>
          <w:ilvl w:val="0"/>
          <w:numId w:val="22"/>
        </w:numPr>
        <w:spacing w:before="120" w:after="120"/>
        <w:jc w:val="both"/>
        <w:rPr>
          <w:bCs/>
          <w:sz w:val="24"/>
          <w:szCs w:val="24"/>
          <w:lang w:val="en-GB" w:eastAsia="ja-JP"/>
        </w:rPr>
      </w:pPr>
      <w:r>
        <w:rPr>
          <w:bCs/>
          <w:sz w:val="24"/>
          <w:szCs w:val="24"/>
          <w:lang w:val="en-GB" w:eastAsia="ja-JP"/>
        </w:rPr>
        <w:t xml:space="preserve">I discussed </w:t>
      </w:r>
      <w:r w:rsidR="002D13C9">
        <w:rPr>
          <w:bCs/>
          <w:sz w:val="24"/>
          <w:szCs w:val="24"/>
          <w:lang w:val="en-GB" w:eastAsia="ja-JP"/>
        </w:rPr>
        <w:t xml:space="preserve">EXFOR 40359.002 and 003 </w:t>
      </w:r>
      <w:r>
        <w:rPr>
          <w:bCs/>
          <w:sz w:val="24"/>
          <w:szCs w:val="24"/>
          <w:lang w:val="en-GB" w:eastAsia="ja-JP"/>
        </w:rPr>
        <w:t>with Stanislav Simakov further</w:t>
      </w:r>
      <w:r w:rsidR="00630469">
        <w:rPr>
          <w:bCs/>
          <w:sz w:val="24"/>
          <w:szCs w:val="24"/>
          <w:lang w:val="en-GB" w:eastAsia="ja-JP"/>
        </w:rPr>
        <w:t xml:space="preserve"> after their retransmission in TRANS.4186, and we concluded that the cross sections </w:t>
      </w:r>
      <w:r w:rsidR="00341B26">
        <w:rPr>
          <w:bCs/>
          <w:sz w:val="24"/>
          <w:szCs w:val="24"/>
          <w:lang w:val="en-GB" w:eastAsia="ja-JP"/>
        </w:rPr>
        <w:t xml:space="preserve">are for </w:t>
      </w:r>
      <w:r w:rsidR="00630469">
        <w:rPr>
          <w:bCs/>
          <w:sz w:val="24"/>
          <w:szCs w:val="24"/>
          <w:lang w:val="en-GB" w:eastAsia="ja-JP"/>
        </w:rPr>
        <w:t>any reaction</w:t>
      </w:r>
      <w:r w:rsidR="002D13C9">
        <w:rPr>
          <w:bCs/>
          <w:sz w:val="24"/>
          <w:szCs w:val="24"/>
          <w:lang w:val="en-GB" w:eastAsia="ja-JP"/>
        </w:rPr>
        <w:t xml:space="preserve"> </w:t>
      </w:r>
      <w:r w:rsidR="00630469">
        <w:rPr>
          <w:bCs/>
          <w:sz w:val="24"/>
          <w:szCs w:val="24"/>
          <w:lang w:val="en-GB" w:eastAsia="ja-JP"/>
        </w:rPr>
        <w:t xml:space="preserve">leaving a </w:t>
      </w:r>
      <w:r w:rsidR="00341B26">
        <w:rPr>
          <w:bCs/>
          <w:sz w:val="24"/>
          <w:szCs w:val="24"/>
          <w:lang w:val="en-GB" w:eastAsia="ja-JP"/>
        </w:rPr>
        <w:t xml:space="preserve">neutron </w:t>
      </w:r>
      <w:r w:rsidR="007430C8">
        <w:rPr>
          <w:bCs/>
          <w:sz w:val="24"/>
          <w:szCs w:val="24"/>
          <w:lang w:val="en-GB" w:eastAsia="ja-JP"/>
        </w:rPr>
        <w:t xml:space="preserve">slower </w:t>
      </w:r>
      <w:r w:rsidR="00341B26">
        <w:rPr>
          <w:bCs/>
          <w:sz w:val="24"/>
          <w:szCs w:val="24"/>
          <w:lang w:val="en-GB" w:eastAsia="ja-JP"/>
        </w:rPr>
        <w:t>than the (n,n</w:t>
      </w:r>
      <w:r w:rsidR="00341B26" w:rsidRPr="00772926">
        <w:rPr>
          <w:bCs/>
          <w:sz w:val="24"/>
          <w:szCs w:val="24"/>
          <w:vertAlign w:val="subscript"/>
          <w:lang w:val="en-GB" w:eastAsia="ja-JP"/>
        </w:rPr>
        <w:t>3</w:t>
      </w:r>
      <w:r w:rsidR="00341B26">
        <w:rPr>
          <w:bCs/>
          <w:sz w:val="24"/>
          <w:szCs w:val="24"/>
          <w:lang w:val="en-GB" w:eastAsia="ja-JP"/>
        </w:rPr>
        <w:t>) neutron.</w:t>
      </w:r>
      <w:r w:rsidR="00772926">
        <w:rPr>
          <w:bCs/>
          <w:sz w:val="24"/>
          <w:szCs w:val="24"/>
          <w:lang w:val="en-GB" w:eastAsia="ja-JP"/>
        </w:rPr>
        <w:t xml:space="preserve"> The </w:t>
      </w:r>
      <w:r w:rsidR="007430C8">
        <w:rPr>
          <w:bCs/>
          <w:sz w:val="24"/>
          <w:szCs w:val="24"/>
          <w:lang w:val="en-GB" w:eastAsia="ja-JP"/>
        </w:rPr>
        <w:t xml:space="preserve">upper boundary </w:t>
      </w:r>
      <w:r w:rsidR="00772926">
        <w:rPr>
          <w:bCs/>
          <w:sz w:val="24"/>
          <w:szCs w:val="24"/>
          <w:lang w:val="en-GB" w:eastAsia="ja-JP"/>
        </w:rPr>
        <w:t>energ</w:t>
      </w:r>
      <w:r w:rsidR="00723487">
        <w:rPr>
          <w:bCs/>
          <w:sz w:val="24"/>
          <w:szCs w:val="24"/>
          <w:lang w:val="en-GB" w:eastAsia="ja-JP"/>
        </w:rPr>
        <w:t>ies</w:t>
      </w:r>
      <w:r w:rsidR="00772926">
        <w:rPr>
          <w:bCs/>
          <w:sz w:val="24"/>
          <w:szCs w:val="24"/>
          <w:lang w:val="en-GB" w:eastAsia="ja-JP"/>
        </w:rPr>
        <w:t xml:space="preserve"> </w:t>
      </w:r>
      <w:r w:rsidR="00723487">
        <w:rPr>
          <w:bCs/>
          <w:sz w:val="24"/>
          <w:szCs w:val="24"/>
          <w:lang w:val="en-GB" w:eastAsia="ja-JP"/>
        </w:rPr>
        <w:t xml:space="preserve">at four outgoing angles </w:t>
      </w:r>
      <w:r w:rsidR="00772926">
        <w:rPr>
          <w:bCs/>
          <w:sz w:val="24"/>
          <w:szCs w:val="24"/>
          <w:lang w:val="en-GB" w:eastAsia="ja-JP"/>
        </w:rPr>
        <w:t xml:space="preserve">in the laboratory system </w:t>
      </w:r>
      <w:r w:rsidR="00723487">
        <w:rPr>
          <w:bCs/>
          <w:sz w:val="24"/>
          <w:szCs w:val="24"/>
          <w:lang w:val="en-GB" w:eastAsia="ja-JP"/>
        </w:rPr>
        <w:t>are</w:t>
      </w:r>
      <w:r w:rsidR="00772926">
        <w:rPr>
          <w:bCs/>
          <w:sz w:val="24"/>
          <w:szCs w:val="24"/>
          <w:lang w:val="en-GB" w:eastAsia="ja-JP"/>
        </w:rPr>
        <w:t xml:space="preserve"> </w:t>
      </w:r>
      <w:r w:rsidR="009B1571">
        <w:rPr>
          <w:bCs/>
          <w:sz w:val="24"/>
          <w:szCs w:val="24"/>
          <w:lang w:val="en-GB" w:eastAsia="ja-JP"/>
        </w:rPr>
        <w:t xml:space="preserve">in </w:t>
      </w:r>
      <w:r w:rsidR="00772926">
        <w:rPr>
          <w:bCs/>
          <w:sz w:val="24"/>
          <w:szCs w:val="24"/>
          <w:lang w:val="en-GB" w:eastAsia="ja-JP"/>
        </w:rPr>
        <w:t xml:space="preserve">Table 1 of the source article, and the </w:t>
      </w:r>
      <w:r w:rsidR="00723487">
        <w:rPr>
          <w:bCs/>
          <w:sz w:val="24"/>
          <w:szCs w:val="24"/>
          <w:lang w:val="en-GB" w:eastAsia="ja-JP"/>
        </w:rPr>
        <w:t xml:space="preserve">corresponding energy in the centre-of-mass system </w:t>
      </w:r>
      <w:r w:rsidR="00394A64">
        <w:rPr>
          <w:bCs/>
          <w:sz w:val="24"/>
          <w:szCs w:val="24"/>
          <w:lang w:val="en-GB" w:eastAsia="ja-JP"/>
        </w:rPr>
        <w:t>was</w:t>
      </w:r>
      <w:r w:rsidR="00723487">
        <w:rPr>
          <w:bCs/>
          <w:sz w:val="24"/>
          <w:szCs w:val="24"/>
          <w:lang w:val="en-GB" w:eastAsia="ja-JP"/>
        </w:rPr>
        <w:t xml:space="preserve"> </w:t>
      </w:r>
      <w:r w:rsidR="001F47F5">
        <w:rPr>
          <w:bCs/>
          <w:sz w:val="24"/>
          <w:szCs w:val="24"/>
          <w:lang w:val="en-GB" w:eastAsia="ja-JP"/>
        </w:rPr>
        <w:t xml:space="preserve">estimated to </w:t>
      </w:r>
      <w:r w:rsidR="00723487">
        <w:rPr>
          <w:bCs/>
          <w:sz w:val="24"/>
          <w:szCs w:val="24"/>
          <w:lang w:val="en-GB" w:eastAsia="ja-JP"/>
        </w:rPr>
        <w:t>3.37 MeV</w:t>
      </w:r>
      <w:r w:rsidR="00394A64">
        <w:rPr>
          <w:bCs/>
          <w:sz w:val="24"/>
          <w:szCs w:val="24"/>
          <w:lang w:val="en-GB" w:eastAsia="ja-JP"/>
        </w:rPr>
        <w:t xml:space="preserve"> by Stanislav</w:t>
      </w:r>
      <w:r w:rsidR="001F47F5">
        <w:rPr>
          <w:bCs/>
          <w:sz w:val="24"/>
          <w:szCs w:val="24"/>
          <w:lang w:val="en-GB" w:eastAsia="ja-JP"/>
        </w:rPr>
        <w:t>.</w:t>
      </w:r>
      <w:r>
        <w:rPr>
          <w:bCs/>
          <w:sz w:val="24"/>
          <w:szCs w:val="24"/>
          <w:lang w:val="en-GB" w:eastAsia="ja-JP"/>
        </w:rPr>
        <w:t xml:space="preserve"> </w:t>
      </w:r>
      <w:r w:rsidR="00394A64">
        <w:rPr>
          <w:bCs/>
          <w:sz w:val="24"/>
          <w:szCs w:val="24"/>
          <w:lang w:val="en-GB" w:eastAsia="ja-JP"/>
        </w:rPr>
        <w:t>This is simi</w:t>
      </w:r>
      <w:bookmarkStart w:id="11" w:name="_GoBack"/>
      <w:bookmarkEnd w:id="11"/>
      <w:r w:rsidR="00394A64">
        <w:rPr>
          <w:bCs/>
          <w:sz w:val="24"/>
          <w:szCs w:val="24"/>
          <w:lang w:val="en-GB" w:eastAsia="ja-JP"/>
        </w:rPr>
        <w:t xml:space="preserve">lar to 22231.002, and I </w:t>
      </w:r>
      <w:r w:rsidR="00F83649">
        <w:rPr>
          <w:bCs/>
          <w:sz w:val="24"/>
          <w:szCs w:val="24"/>
          <w:lang w:val="en-GB" w:eastAsia="ja-JP"/>
        </w:rPr>
        <w:t xml:space="preserve">propose addition of SF8=MSC to </w:t>
      </w:r>
      <w:r w:rsidR="009B1571">
        <w:rPr>
          <w:bCs/>
          <w:sz w:val="24"/>
          <w:szCs w:val="24"/>
          <w:lang w:val="en-GB" w:eastAsia="ja-JP"/>
        </w:rPr>
        <w:t xml:space="preserve">the REACTION codes of </w:t>
      </w:r>
      <w:r w:rsidR="00F83649">
        <w:rPr>
          <w:bCs/>
          <w:sz w:val="24"/>
          <w:szCs w:val="24"/>
          <w:lang w:val="en-GB" w:eastAsia="ja-JP"/>
        </w:rPr>
        <w:t>these subentries to indicate that the channels other than the inelastic scattering also contribute.</w:t>
      </w:r>
    </w:p>
    <w:p w14:paraId="01A68188" w14:textId="77777777" w:rsidR="00D44A30" w:rsidRDefault="00D44A30" w:rsidP="005C71D9">
      <w:pPr>
        <w:jc w:val="both"/>
        <w:rPr>
          <w:b/>
          <w:sz w:val="24"/>
          <w:szCs w:val="24"/>
          <w:lang w:val="en-GB" w:eastAsia="ja-JP"/>
        </w:rPr>
      </w:pPr>
    </w:p>
    <w:p w14:paraId="5E611095" w14:textId="6951C95A" w:rsidR="0048783A" w:rsidRPr="00864511" w:rsidRDefault="005C71D9" w:rsidP="005C71D9">
      <w:pPr>
        <w:jc w:val="both"/>
        <w:rPr>
          <w:b/>
          <w:sz w:val="24"/>
          <w:szCs w:val="24"/>
          <w:lang w:val="en-GB" w:eastAsia="ja-JP"/>
        </w:rPr>
      </w:pPr>
      <w:r w:rsidRPr="00864511">
        <w:rPr>
          <w:b/>
          <w:sz w:val="24"/>
          <w:szCs w:val="24"/>
          <w:lang w:val="en-GB" w:eastAsia="ja-JP"/>
        </w:rPr>
        <w:t>Distribution:</w:t>
      </w:r>
    </w:p>
    <w:p w14:paraId="3298A8EE" w14:textId="77777777" w:rsidR="00462D8D" w:rsidRDefault="00462D8D" w:rsidP="005C71D9">
      <w:pPr>
        <w:jc w:val="both"/>
      </w:pPr>
    </w:p>
    <w:p w14:paraId="7D6981AD" w14:textId="65B02C19" w:rsidR="007B43EC" w:rsidRDefault="007B43EC" w:rsidP="005C71D9">
      <w:pPr>
        <w:jc w:val="both"/>
        <w:sectPr w:rsidR="007B43EC" w:rsidSect="003F1B96">
          <w:type w:val="continuous"/>
          <w:pgSz w:w="11906" w:h="16838" w:code="9"/>
          <w:pgMar w:top="567" w:right="1440" w:bottom="567" w:left="1440" w:header="709" w:footer="709" w:gutter="0"/>
          <w:pgNumType w:start="1"/>
          <w:cols w:space="720"/>
          <w:docGrid w:linePitch="360"/>
        </w:sectPr>
      </w:pPr>
    </w:p>
    <w:p w14:paraId="12C51070" w14:textId="0B3EA5C1" w:rsidR="005C71D9" w:rsidRPr="00864511" w:rsidRDefault="00133559" w:rsidP="005C71D9">
      <w:pPr>
        <w:jc w:val="both"/>
        <w:rPr>
          <w:sz w:val="24"/>
          <w:lang w:val="en-GB" w:eastAsia="ja-JP"/>
        </w:rPr>
      </w:pPr>
      <w:hyperlink r:id="rId20" w:history="1">
        <w:r w:rsidR="0048783A" w:rsidRPr="00864511">
          <w:rPr>
            <w:rStyle w:val="Hyperlink"/>
            <w:sz w:val="24"/>
            <w:lang w:val="en-GB" w:eastAsia="ja-JP"/>
          </w:rPr>
          <w:t>a.koning@iaea.org</w:t>
        </w:r>
      </w:hyperlink>
    </w:p>
    <w:p w14:paraId="2D145F7F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21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abhihere@gmail.com</w:t>
        </w:r>
      </w:hyperlink>
    </w:p>
    <w:p w14:paraId="01A05791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22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aloks279@gmail.com</w:t>
        </w:r>
      </w:hyperlink>
    </w:p>
    <w:p w14:paraId="6AA2E77E" w14:textId="256B69CB" w:rsidR="00674F4F" w:rsidRPr="00611F72" w:rsidRDefault="00674F4F" w:rsidP="005C71D9">
      <w:pPr>
        <w:rPr>
          <w:color w:val="0000FF"/>
          <w:sz w:val="24"/>
          <w:u w:val="single"/>
          <w:lang w:val="en-GB" w:eastAsia="ja-JP"/>
        </w:rPr>
      </w:pPr>
      <w:r w:rsidRPr="00611F72">
        <w:rPr>
          <w:color w:val="0000FF"/>
          <w:sz w:val="24"/>
          <w:u w:val="single"/>
          <w:lang w:val="en-GB" w:eastAsia="ja-JP"/>
        </w:rPr>
        <w:t>daniela.</w:t>
      </w:r>
      <w:r w:rsidR="00611F72" w:rsidRPr="00611F72">
        <w:rPr>
          <w:color w:val="0000FF"/>
          <w:sz w:val="24"/>
          <w:u w:val="single"/>
          <w:lang w:val="en-GB" w:eastAsia="ja-JP"/>
        </w:rPr>
        <w:t>foligno@oecd-nea.org</w:t>
      </w:r>
    </w:p>
    <w:p w14:paraId="7F4C13A3" w14:textId="43951863" w:rsidR="005C71D9" w:rsidRPr="00864511" w:rsidRDefault="00133559" w:rsidP="005C71D9">
      <w:pPr>
        <w:rPr>
          <w:sz w:val="24"/>
          <w:lang w:val="en-GB" w:eastAsia="ja-JP"/>
        </w:rPr>
      </w:pPr>
      <w:hyperlink r:id="rId23" w:history="1">
        <w:r w:rsidR="00674F4F" w:rsidRPr="00F74299">
          <w:rPr>
            <w:rStyle w:val="Hyperlink"/>
            <w:sz w:val="24"/>
            <w:lang w:val="en-GB" w:eastAsia="ja-JP"/>
          </w:rPr>
          <w:t>dbrown@bnl.gov</w:t>
        </w:r>
      </w:hyperlink>
    </w:p>
    <w:p w14:paraId="249A5CBD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24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draj@barc.gov.in</w:t>
        </w:r>
      </w:hyperlink>
    </w:p>
    <w:p w14:paraId="50E47BBA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25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fukahori.tokio@jaea.go.jp</w:t>
        </w:r>
      </w:hyperlink>
    </w:p>
    <w:p w14:paraId="686B69D5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26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ganesan555@gmail.com</w:t>
        </w:r>
      </w:hyperlink>
    </w:p>
    <w:p w14:paraId="7BC7F35B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27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gezg@ciae.ac.cn</w:t>
        </w:r>
      </w:hyperlink>
    </w:p>
    <w:p w14:paraId="40CFE83D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28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iwamoto.osamu@jaea.go.jp</w:t>
        </w:r>
      </w:hyperlink>
    </w:p>
    <w:p w14:paraId="030D4182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29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j.c.sublet@iaea.org</w:t>
        </w:r>
      </w:hyperlink>
    </w:p>
    <w:p w14:paraId="2E96C76F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30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jmwang@ciae.ac.cn</w:t>
        </w:r>
      </w:hyperlink>
    </w:p>
    <w:p w14:paraId="696DB16F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31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kaltchenko@kinr.kiev.ua</w:t>
        </w:r>
      </w:hyperlink>
    </w:p>
    <w:p w14:paraId="303CE470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32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kenya.suyama@oecd-nea.org</w:t>
        </w:r>
      </w:hyperlink>
    </w:p>
    <w:p w14:paraId="2B1472DB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33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kimura.atsushi04@jaea.go.jp</w:t>
        </w:r>
      </w:hyperlink>
    </w:p>
    <w:p w14:paraId="4A87110D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34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l.vrapcenjak@iaea.org</w:t>
        </w:r>
      </w:hyperlink>
    </w:p>
    <w:p w14:paraId="3AA6033A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35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manuel.bossant@oecd-nea.org</w:t>
        </w:r>
      </w:hyperlink>
    </w:p>
    <w:p w14:paraId="0DD6AA4E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36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masaaki@nucl.sci.hokudai.ac.jp</w:t>
        </w:r>
      </w:hyperlink>
    </w:p>
    <w:p w14:paraId="7F502AD4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37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michael.fleming@oecd-nea.org</w:t>
        </w:r>
      </w:hyperlink>
    </w:p>
    <w:p w14:paraId="41880592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38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mmarina@ippe.ru</w:t>
        </w:r>
      </w:hyperlink>
    </w:p>
    <w:p w14:paraId="1A4A83F0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39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nicolas.soppera@oecd-nea.org</w:t>
        </w:r>
      </w:hyperlink>
    </w:p>
    <w:p w14:paraId="37B4561F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40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n.otsuka@iaea.org</w:t>
        </w:r>
      </w:hyperlink>
    </w:p>
    <w:p w14:paraId="1C58A520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41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nrdc@jcprg.org</w:t>
        </w:r>
      </w:hyperlink>
    </w:p>
    <w:p w14:paraId="0FC38981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42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odsurenn@gmail.com</w:t>
        </w:r>
      </w:hyperlink>
    </w:p>
    <w:p w14:paraId="5B7EDB46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43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ogritzay@kinr.kiev.ua</w:t>
        </w:r>
      </w:hyperlink>
    </w:p>
    <w:p w14:paraId="2CAEFC39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44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ogrudzevich@ippe.ru</w:t>
        </w:r>
      </w:hyperlink>
    </w:p>
    <w:p w14:paraId="500EF0D8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45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otto.schwerer@aon.at</w:t>
        </w:r>
      </w:hyperlink>
    </w:p>
    <w:p w14:paraId="683A7C03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46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pikulina@expd.vniief.ru</w:t>
        </w:r>
      </w:hyperlink>
    </w:p>
    <w:p w14:paraId="26B46E5C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47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pritychenko@bnl.gov</w:t>
        </w:r>
      </w:hyperlink>
    </w:p>
    <w:p w14:paraId="72FA8F25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48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s.okumura@iaea.org</w:t>
        </w:r>
      </w:hyperlink>
    </w:p>
    <w:p w14:paraId="11526279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49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samaev@obninsk.ru</w:t>
        </w:r>
      </w:hyperlink>
    </w:p>
    <w:p w14:paraId="20988251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50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sbabykina@yandex.ru</w:t>
        </w:r>
      </w:hyperlink>
    </w:p>
    <w:p w14:paraId="15CC2669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51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scyang@kaeri.re.kr</w:t>
        </w:r>
      </w:hyperlink>
    </w:p>
    <w:p w14:paraId="53EA3A79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52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selyankina@expd.vniief.ru</w:t>
        </w:r>
      </w:hyperlink>
    </w:p>
    <w:p w14:paraId="5BD213DD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53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sonzogni@bnl.gov</w:t>
        </w:r>
      </w:hyperlink>
    </w:p>
    <w:p w14:paraId="2550F24F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54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stakacs@atomki.mta.hu</w:t>
        </w:r>
      </w:hyperlink>
    </w:p>
    <w:p w14:paraId="2D6C7F31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55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stanislav.hlavac@savba.sk</w:t>
        </w:r>
      </w:hyperlink>
    </w:p>
    <w:p w14:paraId="36584102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56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sv.dunaeva@gmail.com</w:t>
        </w:r>
      </w:hyperlink>
    </w:p>
    <w:p w14:paraId="72C2CB21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57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tada@nucl.sci.hokudai.ac.jp</w:t>
        </w:r>
      </w:hyperlink>
    </w:p>
    <w:p w14:paraId="35F7B649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58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taova@expd.vniief.ru</w:t>
        </w:r>
      </w:hyperlink>
    </w:p>
    <w:p w14:paraId="7B18EDC0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59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tarkanyi@atomki.hu</w:t>
        </w:r>
      </w:hyperlink>
    </w:p>
    <w:p w14:paraId="0665D9C9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60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vvvarlamov@gmail.com</w:t>
        </w:r>
      </w:hyperlink>
    </w:p>
    <w:p w14:paraId="0C60B164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61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v.zerkin@iaea.org</w:t>
        </w:r>
      </w:hyperlink>
    </w:p>
    <w:p w14:paraId="7481F3BC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62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vidyathakur@yahoo.co.in</w:t>
        </w:r>
      </w:hyperlink>
    </w:p>
    <w:p w14:paraId="38706C28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63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vsemkova@inrne.bas.bg</w:t>
        </w:r>
      </w:hyperlink>
    </w:p>
    <w:p w14:paraId="4BF213EC" w14:textId="77777777" w:rsidR="005C71D9" w:rsidRPr="00864511" w:rsidRDefault="00133559" w:rsidP="005C71D9">
      <w:pPr>
        <w:rPr>
          <w:sz w:val="24"/>
          <w:lang w:val="en-GB" w:eastAsia="ja-JP"/>
        </w:rPr>
      </w:pPr>
      <w:hyperlink r:id="rId64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yolee@kaeri.re.kr</w:t>
        </w:r>
      </w:hyperlink>
    </w:p>
    <w:p w14:paraId="64A1D2F8" w14:textId="46718E19" w:rsidR="005C71D9" w:rsidRPr="00864511" w:rsidRDefault="00133559" w:rsidP="007B4913">
      <w:pPr>
        <w:rPr>
          <w:color w:val="0000FF"/>
          <w:sz w:val="24"/>
          <w:u w:val="single"/>
          <w:lang w:val="en-GB" w:eastAsia="ja-JP"/>
        </w:rPr>
      </w:pPr>
      <w:hyperlink r:id="rId65" w:history="1">
        <w:r w:rsidR="005C71D9" w:rsidRPr="00864511">
          <w:rPr>
            <w:color w:val="0000FF"/>
            <w:sz w:val="24"/>
            <w:u w:val="single"/>
            <w:lang w:val="en-GB" w:eastAsia="ja-JP"/>
          </w:rPr>
          <w:t>zholdybayev@inp.kz</w:t>
        </w:r>
      </w:hyperlink>
    </w:p>
    <w:p w14:paraId="58633E44" w14:textId="77777777" w:rsidR="00462D8D" w:rsidRDefault="00462D8D" w:rsidP="00462D8D">
      <w:pPr>
        <w:spacing w:line="280" w:lineRule="atLeast"/>
        <w:ind w:right="6"/>
        <w:rPr>
          <w:b/>
          <w:sz w:val="24"/>
          <w:szCs w:val="24"/>
          <w:lang w:val="en-GB" w:eastAsia="ja-JP"/>
        </w:rPr>
        <w:sectPr w:rsidR="00462D8D" w:rsidSect="00462D8D">
          <w:type w:val="continuous"/>
          <w:pgSz w:w="11906" w:h="16838" w:code="9"/>
          <w:pgMar w:top="567" w:right="1440" w:bottom="567" w:left="1440" w:header="709" w:footer="709" w:gutter="0"/>
          <w:pgNumType w:start="1"/>
          <w:cols w:num="2" w:space="720"/>
          <w:docGrid w:linePitch="360"/>
        </w:sectPr>
      </w:pPr>
    </w:p>
    <w:p w14:paraId="40A6EA81" w14:textId="44B82F02" w:rsidR="00D23609" w:rsidRDefault="00D23609" w:rsidP="00462D8D">
      <w:pPr>
        <w:spacing w:line="280" w:lineRule="atLeast"/>
        <w:ind w:right="6"/>
        <w:rPr>
          <w:b/>
          <w:sz w:val="24"/>
          <w:szCs w:val="24"/>
          <w:lang w:val="en-GB" w:eastAsia="ja-JP"/>
        </w:rPr>
      </w:pPr>
    </w:p>
    <w:p w14:paraId="68F02B1A" w14:textId="06FA46DD" w:rsidR="00F83649" w:rsidRDefault="00F83649" w:rsidP="00462D8D">
      <w:pPr>
        <w:spacing w:line="280" w:lineRule="atLeast"/>
        <w:ind w:right="6"/>
        <w:rPr>
          <w:b/>
          <w:sz w:val="24"/>
          <w:szCs w:val="24"/>
          <w:lang w:val="en-GB" w:eastAsia="ja-JP"/>
        </w:rPr>
      </w:pPr>
      <w:r>
        <w:rPr>
          <w:b/>
          <w:sz w:val="24"/>
          <w:szCs w:val="24"/>
          <w:lang w:val="en-GB" w:eastAsia="ja-JP"/>
        </w:rPr>
        <w:t>cc:</w:t>
      </w:r>
    </w:p>
    <w:p w14:paraId="5300130F" w14:textId="4D731BE7" w:rsidR="00274642" w:rsidRDefault="00133559" w:rsidP="00462D8D">
      <w:pPr>
        <w:spacing w:line="280" w:lineRule="atLeast"/>
        <w:ind w:right="6"/>
        <w:rPr>
          <w:bCs/>
          <w:sz w:val="24"/>
          <w:szCs w:val="24"/>
          <w:lang w:val="en-GB" w:eastAsia="ja-JP"/>
        </w:rPr>
      </w:pPr>
      <w:hyperlink r:id="rId66" w:history="1">
        <w:r w:rsidR="00274642" w:rsidRPr="00E71745">
          <w:rPr>
            <w:rStyle w:val="Hyperlink"/>
            <w:bCs/>
            <w:sz w:val="24"/>
            <w:szCs w:val="24"/>
            <w:lang w:val="en-GB" w:eastAsia="ja-JP"/>
          </w:rPr>
          <w:t>kondo.keitaro@qst.go.jp</w:t>
        </w:r>
      </w:hyperlink>
    </w:p>
    <w:p w14:paraId="6FA4C587" w14:textId="32CBD688" w:rsidR="00A85C34" w:rsidRDefault="00133559" w:rsidP="00462D8D">
      <w:pPr>
        <w:spacing w:line="280" w:lineRule="atLeast"/>
        <w:ind w:right="6"/>
        <w:rPr>
          <w:bCs/>
          <w:sz w:val="24"/>
          <w:szCs w:val="24"/>
          <w:lang w:val="en-GB" w:eastAsia="ja-JP"/>
        </w:rPr>
      </w:pPr>
      <w:hyperlink r:id="rId67" w:history="1">
        <w:r w:rsidR="00A85C34" w:rsidRPr="00E71745">
          <w:rPr>
            <w:rStyle w:val="Hyperlink"/>
            <w:bCs/>
            <w:sz w:val="24"/>
            <w:szCs w:val="24"/>
            <w:lang w:val="en-GB" w:eastAsia="ja-JP"/>
          </w:rPr>
          <w:t>murata@see.eng.osaka-u.ac.jp</w:t>
        </w:r>
      </w:hyperlink>
    </w:p>
    <w:p w14:paraId="7F45D617" w14:textId="682895CF" w:rsidR="009B3720" w:rsidRDefault="00133559" w:rsidP="00462D8D">
      <w:pPr>
        <w:spacing w:line="280" w:lineRule="atLeast"/>
        <w:ind w:right="6"/>
        <w:rPr>
          <w:bCs/>
          <w:sz w:val="24"/>
          <w:szCs w:val="24"/>
          <w:lang w:val="en-GB" w:eastAsia="ja-JP"/>
        </w:rPr>
      </w:pPr>
      <w:hyperlink r:id="rId68" w:history="1">
        <w:r w:rsidR="00A85C34" w:rsidRPr="00E71745">
          <w:rPr>
            <w:rStyle w:val="Hyperlink"/>
            <w:bCs/>
            <w:sz w:val="24"/>
            <w:szCs w:val="24"/>
            <w:lang w:val="en-GB" w:eastAsia="ja-JP"/>
          </w:rPr>
          <w:t>stanislav.simakov@partner.kit.edu</w:t>
        </w:r>
      </w:hyperlink>
      <w:r w:rsidR="009B3720">
        <w:rPr>
          <w:bCs/>
          <w:sz w:val="24"/>
          <w:szCs w:val="24"/>
          <w:lang w:val="en-GB" w:eastAsia="ja-JP"/>
        </w:rPr>
        <w:t xml:space="preserve"> </w:t>
      </w:r>
    </w:p>
    <w:p w14:paraId="7FFFF511" w14:textId="77777777" w:rsidR="009B3720" w:rsidRPr="008B5E6E" w:rsidRDefault="009B3720" w:rsidP="00462D8D">
      <w:pPr>
        <w:spacing w:line="280" w:lineRule="atLeast"/>
        <w:ind w:right="6"/>
        <w:rPr>
          <w:bCs/>
          <w:sz w:val="24"/>
          <w:szCs w:val="24"/>
          <w:lang w:val="en-GB" w:eastAsia="ja-JP"/>
        </w:rPr>
      </w:pPr>
    </w:p>
    <w:sectPr w:rsidR="009B3720" w:rsidRPr="008B5E6E" w:rsidSect="00462D8D">
      <w:type w:val="continuous"/>
      <w:pgSz w:w="11906" w:h="16838" w:code="9"/>
      <w:pgMar w:top="567" w:right="1440" w:bottom="567" w:left="1440" w:header="709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DD8125" w14:textId="77777777" w:rsidR="00072CF4" w:rsidRDefault="00072CF4">
      <w:r>
        <w:separator/>
      </w:r>
    </w:p>
  </w:endnote>
  <w:endnote w:type="continuationSeparator" w:id="0">
    <w:p w14:paraId="2EB82F2D" w14:textId="77777777" w:rsidR="00072CF4" w:rsidRDefault="00072CF4">
      <w:r>
        <w:continuationSeparator/>
      </w:r>
    </w:p>
  </w:endnote>
  <w:endnote w:type="continuationNotice" w:id="1">
    <w:p w14:paraId="14515F44" w14:textId="77777777" w:rsidR="00072CF4" w:rsidRDefault="00072C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1896F5" w14:textId="77777777" w:rsidR="00072CF4" w:rsidRDefault="00072CF4">
      <w:r>
        <w:separator/>
      </w:r>
    </w:p>
  </w:footnote>
  <w:footnote w:type="continuationSeparator" w:id="0">
    <w:p w14:paraId="3AA59A1D" w14:textId="77777777" w:rsidR="00072CF4" w:rsidRDefault="00072CF4">
      <w:r>
        <w:continuationSeparator/>
      </w:r>
    </w:p>
  </w:footnote>
  <w:footnote w:type="continuationNotice" w:id="1">
    <w:p w14:paraId="327B68AD" w14:textId="77777777" w:rsidR="00072CF4" w:rsidRDefault="00072CF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A675B"/>
    <w:multiLevelType w:val="hybridMultilevel"/>
    <w:tmpl w:val="976C71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24264"/>
    <w:multiLevelType w:val="multilevel"/>
    <w:tmpl w:val="F1EC865C"/>
    <w:lvl w:ilvl="0">
      <w:start w:val="1"/>
      <w:numFmt w:val="decimal"/>
      <w:pStyle w:val="AgendaList"/>
      <w:lvlText w:val="%1."/>
      <w:lvlJc w:val="left"/>
      <w:pPr>
        <w:tabs>
          <w:tab w:val="num" w:pos="459"/>
        </w:tabs>
        <w:ind w:left="459" w:hanging="45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</w:rPr>
    </w:lvl>
    <w:lvl w:ilvl="1">
      <w:start w:val="1"/>
      <w:numFmt w:val="lowerLetter"/>
      <w:lvlText w:val="(%2)"/>
      <w:lvlJc w:val="left"/>
      <w:pPr>
        <w:tabs>
          <w:tab w:val="num" w:pos="919"/>
        </w:tabs>
        <w:ind w:left="919" w:hanging="45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1378"/>
        </w:tabs>
        <w:ind w:left="1378" w:hanging="459"/>
      </w:pPr>
      <w:rPr>
        <w:rFonts w:asci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3">
      <w:start w:val="1"/>
      <w:numFmt w:val="decimal"/>
      <w:lvlText w:val="(%4)"/>
      <w:lvlJc w:val="left"/>
      <w:pPr>
        <w:tabs>
          <w:tab w:val="num" w:pos="811"/>
        </w:tabs>
        <w:ind w:left="811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171"/>
        </w:tabs>
        <w:ind w:left="1171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1531"/>
        </w:tabs>
        <w:ind w:left="1531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1891"/>
        </w:tabs>
        <w:ind w:left="1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251"/>
        </w:tabs>
        <w:ind w:left="2251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2611"/>
        </w:tabs>
        <w:ind w:left="2611" w:hanging="360"/>
      </w:pPr>
      <w:rPr>
        <w:rFonts w:cs="Times New Roman" w:hint="default"/>
      </w:rPr>
    </w:lvl>
  </w:abstractNum>
  <w:abstractNum w:abstractNumId="2" w15:restartNumberingAfterBreak="0">
    <w:nsid w:val="13375374"/>
    <w:multiLevelType w:val="hybridMultilevel"/>
    <w:tmpl w:val="A5BCB854"/>
    <w:lvl w:ilvl="0" w:tplc="2D4400D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583872"/>
    <w:multiLevelType w:val="hybridMultilevel"/>
    <w:tmpl w:val="3170DCCE"/>
    <w:lvl w:ilvl="0" w:tplc="3FF29240">
      <w:start w:val="1"/>
      <w:numFmt w:val="bullet"/>
      <w:pStyle w:val="BodyTextSummary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C861A1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C6B4E12"/>
    <w:multiLevelType w:val="hybridMultilevel"/>
    <w:tmpl w:val="57C81A5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916DE"/>
    <w:multiLevelType w:val="hybridMultilevel"/>
    <w:tmpl w:val="C93A5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C540B8"/>
    <w:multiLevelType w:val="hybridMultilevel"/>
    <w:tmpl w:val="EA742534"/>
    <w:lvl w:ilvl="0" w:tplc="FF68CE92">
      <w:start w:val="1"/>
      <w:numFmt w:val="bullet"/>
      <w:pStyle w:val="ListBulleted"/>
      <w:lvlText w:val=""/>
      <w:lvlJc w:val="left"/>
      <w:pPr>
        <w:tabs>
          <w:tab w:val="num" w:pos="1179"/>
        </w:tabs>
        <w:ind w:left="117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99"/>
        </w:tabs>
        <w:ind w:left="189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19"/>
        </w:tabs>
        <w:ind w:left="261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339"/>
        </w:tabs>
        <w:ind w:left="333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059"/>
        </w:tabs>
        <w:ind w:left="405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79"/>
        </w:tabs>
        <w:ind w:left="477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99"/>
        </w:tabs>
        <w:ind w:left="549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19"/>
        </w:tabs>
        <w:ind w:left="621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939"/>
        </w:tabs>
        <w:ind w:left="6939" w:hanging="360"/>
      </w:pPr>
      <w:rPr>
        <w:rFonts w:ascii="Wingdings" w:hAnsi="Wingdings" w:hint="default"/>
      </w:rPr>
    </w:lvl>
  </w:abstractNum>
  <w:abstractNum w:abstractNumId="8" w15:restartNumberingAfterBreak="0">
    <w:nsid w:val="3A1B532E"/>
    <w:multiLevelType w:val="multilevel"/>
    <w:tmpl w:val="60FAEEE2"/>
    <w:lvl w:ilvl="0">
      <w:start w:val="6"/>
      <w:numFmt w:val="decimal"/>
      <w:suff w:val="nothing"/>
      <w:lvlText w:val="  Chapter %1"/>
      <w:lvlJc w:val="left"/>
      <w:pPr>
        <w:ind w:left="0" w:firstLine="0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vertAlign w:val="baseline"/>
      </w:rPr>
    </w:lvl>
    <w:lvl w:ilvl="1">
      <w:start w:val="1"/>
      <w:numFmt w:val="decimal"/>
      <w:suff w:val="nothing"/>
      <w:lvlText w:val="Chapter 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nothing"/>
      <w:lvlText w:val="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/>
        <w:sz w:val="24"/>
        <w:vertAlign w:val="baseline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4"/>
      <w:numFmt w:val="upperLetter"/>
      <w:suff w:val="nothing"/>
      <w:lvlText w:val="%9"/>
      <w:lvlJc w:val="left"/>
      <w:pPr>
        <w:ind w:left="0" w:firstLine="0"/>
      </w:pPr>
      <w:rPr>
        <w:rFonts w:hint="default"/>
        <w:caps w:val="0"/>
        <w:strike w:val="0"/>
        <w:dstrike w:val="0"/>
        <w:outline w:val="0"/>
        <w:shadow w:val="0"/>
        <w:emboss w:val="0"/>
        <w:imprint w:val="0"/>
        <w:vanish/>
        <w:vertAlign w:val="baseline"/>
      </w:rPr>
    </w:lvl>
  </w:abstractNum>
  <w:abstractNum w:abstractNumId="9" w15:restartNumberingAfterBreak="0">
    <w:nsid w:val="40553263"/>
    <w:multiLevelType w:val="hybridMultilevel"/>
    <w:tmpl w:val="8FF400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56406E"/>
    <w:multiLevelType w:val="hybridMultilevel"/>
    <w:tmpl w:val="4434FF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D62EE2"/>
    <w:multiLevelType w:val="hybridMultilevel"/>
    <w:tmpl w:val="08CA9972"/>
    <w:lvl w:ilvl="0" w:tplc="0FD6E350">
      <w:start w:val="1"/>
      <w:numFmt w:val="decimal"/>
      <w:pStyle w:val="BodyTextMultiline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48A93F11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4F2339D9"/>
    <w:multiLevelType w:val="hybridMultilevel"/>
    <w:tmpl w:val="DB18CA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17250B"/>
    <w:multiLevelType w:val="multilevel"/>
    <w:tmpl w:val="CC8CC4DE"/>
    <w:name w:val="MultilevelTemplate"/>
    <w:lvl w:ilvl="0">
      <w:start w:val="1"/>
      <w:numFmt w:val="decimal"/>
      <w:lvlRestart w:val="0"/>
      <w:pStyle w:val="BodyTextIndent"/>
      <w:lvlText w:val="%1."/>
      <w:lvlJc w:val="left"/>
      <w:pPr>
        <w:tabs>
          <w:tab w:val="num" w:pos="459"/>
        </w:tabs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18"/>
        </w:tabs>
        <w:ind w:left="459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378"/>
        </w:tabs>
        <w:ind w:left="918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37"/>
        </w:tabs>
        <w:ind w:left="137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34" w:hanging="794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8" w:hanging="941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37" w:hanging="1077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2" w:hanging="1225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20" w:hanging="1440"/>
      </w:pPr>
      <w:rPr>
        <w:rFonts w:cs="Times New Roman"/>
      </w:rPr>
    </w:lvl>
  </w:abstractNum>
  <w:abstractNum w:abstractNumId="15" w15:restartNumberingAfterBreak="0">
    <w:nsid w:val="524202D9"/>
    <w:multiLevelType w:val="hybridMultilevel"/>
    <w:tmpl w:val="D88057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EA217A"/>
    <w:multiLevelType w:val="hybridMultilevel"/>
    <w:tmpl w:val="7DCEBCBE"/>
    <w:lvl w:ilvl="0" w:tplc="C1DCCBEE">
      <w:start w:val="1"/>
      <w:numFmt w:val="bullet"/>
      <w:pStyle w:val="ListEmdash"/>
      <w:lvlText w:val="-"/>
      <w:lvlJc w:val="left"/>
      <w:pPr>
        <w:tabs>
          <w:tab w:val="num" w:pos="919"/>
        </w:tabs>
        <w:ind w:left="919" w:hanging="4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051427"/>
    <w:multiLevelType w:val="singleLevel"/>
    <w:tmpl w:val="FFB2E9D8"/>
    <w:lvl w:ilvl="0">
      <w:start w:val="4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6FD51093"/>
    <w:multiLevelType w:val="multilevel"/>
    <w:tmpl w:val="3C96AECA"/>
    <w:name w:val="HeadingTemplate"/>
    <w:lvl w:ilvl="0">
      <w:start w:val="1"/>
      <w:numFmt w:val="upperLetter"/>
      <w:lvlRestart w:val="0"/>
      <w:pStyle w:val="Heading1"/>
      <w:lvlText w:val="%1."/>
      <w:lvlJc w:val="left"/>
      <w:pPr>
        <w:tabs>
          <w:tab w:val="num" w:pos="459"/>
        </w:tabs>
      </w:pPr>
      <w:rPr>
        <w:rFonts w:cs="Times New Roman"/>
      </w:rPr>
    </w:lvl>
    <w:lvl w:ilvl="1">
      <w:start w:val="1"/>
      <w:numFmt w:val="decimal"/>
      <w:pStyle w:val="Heading2"/>
      <w:suff w:val="space"/>
      <w:lvlText w:val="%1.%2."/>
      <w:lvlJc w:val="left"/>
      <w:pPr>
        <w:tabs>
          <w:tab w:val="num" w:pos="459"/>
        </w:tabs>
      </w:pPr>
      <w:rPr>
        <w:rFonts w:cs="Times New Roman"/>
        <w:color w:val="auto"/>
      </w:rPr>
    </w:lvl>
    <w:lvl w:ilvl="2">
      <w:start w:val="1"/>
      <w:numFmt w:val="decimal"/>
      <w:pStyle w:val="Heading3"/>
      <w:suff w:val="space"/>
      <w:lvlText w:val="%1.%2.%3."/>
      <w:lvlJc w:val="left"/>
      <w:pPr>
        <w:tabs>
          <w:tab w:val="num" w:pos="459"/>
        </w:tabs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2058"/>
        </w:tabs>
        <w:ind w:left="1701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345"/>
        </w:tabs>
        <w:ind w:left="226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912"/>
        </w:tabs>
        <w:ind w:left="2835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2432"/>
        </w:tabs>
        <w:ind w:left="2432" w:hanging="1298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716"/>
        </w:tabs>
        <w:ind w:left="2716" w:hanging="1582"/>
      </w:pPr>
      <w:rPr>
        <w:rFonts w:cs="Times New Roman"/>
      </w:rPr>
    </w:lvl>
  </w:abstractNum>
  <w:abstractNum w:abstractNumId="19" w15:restartNumberingAfterBreak="0">
    <w:nsid w:val="73641885"/>
    <w:multiLevelType w:val="singleLevel"/>
    <w:tmpl w:val="FFB2E9D8"/>
    <w:lvl w:ilvl="0">
      <w:start w:val="4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7665634F"/>
    <w:multiLevelType w:val="hybridMultilevel"/>
    <w:tmpl w:val="34482B46"/>
    <w:lvl w:ilvl="0" w:tplc="4A587E7C">
      <w:start w:val="1"/>
      <w:numFmt w:val="decimal"/>
      <w:pStyle w:val="ListNumbered"/>
      <w:lvlText w:val="%1."/>
      <w:lvlJc w:val="left"/>
      <w:pPr>
        <w:tabs>
          <w:tab w:val="num" w:pos="919"/>
        </w:tabs>
        <w:ind w:left="919" w:hanging="4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7E320C28"/>
    <w:multiLevelType w:val="hybridMultilevel"/>
    <w:tmpl w:val="040E0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3"/>
  </w:num>
  <w:num w:numId="4">
    <w:abstractNumId w:val="18"/>
  </w:num>
  <w:num w:numId="5">
    <w:abstractNumId w:val="7"/>
  </w:num>
  <w:num w:numId="6">
    <w:abstractNumId w:val="16"/>
  </w:num>
  <w:num w:numId="7">
    <w:abstractNumId w:val="20"/>
  </w:num>
  <w:num w:numId="8">
    <w:abstractNumId w:val="1"/>
  </w:num>
  <w:num w:numId="9">
    <w:abstractNumId w:val="15"/>
  </w:num>
  <w:num w:numId="10">
    <w:abstractNumId w:val="5"/>
  </w:num>
  <w:num w:numId="11">
    <w:abstractNumId w:val="19"/>
  </w:num>
  <w:num w:numId="12">
    <w:abstractNumId w:val="21"/>
  </w:num>
  <w:num w:numId="13">
    <w:abstractNumId w:val="0"/>
  </w:num>
  <w:num w:numId="14">
    <w:abstractNumId w:val="4"/>
  </w:num>
  <w:num w:numId="15">
    <w:abstractNumId w:val="17"/>
  </w:num>
  <w:num w:numId="16">
    <w:abstractNumId w:val="12"/>
  </w:num>
  <w:num w:numId="17">
    <w:abstractNumId w:val="8"/>
  </w:num>
  <w:num w:numId="18">
    <w:abstractNumId w:val="10"/>
  </w:num>
  <w:num w:numId="19">
    <w:abstractNumId w:val="6"/>
  </w:num>
  <w:num w:numId="20">
    <w:abstractNumId w:val="2"/>
  </w:num>
  <w:num w:numId="21">
    <w:abstractNumId w:val="9"/>
  </w:num>
  <w:num w:numId="22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8193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5E3A"/>
    <w:rsid w:val="00000D64"/>
    <w:rsid w:val="00000FBF"/>
    <w:rsid w:val="000030C6"/>
    <w:rsid w:val="000034CA"/>
    <w:rsid w:val="0000377C"/>
    <w:rsid w:val="00003F7A"/>
    <w:rsid w:val="000044FA"/>
    <w:rsid w:val="00005D89"/>
    <w:rsid w:val="0001103B"/>
    <w:rsid w:val="000111F9"/>
    <w:rsid w:val="000124F4"/>
    <w:rsid w:val="0001267F"/>
    <w:rsid w:val="000127E7"/>
    <w:rsid w:val="00013208"/>
    <w:rsid w:val="00013979"/>
    <w:rsid w:val="000144A8"/>
    <w:rsid w:val="00014DE6"/>
    <w:rsid w:val="00015814"/>
    <w:rsid w:val="00016E68"/>
    <w:rsid w:val="00017032"/>
    <w:rsid w:val="000173C7"/>
    <w:rsid w:val="00021E0C"/>
    <w:rsid w:val="0002251F"/>
    <w:rsid w:val="00024095"/>
    <w:rsid w:val="000243B3"/>
    <w:rsid w:val="000246BB"/>
    <w:rsid w:val="0002496A"/>
    <w:rsid w:val="00025961"/>
    <w:rsid w:val="00025EE4"/>
    <w:rsid w:val="00026A3A"/>
    <w:rsid w:val="0002723B"/>
    <w:rsid w:val="0002733B"/>
    <w:rsid w:val="00027361"/>
    <w:rsid w:val="000309C8"/>
    <w:rsid w:val="00031B9B"/>
    <w:rsid w:val="00032CC2"/>
    <w:rsid w:val="00032E8D"/>
    <w:rsid w:val="00033136"/>
    <w:rsid w:val="00033CA8"/>
    <w:rsid w:val="00033D69"/>
    <w:rsid w:val="000342AA"/>
    <w:rsid w:val="000342E5"/>
    <w:rsid w:val="00034525"/>
    <w:rsid w:val="0003649B"/>
    <w:rsid w:val="00036A60"/>
    <w:rsid w:val="000379DC"/>
    <w:rsid w:val="00040B67"/>
    <w:rsid w:val="0004114A"/>
    <w:rsid w:val="0004168D"/>
    <w:rsid w:val="00041F36"/>
    <w:rsid w:val="00042FB6"/>
    <w:rsid w:val="0004397E"/>
    <w:rsid w:val="00046FF4"/>
    <w:rsid w:val="00047D48"/>
    <w:rsid w:val="0005074C"/>
    <w:rsid w:val="00054F2F"/>
    <w:rsid w:val="00055AFE"/>
    <w:rsid w:val="00055F9F"/>
    <w:rsid w:val="00057E69"/>
    <w:rsid w:val="00060471"/>
    <w:rsid w:val="00062172"/>
    <w:rsid w:val="00062F47"/>
    <w:rsid w:val="00064334"/>
    <w:rsid w:val="00065936"/>
    <w:rsid w:val="00065A74"/>
    <w:rsid w:val="00066178"/>
    <w:rsid w:val="00067A21"/>
    <w:rsid w:val="000702C3"/>
    <w:rsid w:val="000703B1"/>
    <w:rsid w:val="000704A6"/>
    <w:rsid w:val="0007052B"/>
    <w:rsid w:val="00071474"/>
    <w:rsid w:val="00071B05"/>
    <w:rsid w:val="000728B8"/>
    <w:rsid w:val="00072CF4"/>
    <w:rsid w:val="00073987"/>
    <w:rsid w:val="0007479E"/>
    <w:rsid w:val="00075065"/>
    <w:rsid w:val="0007629B"/>
    <w:rsid w:val="00077313"/>
    <w:rsid w:val="00081106"/>
    <w:rsid w:val="0008189D"/>
    <w:rsid w:val="0008198B"/>
    <w:rsid w:val="00081BDC"/>
    <w:rsid w:val="00081EBD"/>
    <w:rsid w:val="000827DC"/>
    <w:rsid w:val="000848FF"/>
    <w:rsid w:val="00086C9A"/>
    <w:rsid w:val="00087191"/>
    <w:rsid w:val="00087891"/>
    <w:rsid w:val="00090241"/>
    <w:rsid w:val="00090F0C"/>
    <w:rsid w:val="00091BAA"/>
    <w:rsid w:val="00092EDD"/>
    <w:rsid w:val="000943B5"/>
    <w:rsid w:val="0009455F"/>
    <w:rsid w:val="000945E1"/>
    <w:rsid w:val="0009652E"/>
    <w:rsid w:val="00097409"/>
    <w:rsid w:val="00097E4A"/>
    <w:rsid w:val="000A1233"/>
    <w:rsid w:val="000A1B44"/>
    <w:rsid w:val="000A1E1E"/>
    <w:rsid w:val="000A2EDC"/>
    <w:rsid w:val="000A379B"/>
    <w:rsid w:val="000A4474"/>
    <w:rsid w:val="000A5A9C"/>
    <w:rsid w:val="000A69B9"/>
    <w:rsid w:val="000B103A"/>
    <w:rsid w:val="000B1392"/>
    <w:rsid w:val="000B1581"/>
    <w:rsid w:val="000B4A9D"/>
    <w:rsid w:val="000B4F5D"/>
    <w:rsid w:val="000B56E9"/>
    <w:rsid w:val="000B6640"/>
    <w:rsid w:val="000B73E7"/>
    <w:rsid w:val="000C20F6"/>
    <w:rsid w:val="000C4EF6"/>
    <w:rsid w:val="000C509B"/>
    <w:rsid w:val="000C5E77"/>
    <w:rsid w:val="000C5F97"/>
    <w:rsid w:val="000C7B21"/>
    <w:rsid w:val="000C7C3E"/>
    <w:rsid w:val="000D049B"/>
    <w:rsid w:val="000D0AB9"/>
    <w:rsid w:val="000D2A00"/>
    <w:rsid w:val="000D3835"/>
    <w:rsid w:val="000D3C3D"/>
    <w:rsid w:val="000D40C0"/>
    <w:rsid w:val="000D42B9"/>
    <w:rsid w:val="000D4522"/>
    <w:rsid w:val="000D4FA9"/>
    <w:rsid w:val="000D52BF"/>
    <w:rsid w:val="000D5AF5"/>
    <w:rsid w:val="000D5FBA"/>
    <w:rsid w:val="000D6DBC"/>
    <w:rsid w:val="000D7864"/>
    <w:rsid w:val="000D7B8F"/>
    <w:rsid w:val="000E1AC9"/>
    <w:rsid w:val="000E22C2"/>
    <w:rsid w:val="000E5675"/>
    <w:rsid w:val="000E5A85"/>
    <w:rsid w:val="000E67EA"/>
    <w:rsid w:val="000F02F6"/>
    <w:rsid w:val="000F0A8F"/>
    <w:rsid w:val="000F0AE5"/>
    <w:rsid w:val="000F0DE6"/>
    <w:rsid w:val="000F1416"/>
    <w:rsid w:val="000F1693"/>
    <w:rsid w:val="000F34AC"/>
    <w:rsid w:val="000F4532"/>
    <w:rsid w:val="000F46D6"/>
    <w:rsid w:val="000F6B2B"/>
    <w:rsid w:val="000F6D1E"/>
    <w:rsid w:val="00100644"/>
    <w:rsid w:val="00100700"/>
    <w:rsid w:val="00100C0E"/>
    <w:rsid w:val="0010121E"/>
    <w:rsid w:val="001029B4"/>
    <w:rsid w:val="00103662"/>
    <w:rsid w:val="00103A50"/>
    <w:rsid w:val="00103C08"/>
    <w:rsid w:val="0010684D"/>
    <w:rsid w:val="00107628"/>
    <w:rsid w:val="001118B1"/>
    <w:rsid w:val="00111C3A"/>
    <w:rsid w:val="00112EB3"/>
    <w:rsid w:val="001143DC"/>
    <w:rsid w:val="00114B98"/>
    <w:rsid w:val="0011504C"/>
    <w:rsid w:val="001161A8"/>
    <w:rsid w:val="001169D9"/>
    <w:rsid w:val="00116A8B"/>
    <w:rsid w:val="00117BDC"/>
    <w:rsid w:val="00120512"/>
    <w:rsid w:val="001205D5"/>
    <w:rsid w:val="001205F1"/>
    <w:rsid w:val="00120FF0"/>
    <w:rsid w:val="001231A6"/>
    <w:rsid w:val="00123CEE"/>
    <w:rsid w:val="001272A4"/>
    <w:rsid w:val="00127C12"/>
    <w:rsid w:val="00130A6D"/>
    <w:rsid w:val="00130D15"/>
    <w:rsid w:val="00131740"/>
    <w:rsid w:val="00132082"/>
    <w:rsid w:val="001329D7"/>
    <w:rsid w:val="0013351E"/>
    <w:rsid w:val="00133559"/>
    <w:rsid w:val="00133B1F"/>
    <w:rsid w:val="001344DE"/>
    <w:rsid w:val="001361AA"/>
    <w:rsid w:val="00136562"/>
    <w:rsid w:val="00137155"/>
    <w:rsid w:val="00137ADA"/>
    <w:rsid w:val="00141D76"/>
    <w:rsid w:val="00145E03"/>
    <w:rsid w:val="00146E4E"/>
    <w:rsid w:val="001503B5"/>
    <w:rsid w:val="00151D6F"/>
    <w:rsid w:val="00154D11"/>
    <w:rsid w:val="00156340"/>
    <w:rsid w:val="001569AC"/>
    <w:rsid w:val="001571C3"/>
    <w:rsid w:val="001579F3"/>
    <w:rsid w:val="00161433"/>
    <w:rsid w:val="0016201F"/>
    <w:rsid w:val="00162813"/>
    <w:rsid w:val="00162D93"/>
    <w:rsid w:val="00163269"/>
    <w:rsid w:val="00166B58"/>
    <w:rsid w:val="0017013E"/>
    <w:rsid w:val="001705FF"/>
    <w:rsid w:val="00170D30"/>
    <w:rsid w:val="00171CBD"/>
    <w:rsid w:val="0017271D"/>
    <w:rsid w:val="0017383E"/>
    <w:rsid w:val="00173953"/>
    <w:rsid w:val="00173D16"/>
    <w:rsid w:val="0018085C"/>
    <w:rsid w:val="00181E98"/>
    <w:rsid w:val="00182A50"/>
    <w:rsid w:val="00184058"/>
    <w:rsid w:val="001841FE"/>
    <w:rsid w:val="00186FA6"/>
    <w:rsid w:val="001871E6"/>
    <w:rsid w:val="00190C1D"/>
    <w:rsid w:val="00191555"/>
    <w:rsid w:val="0019161A"/>
    <w:rsid w:val="00193CC2"/>
    <w:rsid w:val="001943D6"/>
    <w:rsid w:val="00195E10"/>
    <w:rsid w:val="00196548"/>
    <w:rsid w:val="00196598"/>
    <w:rsid w:val="00197389"/>
    <w:rsid w:val="001975E8"/>
    <w:rsid w:val="00197F8C"/>
    <w:rsid w:val="001A0E68"/>
    <w:rsid w:val="001A3EA9"/>
    <w:rsid w:val="001A43D7"/>
    <w:rsid w:val="001A4C53"/>
    <w:rsid w:val="001A5E0A"/>
    <w:rsid w:val="001A692C"/>
    <w:rsid w:val="001A7805"/>
    <w:rsid w:val="001A7BA0"/>
    <w:rsid w:val="001B0255"/>
    <w:rsid w:val="001B05DA"/>
    <w:rsid w:val="001B13DC"/>
    <w:rsid w:val="001B2919"/>
    <w:rsid w:val="001B54B6"/>
    <w:rsid w:val="001B5E7D"/>
    <w:rsid w:val="001B6342"/>
    <w:rsid w:val="001B771B"/>
    <w:rsid w:val="001B7916"/>
    <w:rsid w:val="001C01A4"/>
    <w:rsid w:val="001C048A"/>
    <w:rsid w:val="001C0815"/>
    <w:rsid w:val="001C1DF7"/>
    <w:rsid w:val="001C3AA2"/>
    <w:rsid w:val="001C503E"/>
    <w:rsid w:val="001C6500"/>
    <w:rsid w:val="001C78F1"/>
    <w:rsid w:val="001C79F5"/>
    <w:rsid w:val="001D068B"/>
    <w:rsid w:val="001D0CE1"/>
    <w:rsid w:val="001D1809"/>
    <w:rsid w:val="001D28E9"/>
    <w:rsid w:val="001D29D9"/>
    <w:rsid w:val="001D40D2"/>
    <w:rsid w:val="001D4C6C"/>
    <w:rsid w:val="001D7EA1"/>
    <w:rsid w:val="001E1D03"/>
    <w:rsid w:val="001E39A9"/>
    <w:rsid w:val="001E3D0C"/>
    <w:rsid w:val="001E3EEF"/>
    <w:rsid w:val="001E5D80"/>
    <w:rsid w:val="001E6970"/>
    <w:rsid w:val="001F057A"/>
    <w:rsid w:val="001F0F8E"/>
    <w:rsid w:val="001F1AAF"/>
    <w:rsid w:val="001F31AE"/>
    <w:rsid w:val="001F37EF"/>
    <w:rsid w:val="001F3DDF"/>
    <w:rsid w:val="001F47F5"/>
    <w:rsid w:val="001F49C7"/>
    <w:rsid w:val="001F5441"/>
    <w:rsid w:val="001F6336"/>
    <w:rsid w:val="001F644C"/>
    <w:rsid w:val="001F71FB"/>
    <w:rsid w:val="001F75AD"/>
    <w:rsid w:val="001F7704"/>
    <w:rsid w:val="001F7A1D"/>
    <w:rsid w:val="001F7A41"/>
    <w:rsid w:val="00200355"/>
    <w:rsid w:val="0020119C"/>
    <w:rsid w:val="0020282E"/>
    <w:rsid w:val="002034D8"/>
    <w:rsid w:val="00203B04"/>
    <w:rsid w:val="00204F9D"/>
    <w:rsid w:val="00206CCA"/>
    <w:rsid w:val="00206E02"/>
    <w:rsid w:val="00210788"/>
    <w:rsid w:val="00210C91"/>
    <w:rsid w:val="00213DD2"/>
    <w:rsid w:val="00214A24"/>
    <w:rsid w:val="00214A82"/>
    <w:rsid w:val="00214CA3"/>
    <w:rsid w:val="0021625F"/>
    <w:rsid w:val="00216C10"/>
    <w:rsid w:val="0021770A"/>
    <w:rsid w:val="002205FA"/>
    <w:rsid w:val="00220E76"/>
    <w:rsid w:val="002221DC"/>
    <w:rsid w:val="00222A18"/>
    <w:rsid w:val="002232E9"/>
    <w:rsid w:val="00223907"/>
    <w:rsid w:val="00223FA4"/>
    <w:rsid w:val="00224289"/>
    <w:rsid w:val="0022440A"/>
    <w:rsid w:val="00224C35"/>
    <w:rsid w:val="0022513E"/>
    <w:rsid w:val="0022601E"/>
    <w:rsid w:val="002265F5"/>
    <w:rsid w:val="002271E4"/>
    <w:rsid w:val="002302A5"/>
    <w:rsid w:val="00232C7C"/>
    <w:rsid w:val="00232E74"/>
    <w:rsid w:val="00233227"/>
    <w:rsid w:val="0023376B"/>
    <w:rsid w:val="0023416F"/>
    <w:rsid w:val="00234564"/>
    <w:rsid w:val="00234773"/>
    <w:rsid w:val="002369E9"/>
    <w:rsid w:val="00236BF1"/>
    <w:rsid w:val="00236D9E"/>
    <w:rsid w:val="002409A8"/>
    <w:rsid w:val="00240D73"/>
    <w:rsid w:val="002421DB"/>
    <w:rsid w:val="00242474"/>
    <w:rsid w:val="00243B79"/>
    <w:rsid w:val="00244C6C"/>
    <w:rsid w:val="00250FCA"/>
    <w:rsid w:val="0025202C"/>
    <w:rsid w:val="0025421E"/>
    <w:rsid w:val="00255379"/>
    <w:rsid w:val="0025538A"/>
    <w:rsid w:val="002568FB"/>
    <w:rsid w:val="0025762E"/>
    <w:rsid w:val="00260110"/>
    <w:rsid w:val="00260215"/>
    <w:rsid w:val="00260754"/>
    <w:rsid w:val="00261D30"/>
    <w:rsid w:val="00261D41"/>
    <w:rsid w:val="00262561"/>
    <w:rsid w:val="00262727"/>
    <w:rsid w:val="002628BF"/>
    <w:rsid w:val="002631C5"/>
    <w:rsid w:val="00263E7A"/>
    <w:rsid w:val="00264A0C"/>
    <w:rsid w:val="0026528D"/>
    <w:rsid w:val="002661F0"/>
    <w:rsid w:val="00266A82"/>
    <w:rsid w:val="00266CF5"/>
    <w:rsid w:val="002679A3"/>
    <w:rsid w:val="002721E4"/>
    <w:rsid w:val="00273D4D"/>
    <w:rsid w:val="00273FC7"/>
    <w:rsid w:val="00274642"/>
    <w:rsid w:val="002746D8"/>
    <w:rsid w:val="00274970"/>
    <w:rsid w:val="0027566F"/>
    <w:rsid w:val="00275BB4"/>
    <w:rsid w:val="002760D6"/>
    <w:rsid w:val="00277066"/>
    <w:rsid w:val="00277283"/>
    <w:rsid w:val="002805E5"/>
    <w:rsid w:val="00281CB7"/>
    <w:rsid w:val="00281EC7"/>
    <w:rsid w:val="002822A1"/>
    <w:rsid w:val="00282484"/>
    <w:rsid w:val="00282BF8"/>
    <w:rsid w:val="00283570"/>
    <w:rsid w:val="00283791"/>
    <w:rsid w:val="002846CA"/>
    <w:rsid w:val="00284918"/>
    <w:rsid w:val="00284CA2"/>
    <w:rsid w:val="00284DA7"/>
    <w:rsid w:val="00285FA9"/>
    <w:rsid w:val="00287C3C"/>
    <w:rsid w:val="00287DD2"/>
    <w:rsid w:val="002906DE"/>
    <w:rsid w:val="0029090B"/>
    <w:rsid w:val="00290E2A"/>
    <w:rsid w:val="00292146"/>
    <w:rsid w:val="002922B3"/>
    <w:rsid w:val="0029277B"/>
    <w:rsid w:val="00292926"/>
    <w:rsid w:val="0029388D"/>
    <w:rsid w:val="00293DDD"/>
    <w:rsid w:val="0029511E"/>
    <w:rsid w:val="0029598C"/>
    <w:rsid w:val="002959DC"/>
    <w:rsid w:val="00295A92"/>
    <w:rsid w:val="002960BD"/>
    <w:rsid w:val="002965FB"/>
    <w:rsid w:val="00296870"/>
    <w:rsid w:val="00296E32"/>
    <w:rsid w:val="002975A5"/>
    <w:rsid w:val="00297AA5"/>
    <w:rsid w:val="00297C85"/>
    <w:rsid w:val="002A052F"/>
    <w:rsid w:val="002A0FD2"/>
    <w:rsid w:val="002A11D5"/>
    <w:rsid w:val="002A2400"/>
    <w:rsid w:val="002A47F3"/>
    <w:rsid w:val="002A4A56"/>
    <w:rsid w:val="002A6205"/>
    <w:rsid w:val="002A6856"/>
    <w:rsid w:val="002A7469"/>
    <w:rsid w:val="002B085C"/>
    <w:rsid w:val="002B0AEE"/>
    <w:rsid w:val="002B1BE3"/>
    <w:rsid w:val="002B364F"/>
    <w:rsid w:val="002B4FA8"/>
    <w:rsid w:val="002B5C98"/>
    <w:rsid w:val="002B5F51"/>
    <w:rsid w:val="002B772A"/>
    <w:rsid w:val="002C0996"/>
    <w:rsid w:val="002C0A41"/>
    <w:rsid w:val="002C1338"/>
    <w:rsid w:val="002C260A"/>
    <w:rsid w:val="002C55D4"/>
    <w:rsid w:val="002C598A"/>
    <w:rsid w:val="002C62B6"/>
    <w:rsid w:val="002C753A"/>
    <w:rsid w:val="002D0648"/>
    <w:rsid w:val="002D13C9"/>
    <w:rsid w:val="002D4016"/>
    <w:rsid w:val="002D4296"/>
    <w:rsid w:val="002D4496"/>
    <w:rsid w:val="002D4CC0"/>
    <w:rsid w:val="002D6AAA"/>
    <w:rsid w:val="002D6B6C"/>
    <w:rsid w:val="002D6B73"/>
    <w:rsid w:val="002D6EE1"/>
    <w:rsid w:val="002E002B"/>
    <w:rsid w:val="002E0666"/>
    <w:rsid w:val="002E49D7"/>
    <w:rsid w:val="002E7969"/>
    <w:rsid w:val="002E7EC6"/>
    <w:rsid w:val="002F1A89"/>
    <w:rsid w:val="002F2ADD"/>
    <w:rsid w:val="002F5437"/>
    <w:rsid w:val="002F6CCF"/>
    <w:rsid w:val="002F7137"/>
    <w:rsid w:val="002F74FF"/>
    <w:rsid w:val="003030B4"/>
    <w:rsid w:val="00303B00"/>
    <w:rsid w:val="00304352"/>
    <w:rsid w:val="00305279"/>
    <w:rsid w:val="00305765"/>
    <w:rsid w:val="00305BC4"/>
    <w:rsid w:val="00305D6B"/>
    <w:rsid w:val="00305F03"/>
    <w:rsid w:val="00305F46"/>
    <w:rsid w:val="00307CAE"/>
    <w:rsid w:val="00310670"/>
    <w:rsid w:val="0031594B"/>
    <w:rsid w:val="003160A3"/>
    <w:rsid w:val="00316527"/>
    <w:rsid w:val="00316DDB"/>
    <w:rsid w:val="00317597"/>
    <w:rsid w:val="003204D3"/>
    <w:rsid w:val="0032055B"/>
    <w:rsid w:val="00320637"/>
    <w:rsid w:val="0032098E"/>
    <w:rsid w:val="00321E94"/>
    <w:rsid w:val="0032227F"/>
    <w:rsid w:val="00324667"/>
    <w:rsid w:val="003259EB"/>
    <w:rsid w:val="003273EA"/>
    <w:rsid w:val="003277D9"/>
    <w:rsid w:val="00327928"/>
    <w:rsid w:val="003317D2"/>
    <w:rsid w:val="00331AEA"/>
    <w:rsid w:val="0033300B"/>
    <w:rsid w:val="00333214"/>
    <w:rsid w:val="00333E36"/>
    <w:rsid w:val="00337446"/>
    <w:rsid w:val="00337C55"/>
    <w:rsid w:val="00341B26"/>
    <w:rsid w:val="00342EAE"/>
    <w:rsid w:val="00345359"/>
    <w:rsid w:val="00345545"/>
    <w:rsid w:val="0034655C"/>
    <w:rsid w:val="00347DA6"/>
    <w:rsid w:val="00351481"/>
    <w:rsid w:val="003516D3"/>
    <w:rsid w:val="00351D36"/>
    <w:rsid w:val="0035375E"/>
    <w:rsid w:val="00354BFC"/>
    <w:rsid w:val="00354DC9"/>
    <w:rsid w:val="00354F52"/>
    <w:rsid w:val="00355460"/>
    <w:rsid w:val="003554FC"/>
    <w:rsid w:val="0035550F"/>
    <w:rsid w:val="0035576F"/>
    <w:rsid w:val="00356147"/>
    <w:rsid w:val="00361EF5"/>
    <w:rsid w:val="00362F6D"/>
    <w:rsid w:val="0036437B"/>
    <w:rsid w:val="003665E8"/>
    <w:rsid w:val="00366793"/>
    <w:rsid w:val="00371729"/>
    <w:rsid w:val="00372467"/>
    <w:rsid w:val="00372CE9"/>
    <w:rsid w:val="0037315C"/>
    <w:rsid w:val="00374185"/>
    <w:rsid w:val="00375896"/>
    <w:rsid w:val="0037589C"/>
    <w:rsid w:val="003767FE"/>
    <w:rsid w:val="00376B8F"/>
    <w:rsid w:val="00376DF0"/>
    <w:rsid w:val="00377395"/>
    <w:rsid w:val="0037762F"/>
    <w:rsid w:val="00380434"/>
    <w:rsid w:val="00380889"/>
    <w:rsid w:val="00381FB7"/>
    <w:rsid w:val="00383179"/>
    <w:rsid w:val="00383693"/>
    <w:rsid w:val="00383792"/>
    <w:rsid w:val="00384D44"/>
    <w:rsid w:val="00385C24"/>
    <w:rsid w:val="00386157"/>
    <w:rsid w:val="00387599"/>
    <w:rsid w:val="003909AC"/>
    <w:rsid w:val="003918CB"/>
    <w:rsid w:val="00391D23"/>
    <w:rsid w:val="00392AAC"/>
    <w:rsid w:val="00392D66"/>
    <w:rsid w:val="00393C48"/>
    <w:rsid w:val="00394891"/>
    <w:rsid w:val="00394A64"/>
    <w:rsid w:val="003953E9"/>
    <w:rsid w:val="00395640"/>
    <w:rsid w:val="00396272"/>
    <w:rsid w:val="00397044"/>
    <w:rsid w:val="003A16F7"/>
    <w:rsid w:val="003A23F2"/>
    <w:rsid w:val="003A29E0"/>
    <w:rsid w:val="003A2AC3"/>
    <w:rsid w:val="003A48F8"/>
    <w:rsid w:val="003A56AA"/>
    <w:rsid w:val="003A63F3"/>
    <w:rsid w:val="003A6F8C"/>
    <w:rsid w:val="003A729E"/>
    <w:rsid w:val="003A7AF4"/>
    <w:rsid w:val="003A7DD5"/>
    <w:rsid w:val="003B0C2A"/>
    <w:rsid w:val="003B0E5D"/>
    <w:rsid w:val="003B10AF"/>
    <w:rsid w:val="003B339E"/>
    <w:rsid w:val="003B3DF1"/>
    <w:rsid w:val="003B44EC"/>
    <w:rsid w:val="003B45D1"/>
    <w:rsid w:val="003B58F0"/>
    <w:rsid w:val="003B5A05"/>
    <w:rsid w:val="003B7133"/>
    <w:rsid w:val="003C026F"/>
    <w:rsid w:val="003C09C6"/>
    <w:rsid w:val="003C1066"/>
    <w:rsid w:val="003C18CC"/>
    <w:rsid w:val="003C2216"/>
    <w:rsid w:val="003C2DA3"/>
    <w:rsid w:val="003C344A"/>
    <w:rsid w:val="003C3DC3"/>
    <w:rsid w:val="003C66B2"/>
    <w:rsid w:val="003D0509"/>
    <w:rsid w:val="003D08C3"/>
    <w:rsid w:val="003D0E8A"/>
    <w:rsid w:val="003D0FE4"/>
    <w:rsid w:val="003D110D"/>
    <w:rsid w:val="003D1263"/>
    <w:rsid w:val="003D137F"/>
    <w:rsid w:val="003D1C3A"/>
    <w:rsid w:val="003D1C7C"/>
    <w:rsid w:val="003D3049"/>
    <w:rsid w:val="003D31FA"/>
    <w:rsid w:val="003D332A"/>
    <w:rsid w:val="003D35CF"/>
    <w:rsid w:val="003D5835"/>
    <w:rsid w:val="003D5AA6"/>
    <w:rsid w:val="003D5DE4"/>
    <w:rsid w:val="003D7E00"/>
    <w:rsid w:val="003D7F19"/>
    <w:rsid w:val="003E1390"/>
    <w:rsid w:val="003E1BD5"/>
    <w:rsid w:val="003E3040"/>
    <w:rsid w:val="003E39AA"/>
    <w:rsid w:val="003E5D4B"/>
    <w:rsid w:val="003E60BD"/>
    <w:rsid w:val="003E78AA"/>
    <w:rsid w:val="003F1B96"/>
    <w:rsid w:val="003F2C43"/>
    <w:rsid w:val="003F3D13"/>
    <w:rsid w:val="003F3E80"/>
    <w:rsid w:val="003F50ED"/>
    <w:rsid w:val="003F59F1"/>
    <w:rsid w:val="003F648E"/>
    <w:rsid w:val="003F7185"/>
    <w:rsid w:val="003F7C4F"/>
    <w:rsid w:val="00401667"/>
    <w:rsid w:val="004016C8"/>
    <w:rsid w:val="0040283C"/>
    <w:rsid w:val="0040448D"/>
    <w:rsid w:val="004046C6"/>
    <w:rsid w:val="00406E74"/>
    <w:rsid w:val="00407532"/>
    <w:rsid w:val="004077A0"/>
    <w:rsid w:val="0041081A"/>
    <w:rsid w:val="004108D0"/>
    <w:rsid w:val="00410FD9"/>
    <w:rsid w:val="0041127D"/>
    <w:rsid w:val="0041145A"/>
    <w:rsid w:val="004116E1"/>
    <w:rsid w:val="0041298A"/>
    <w:rsid w:val="004129EF"/>
    <w:rsid w:val="00413CEC"/>
    <w:rsid w:val="00414104"/>
    <w:rsid w:val="004152AE"/>
    <w:rsid w:val="004161DB"/>
    <w:rsid w:val="004164F8"/>
    <w:rsid w:val="00417FF7"/>
    <w:rsid w:val="004214B3"/>
    <w:rsid w:val="00421ABD"/>
    <w:rsid w:val="00422C1C"/>
    <w:rsid w:val="00422DAC"/>
    <w:rsid w:val="00422E94"/>
    <w:rsid w:val="00423119"/>
    <w:rsid w:val="0042370B"/>
    <w:rsid w:val="00424A16"/>
    <w:rsid w:val="00425001"/>
    <w:rsid w:val="004266D1"/>
    <w:rsid w:val="00426EA3"/>
    <w:rsid w:val="00427420"/>
    <w:rsid w:val="004278BB"/>
    <w:rsid w:val="00430463"/>
    <w:rsid w:val="00431DE3"/>
    <w:rsid w:val="004322F7"/>
    <w:rsid w:val="0043242E"/>
    <w:rsid w:val="00432529"/>
    <w:rsid w:val="004328E1"/>
    <w:rsid w:val="00432C27"/>
    <w:rsid w:val="004332BA"/>
    <w:rsid w:val="00433F0F"/>
    <w:rsid w:val="00434538"/>
    <w:rsid w:val="00434F88"/>
    <w:rsid w:val="00436258"/>
    <w:rsid w:val="00436D99"/>
    <w:rsid w:val="00436F0A"/>
    <w:rsid w:val="00441180"/>
    <w:rsid w:val="00441FA5"/>
    <w:rsid w:val="00443B80"/>
    <w:rsid w:val="00444254"/>
    <w:rsid w:val="004459CE"/>
    <w:rsid w:val="00445A85"/>
    <w:rsid w:val="00445B70"/>
    <w:rsid w:val="00446242"/>
    <w:rsid w:val="00446590"/>
    <w:rsid w:val="00447781"/>
    <w:rsid w:val="00447FF8"/>
    <w:rsid w:val="00450346"/>
    <w:rsid w:val="00453599"/>
    <w:rsid w:val="00453D4C"/>
    <w:rsid w:val="00454E5E"/>
    <w:rsid w:val="004568BA"/>
    <w:rsid w:val="0045767D"/>
    <w:rsid w:val="00460269"/>
    <w:rsid w:val="00460D0B"/>
    <w:rsid w:val="0046127C"/>
    <w:rsid w:val="00462022"/>
    <w:rsid w:val="00462498"/>
    <w:rsid w:val="00462D8D"/>
    <w:rsid w:val="00463138"/>
    <w:rsid w:val="00463FED"/>
    <w:rsid w:val="00464BF1"/>
    <w:rsid w:val="004650B3"/>
    <w:rsid w:val="00466529"/>
    <w:rsid w:val="0046706F"/>
    <w:rsid w:val="0047303B"/>
    <w:rsid w:val="00475BB3"/>
    <w:rsid w:val="00475F34"/>
    <w:rsid w:val="00477A29"/>
    <w:rsid w:val="00477EE1"/>
    <w:rsid w:val="0048370B"/>
    <w:rsid w:val="00483A7B"/>
    <w:rsid w:val="00485AA0"/>
    <w:rsid w:val="00486CB9"/>
    <w:rsid w:val="00486D7B"/>
    <w:rsid w:val="0048783A"/>
    <w:rsid w:val="0049142D"/>
    <w:rsid w:val="0049149D"/>
    <w:rsid w:val="0049253C"/>
    <w:rsid w:val="00494B1E"/>
    <w:rsid w:val="0049511E"/>
    <w:rsid w:val="00495922"/>
    <w:rsid w:val="00496124"/>
    <w:rsid w:val="00497D26"/>
    <w:rsid w:val="004A022B"/>
    <w:rsid w:val="004A11DD"/>
    <w:rsid w:val="004A140F"/>
    <w:rsid w:val="004A17C3"/>
    <w:rsid w:val="004A1FC8"/>
    <w:rsid w:val="004A37D9"/>
    <w:rsid w:val="004A3CF6"/>
    <w:rsid w:val="004A5833"/>
    <w:rsid w:val="004A776D"/>
    <w:rsid w:val="004A7E6A"/>
    <w:rsid w:val="004B050F"/>
    <w:rsid w:val="004B0554"/>
    <w:rsid w:val="004B06B2"/>
    <w:rsid w:val="004B0E6B"/>
    <w:rsid w:val="004B2FAE"/>
    <w:rsid w:val="004B3254"/>
    <w:rsid w:val="004B415C"/>
    <w:rsid w:val="004B5BD3"/>
    <w:rsid w:val="004B6676"/>
    <w:rsid w:val="004C0C32"/>
    <w:rsid w:val="004C2D2A"/>
    <w:rsid w:val="004C3CBA"/>
    <w:rsid w:val="004C4E96"/>
    <w:rsid w:val="004C4FD5"/>
    <w:rsid w:val="004C598D"/>
    <w:rsid w:val="004C5CF2"/>
    <w:rsid w:val="004C6C06"/>
    <w:rsid w:val="004C7450"/>
    <w:rsid w:val="004D0E42"/>
    <w:rsid w:val="004D0EA2"/>
    <w:rsid w:val="004D1068"/>
    <w:rsid w:val="004D200F"/>
    <w:rsid w:val="004D247D"/>
    <w:rsid w:val="004D2749"/>
    <w:rsid w:val="004D413F"/>
    <w:rsid w:val="004D47D7"/>
    <w:rsid w:val="004E03FB"/>
    <w:rsid w:val="004E0C3F"/>
    <w:rsid w:val="004E214E"/>
    <w:rsid w:val="004E287E"/>
    <w:rsid w:val="004E32FF"/>
    <w:rsid w:val="004E337D"/>
    <w:rsid w:val="004E3600"/>
    <w:rsid w:val="004E3D80"/>
    <w:rsid w:val="004E4C75"/>
    <w:rsid w:val="004E50B4"/>
    <w:rsid w:val="004E54A5"/>
    <w:rsid w:val="004E69B3"/>
    <w:rsid w:val="004E6D5A"/>
    <w:rsid w:val="004F0DAF"/>
    <w:rsid w:val="004F0ECA"/>
    <w:rsid w:val="004F1EF1"/>
    <w:rsid w:val="004F2A02"/>
    <w:rsid w:val="004F3273"/>
    <w:rsid w:val="004F3B80"/>
    <w:rsid w:val="004F3C7F"/>
    <w:rsid w:val="004F49A1"/>
    <w:rsid w:val="004F4C37"/>
    <w:rsid w:val="004F53D8"/>
    <w:rsid w:val="004F64D2"/>
    <w:rsid w:val="004F64F3"/>
    <w:rsid w:val="004F6889"/>
    <w:rsid w:val="004F7A6C"/>
    <w:rsid w:val="005004EC"/>
    <w:rsid w:val="005006FC"/>
    <w:rsid w:val="00501D42"/>
    <w:rsid w:val="00501ED6"/>
    <w:rsid w:val="0050498E"/>
    <w:rsid w:val="00504A25"/>
    <w:rsid w:val="005051BB"/>
    <w:rsid w:val="0050590E"/>
    <w:rsid w:val="00505D40"/>
    <w:rsid w:val="00507003"/>
    <w:rsid w:val="005075C8"/>
    <w:rsid w:val="005107A6"/>
    <w:rsid w:val="005108EC"/>
    <w:rsid w:val="00511B8D"/>
    <w:rsid w:val="005132B1"/>
    <w:rsid w:val="005133C7"/>
    <w:rsid w:val="00514009"/>
    <w:rsid w:val="0051488D"/>
    <w:rsid w:val="0051513A"/>
    <w:rsid w:val="0051541A"/>
    <w:rsid w:val="005209D8"/>
    <w:rsid w:val="005218F9"/>
    <w:rsid w:val="0052209B"/>
    <w:rsid w:val="00522143"/>
    <w:rsid w:val="005225E3"/>
    <w:rsid w:val="00522D0A"/>
    <w:rsid w:val="00524E28"/>
    <w:rsid w:val="0052508B"/>
    <w:rsid w:val="00527328"/>
    <w:rsid w:val="00527A42"/>
    <w:rsid w:val="00530909"/>
    <w:rsid w:val="00532D8C"/>
    <w:rsid w:val="0053349C"/>
    <w:rsid w:val="005359D9"/>
    <w:rsid w:val="005370FF"/>
    <w:rsid w:val="00537583"/>
    <w:rsid w:val="005404F6"/>
    <w:rsid w:val="00541468"/>
    <w:rsid w:val="00541C93"/>
    <w:rsid w:val="005429F5"/>
    <w:rsid w:val="00542DE8"/>
    <w:rsid w:val="00542EEB"/>
    <w:rsid w:val="0054306F"/>
    <w:rsid w:val="00543BD8"/>
    <w:rsid w:val="00543C40"/>
    <w:rsid w:val="00543C56"/>
    <w:rsid w:val="00543E24"/>
    <w:rsid w:val="005441B6"/>
    <w:rsid w:val="005453B3"/>
    <w:rsid w:val="00545921"/>
    <w:rsid w:val="00545E6F"/>
    <w:rsid w:val="0054633F"/>
    <w:rsid w:val="00550063"/>
    <w:rsid w:val="00550A78"/>
    <w:rsid w:val="00550C19"/>
    <w:rsid w:val="005518D0"/>
    <w:rsid w:val="00552B09"/>
    <w:rsid w:val="00552EEB"/>
    <w:rsid w:val="0055315C"/>
    <w:rsid w:val="00554116"/>
    <w:rsid w:val="00554D2D"/>
    <w:rsid w:val="00556791"/>
    <w:rsid w:val="00556AAA"/>
    <w:rsid w:val="00557491"/>
    <w:rsid w:val="005610F9"/>
    <w:rsid w:val="005610FA"/>
    <w:rsid w:val="00561124"/>
    <w:rsid w:val="00562174"/>
    <w:rsid w:val="005623D6"/>
    <w:rsid w:val="00562B27"/>
    <w:rsid w:val="0056441C"/>
    <w:rsid w:val="005664CE"/>
    <w:rsid w:val="005665FD"/>
    <w:rsid w:val="00567100"/>
    <w:rsid w:val="005700AF"/>
    <w:rsid w:val="005703D3"/>
    <w:rsid w:val="0057110F"/>
    <w:rsid w:val="0057287E"/>
    <w:rsid w:val="005729BC"/>
    <w:rsid w:val="00573E65"/>
    <w:rsid w:val="005776AB"/>
    <w:rsid w:val="00577920"/>
    <w:rsid w:val="0057792B"/>
    <w:rsid w:val="0058194A"/>
    <w:rsid w:val="0058201D"/>
    <w:rsid w:val="005825B2"/>
    <w:rsid w:val="00582C41"/>
    <w:rsid w:val="005835D0"/>
    <w:rsid w:val="00584610"/>
    <w:rsid w:val="00584C78"/>
    <w:rsid w:val="005858FB"/>
    <w:rsid w:val="005868FD"/>
    <w:rsid w:val="00592442"/>
    <w:rsid w:val="00592E17"/>
    <w:rsid w:val="0059441A"/>
    <w:rsid w:val="00594E73"/>
    <w:rsid w:val="00596340"/>
    <w:rsid w:val="00597053"/>
    <w:rsid w:val="00597554"/>
    <w:rsid w:val="005A080D"/>
    <w:rsid w:val="005A1C70"/>
    <w:rsid w:val="005A2A01"/>
    <w:rsid w:val="005A2AAD"/>
    <w:rsid w:val="005A4C0D"/>
    <w:rsid w:val="005A5EAC"/>
    <w:rsid w:val="005A7AC6"/>
    <w:rsid w:val="005A7ACD"/>
    <w:rsid w:val="005B15E2"/>
    <w:rsid w:val="005B1E35"/>
    <w:rsid w:val="005B1EC0"/>
    <w:rsid w:val="005B24BE"/>
    <w:rsid w:val="005B2AA7"/>
    <w:rsid w:val="005B2DBB"/>
    <w:rsid w:val="005B318D"/>
    <w:rsid w:val="005B3F0E"/>
    <w:rsid w:val="005B4F5A"/>
    <w:rsid w:val="005B61BC"/>
    <w:rsid w:val="005B692D"/>
    <w:rsid w:val="005B7E44"/>
    <w:rsid w:val="005C0D6B"/>
    <w:rsid w:val="005C1F9B"/>
    <w:rsid w:val="005C2FC6"/>
    <w:rsid w:val="005C3BF1"/>
    <w:rsid w:val="005C4EB8"/>
    <w:rsid w:val="005C51C1"/>
    <w:rsid w:val="005C639B"/>
    <w:rsid w:val="005C71AB"/>
    <w:rsid w:val="005C71D9"/>
    <w:rsid w:val="005C7C0F"/>
    <w:rsid w:val="005D0AB4"/>
    <w:rsid w:val="005D1334"/>
    <w:rsid w:val="005D28F0"/>
    <w:rsid w:val="005D2CE5"/>
    <w:rsid w:val="005D3331"/>
    <w:rsid w:val="005D3CFF"/>
    <w:rsid w:val="005D47AF"/>
    <w:rsid w:val="005D53BF"/>
    <w:rsid w:val="005D56B4"/>
    <w:rsid w:val="005D5B1F"/>
    <w:rsid w:val="005D62A7"/>
    <w:rsid w:val="005D7155"/>
    <w:rsid w:val="005E01D9"/>
    <w:rsid w:val="005E1C35"/>
    <w:rsid w:val="005E2415"/>
    <w:rsid w:val="005E26D8"/>
    <w:rsid w:val="005E355B"/>
    <w:rsid w:val="005E507A"/>
    <w:rsid w:val="005E55A9"/>
    <w:rsid w:val="005E7D6C"/>
    <w:rsid w:val="005E7DE4"/>
    <w:rsid w:val="005F0748"/>
    <w:rsid w:val="005F07D3"/>
    <w:rsid w:val="005F1194"/>
    <w:rsid w:val="005F1A1A"/>
    <w:rsid w:val="005F1D59"/>
    <w:rsid w:val="005F23E3"/>
    <w:rsid w:val="005F3D78"/>
    <w:rsid w:val="005F3DD3"/>
    <w:rsid w:val="005F6EF4"/>
    <w:rsid w:val="005F6F52"/>
    <w:rsid w:val="005F70FE"/>
    <w:rsid w:val="005F7C03"/>
    <w:rsid w:val="00601684"/>
    <w:rsid w:val="00601D99"/>
    <w:rsid w:val="00602DEE"/>
    <w:rsid w:val="0060405F"/>
    <w:rsid w:val="006046EA"/>
    <w:rsid w:val="00604FA9"/>
    <w:rsid w:val="00605CB0"/>
    <w:rsid w:val="00605F8A"/>
    <w:rsid w:val="00606689"/>
    <w:rsid w:val="00607932"/>
    <w:rsid w:val="00610F49"/>
    <w:rsid w:val="0061193E"/>
    <w:rsid w:val="00611C61"/>
    <w:rsid w:val="00611E3B"/>
    <w:rsid w:val="00611F72"/>
    <w:rsid w:val="00612B10"/>
    <w:rsid w:val="00613BED"/>
    <w:rsid w:val="00613E67"/>
    <w:rsid w:val="0061460D"/>
    <w:rsid w:val="00614B0C"/>
    <w:rsid w:val="006179C2"/>
    <w:rsid w:val="00620EC6"/>
    <w:rsid w:val="0062693B"/>
    <w:rsid w:val="00626CD4"/>
    <w:rsid w:val="00630469"/>
    <w:rsid w:val="006320DC"/>
    <w:rsid w:val="00633248"/>
    <w:rsid w:val="00635FE1"/>
    <w:rsid w:val="0063610F"/>
    <w:rsid w:val="00636AED"/>
    <w:rsid w:val="00642848"/>
    <w:rsid w:val="00643517"/>
    <w:rsid w:val="006437BE"/>
    <w:rsid w:val="00644A63"/>
    <w:rsid w:val="006500B5"/>
    <w:rsid w:val="00650F1F"/>
    <w:rsid w:val="0065253C"/>
    <w:rsid w:val="006529FD"/>
    <w:rsid w:val="0065760F"/>
    <w:rsid w:val="006609F3"/>
    <w:rsid w:val="006621EB"/>
    <w:rsid w:val="0066230F"/>
    <w:rsid w:val="00662B46"/>
    <w:rsid w:val="00663A0D"/>
    <w:rsid w:val="00665425"/>
    <w:rsid w:val="00666D14"/>
    <w:rsid w:val="00667CCE"/>
    <w:rsid w:val="00667D17"/>
    <w:rsid w:val="00672634"/>
    <w:rsid w:val="0067296F"/>
    <w:rsid w:val="00672FB1"/>
    <w:rsid w:val="0067379F"/>
    <w:rsid w:val="00674F4F"/>
    <w:rsid w:val="00676F07"/>
    <w:rsid w:val="00677B98"/>
    <w:rsid w:val="00680B2E"/>
    <w:rsid w:val="006813F1"/>
    <w:rsid w:val="006816E9"/>
    <w:rsid w:val="00681EC3"/>
    <w:rsid w:val="006826A2"/>
    <w:rsid w:val="0068282B"/>
    <w:rsid w:val="00684152"/>
    <w:rsid w:val="006844FC"/>
    <w:rsid w:val="00684D78"/>
    <w:rsid w:val="00685254"/>
    <w:rsid w:val="00686018"/>
    <w:rsid w:val="006861D9"/>
    <w:rsid w:val="00687D35"/>
    <w:rsid w:val="006902F1"/>
    <w:rsid w:val="00690396"/>
    <w:rsid w:val="006929E4"/>
    <w:rsid w:val="00692D19"/>
    <w:rsid w:val="006949ED"/>
    <w:rsid w:val="00696562"/>
    <w:rsid w:val="006A0537"/>
    <w:rsid w:val="006A0D7F"/>
    <w:rsid w:val="006A1691"/>
    <w:rsid w:val="006A1D5C"/>
    <w:rsid w:val="006A24E2"/>
    <w:rsid w:val="006A33D4"/>
    <w:rsid w:val="006A398B"/>
    <w:rsid w:val="006A3B19"/>
    <w:rsid w:val="006A542E"/>
    <w:rsid w:val="006A5A85"/>
    <w:rsid w:val="006A632E"/>
    <w:rsid w:val="006A6A5E"/>
    <w:rsid w:val="006A6AF8"/>
    <w:rsid w:val="006A7533"/>
    <w:rsid w:val="006A78E0"/>
    <w:rsid w:val="006B0E6E"/>
    <w:rsid w:val="006B122B"/>
    <w:rsid w:val="006B32BF"/>
    <w:rsid w:val="006B35E2"/>
    <w:rsid w:val="006B3A30"/>
    <w:rsid w:val="006B4E6C"/>
    <w:rsid w:val="006B4FB4"/>
    <w:rsid w:val="006C44E6"/>
    <w:rsid w:val="006C560E"/>
    <w:rsid w:val="006C670E"/>
    <w:rsid w:val="006C7783"/>
    <w:rsid w:val="006C78AF"/>
    <w:rsid w:val="006C7A7F"/>
    <w:rsid w:val="006C7E95"/>
    <w:rsid w:val="006D0060"/>
    <w:rsid w:val="006D13C0"/>
    <w:rsid w:val="006D3361"/>
    <w:rsid w:val="006D3F88"/>
    <w:rsid w:val="006D452E"/>
    <w:rsid w:val="006D57E1"/>
    <w:rsid w:val="006D79DE"/>
    <w:rsid w:val="006E1160"/>
    <w:rsid w:val="006E18A4"/>
    <w:rsid w:val="006E2495"/>
    <w:rsid w:val="006E2F64"/>
    <w:rsid w:val="006E7646"/>
    <w:rsid w:val="006F1E97"/>
    <w:rsid w:val="006F1F7C"/>
    <w:rsid w:val="006F3549"/>
    <w:rsid w:val="006F361C"/>
    <w:rsid w:val="006F38B8"/>
    <w:rsid w:val="006F4308"/>
    <w:rsid w:val="006F444B"/>
    <w:rsid w:val="006F6F3C"/>
    <w:rsid w:val="006F7636"/>
    <w:rsid w:val="006F7FF0"/>
    <w:rsid w:val="00700F94"/>
    <w:rsid w:val="0070269A"/>
    <w:rsid w:val="00702A52"/>
    <w:rsid w:val="00702EF3"/>
    <w:rsid w:val="00702FC5"/>
    <w:rsid w:val="00705215"/>
    <w:rsid w:val="007070E5"/>
    <w:rsid w:val="007071BB"/>
    <w:rsid w:val="00707779"/>
    <w:rsid w:val="007120C0"/>
    <w:rsid w:val="00713886"/>
    <w:rsid w:val="0071394E"/>
    <w:rsid w:val="007145AE"/>
    <w:rsid w:val="0071463A"/>
    <w:rsid w:val="00716302"/>
    <w:rsid w:val="007166CC"/>
    <w:rsid w:val="00716E53"/>
    <w:rsid w:val="00717A15"/>
    <w:rsid w:val="007209FD"/>
    <w:rsid w:val="00720B9C"/>
    <w:rsid w:val="00722719"/>
    <w:rsid w:val="007229C3"/>
    <w:rsid w:val="00723487"/>
    <w:rsid w:val="007238FD"/>
    <w:rsid w:val="00723A44"/>
    <w:rsid w:val="00724DFE"/>
    <w:rsid w:val="00727448"/>
    <w:rsid w:val="007310E0"/>
    <w:rsid w:val="00731407"/>
    <w:rsid w:val="0073178B"/>
    <w:rsid w:val="007333B1"/>
    <w:rsid w:val="007339DA"/>
    <w:rsid w:val="0073443E"/>
    <w:rsid w:val="0073542D"/>
    <w:rsid w:val="007363D6"/>
    <w:rsid w:val="007368FA"/>
    <w:rsid w:val="00736DBC"/>
    <w:rsid w:val="00737D9A"/>
    <w:rsid w:val="00741DD6"/>
    <w:rsid w:val="00741F2F"/>
    <w:rsid w:val="0074272A"/>
    <w:rsid w:val="00742D11"/>
    <w:rsid w:val="00742DB8"/>
    <w:rsid w:val="007430C8"/>
    <w:rsid w:val="0074332C"/>
    <w:rsid w:val="00743B2C"/>
    <w:rsid w:val="00743B63"/>
    <w:rsid w:val="00743D0D"/>
    <w:rsid w:val="007440DA"/>
    <w:rsid w:val="00744E9F"/>
    <w:rsid w:val="00745745"/>
    <w:rsid w:val="00747703"/>
    <w:rsid w:val="007479BC"/>
    <w:rsid w:val="00750302"/>
    <w:rsid w:val="00751463"/>
    <w:rsid w:val="00752CB2"/>
    <w:rsid w:val="007531C7"/>
    <w:rsid w:val="007536D2"/>
    <w:rsid w:val="00754143"/>
    <w:rsid w:val="00754253"/>
    <w:rsid w:val="00754869"/>
    <w:rsid w:val="007552E3"/>
    <w:rsid w:val="00755CE0"/>
    <w:rsid w:val="00756102"/>
    <w:rsid w:val="00757CE0"/>
    <w:rsid w:val="00760057"/>
    <w:rsid w:val="0076007E"/>
    <w:rsid w:val="007621B1"/>
    <w:rsid w:val="0076265A"/>
    <w:rsid w:val="00762AEA"/>
    <w:rsid w:val="00763276"/>
    <w:rsid w:val="00765509"/>
    <w:rsid w:val="007666BE"/>
    <w:rsid w:val="00766733"/>
    <w:rsid w:val="00766B99"/>
    <w:rsid w:val="00771ED0"/>
    <w:rsid w:val="00772926"/>
    <w:rsid w:val="00774EE8"/>
    <w:rsid w:val="0077637A"/>
    <w:rsid w:val="007766F2"/>
    <w:rsid w:val="00777B69"/>
    <w:rsid w:val="007804C0"/>
    <w:rsid w:val="00780E4B"/>
    <w:rsid w:val="00782331"/>
    <w:rsid w:val="007827C5"/>
    <w:rsid w:val="00784F60"/>
    <w:rsid w:val="00785AAC"/>
    <w:rsid w:val="00786AEB"/>
    <w:rsid w:val="0079080A"/>
    <w:rsid w:val="00790B0B"/>
    <w:rsid w:val="007912F1"/>
    <w:rsid w:val="0079156B"/>
    <w:rsid w:val="007925DD"/>
    <w:rsid w:val="00792965"/>
    <w:rsid w:val="00795F4D"/>
    <w:rsid w:val="007964E8"/>
    <w:rsid w:val="007A14E1"/>
    <w:rsid w:val="007A3CA0"/>
    <w:rsid w:val="007A4003"/>
    <w:rsid w:val="007A43F6"/>
    <w:rsid w:val="007A601A"/>
    <w:rsid w:val="007A634A"/>
    <w:rsid w:val="007A66B5"/>
    <w:rsid w:val="007A7352"/>
    <w:rsid w:val="007A7D46"/>
    <w:rsid w:val="007B43EC"/>
    <w:rsid w:val="007B47BF"/>
    <w:rsid w:val="007B4913"/>
    <w:rsid w:val="007B4ED3"/>
    <w:rsid w:val="007B50F6"/>
    <w:rsid w:val="007B5A0D"/>
    <w:rsid w:val="007C00E9"/>
    <w:rsid w:val="007C00FE"/>
    <w:rsid w:val="007C079C"/>
    <w:rsid w:val="007C0B5D"/>
    <w:rsid w:val="007C0C11"/>
    <w:rsid w:val="007C1314"/>
    <w:rsid w:val="007C2190"/>
    <w:rsid w:val="007C275A"/>
    <w:rsid w:val="007C2E3B"/>
    <w:rsid w:val="007C6BF6"/>
    <w:rsid w:val="007C6D7F"/>
    <w:rsid w:val="007C79FB"/>
    <w:rsid w:val="007C7EAC"/>
    <w:rsid w:val="007D1EC5"/>
    <w:rsid w:val="007D267D"/>
    <w:rsid w:val="007D2A6A"/>
    <w:rsid w:val="007D2B1E"/>
    <w:rsid w:val="007D51DA"/>
    <w:rsid w:val="007D5AD7"/>
    <w:rsid w:val="007D7A1B"/>
    <w:rsid w:val="007E1FBE"/>
    <w:rsid w:val="007E235F"/>
    <w:rsid w:val="007E2B28"/>
    <w:rsid w:val="007E324D"/>
    <w:rsid w:val="007E4301"/>
    <w:rsid w:val="007E4CF4"/>
    <w:rsid w:val="007E4DFC"/>
    <w:rsid w:val="007E55F0"/>
    <w:rsid w:val="007E57FF"/>
    <w:rsid w:val="007E73CC"/>
    <w:rsid w:val="007F07EF"/>
    <w:rsid w:val="007F133C"/>
    <w:rsid w:val="007F18D8"/>
    <w:rsid w:val="007F1D1F"/>
    <w:rsid w:val="007F22F3"/>
    <w:rsid w:val="007F2671"/>
    <w:rsid w:val="007F5E79"/>
    <w:rsid w:val="007F6C3D"/>
    <w:rsid w:val="007F7912"/>
    <w:rsid w:val="007F7F4B"/>
    <w:rsid w:val="00800F7C"/>
    <w:rsid w:val="0080101E"/>
    <w:rsid w:val="00801FD2"/>
    <w:rsid w:val="00802509"/>
    <w:rsid w:val="00802BD9"/>
    <w:rsid w:val="00803514"/>
    <w:rsid w:val="008036CF"/>
    <w:rsid w:val="00804369"/>
    <w:rsid w:val="00804B0C"/>
    <w:rsid w:val="00804BD0"/>
    <w:rsid w:val="008072C4"/>
    <w:rsid w:val="008073A6"/>
    <w:rsid w:val="00807611"/>
    <w:rsid w:val="00811AA2"/>
    <w:rsid w:val="00812ED4"/>
    <w:rsid w:val="00813613"/>
    <w:rsid w:val="00813AB2"/>
    <w:rsid w:val="008147ED"/>
    <w:rsid w:val="00814CBC"/>
    <w:rsid w:val="00815894"/>
    <w:rsid w:val="00816172"/>
    <w:rsid w:val="008168A9"/>
    <w:rsid w:val="00816BEF"/>
    <w:rsid w:val="008178D7"/>
    <w:rsid w:val="00817AC2"/>
    <w:rsid w:val="008208DB"/>
    <w:rsid w:val="00820FD4"/>
    <w:rsid w:val="00823110"/>
    <w:rsid w:val="00824571"/>
    <w:rsid w:val="00824AA2"/>
    <w:rsid w:val="00827254"/>
    <w:rsid w:val="008326D3"/>
    <w:rsid w:val="008333DF"/>
    <w:rsid w:val="008336A6"/>
    <w:rsid w:val="00833D06"/>
    <w:rsid w:val="00834E3E"/>
    <w:rsid w:val="00836089"/>
    <w:rsid w:val="00836E90"/>
    <w:rsid w:val="0084097B"/>
    <w:rsid w:val="00841691"/>
    <w:rsid w:val="00842B2E"/>
    <w:rsid w:val="00843CFF"/>
    <w:rsid w:val="00846685"/>
    <w:rsid w:val="00846E38"/>
    <w:rsid w:val="00847963"/>
    <w:rsid w:val="008479A3"/>
    <w:rsid w:val="00847EA9"/>
    <w:rsid w:val="00850B42"/>
    <w:rsid w:val="00851D5B"/>
    <w:rsid w:val="008534C1"/>
    <w:rsid w:val="008551AF"/>
    <w:rsid w:val="0085525F"/>
    <w:rsid w:val="0085560D"/>
    <w:rsid w:val="00855CD9"/>
    <w:rsid w:val="00856D05"/>
    <w:rsid w:val="00857372"/>
    <w:rsid w:val="0086045B"/>
    <w:rsid w:val="0086076E"/>
    <w:rsid w:val="00860CC3"/>
    <w:rsid w:val="00861AF3"/>
    <w:rsid w:val="008636D7"/>
    <w:rsid w:val="00863D0C"/>
    <w:rsid w:val="00864370"/>
    <w:rsid w:val="00864511"/>
    <w:rsid w:val="008647CA"/>
    <w:rsid w:val="00864DE7"/>
    <w:rsid w:val="00865078"/>
    <w:rsid w:val="008651D5"/>
    <w:rsid w:val="00865ACE"/>
    <w:rsid w:val="00865EEA"/>
    <w:rsid w:val="00866227"/>
    <w:rsid w:val="00866965"/>
    <w:rsid w:val="00871008"/>
    <w:rsid w:val="0087260C"/>
    <w:rsid w:val="00872DD7"/>
    <w:rsid w:val="00876486"/>
    <w:rsid w:val="00881145"/>
    <w:rsid w:val="00881FFD"/>
    <w:rsid w:val="00882B7B"/>
    <w:rsid w:val="0088309D"/>
    <w:rsid w:val="00883B8D"/>
    <w:rsid w:val="008842A5"/>
    <w:rsid w:val="0088701A"/>
    <w:rsid w:val="00887FA5"/>
    <w:rsid w:val="00890639"/>
    <w:rsid w:val="00890E36"/>
    <w:rsid w:val="0089172E"/>
    <w:rsid w:val="008938B2"/>
    <w:rsid w:val="00893F34"/>
    <w:rsid w:val="00896358"/>
    <w:rsid w:val="00897071"/>
    <w:rsid w:val="008A07DD"/>
    <w:rsid w:val="008A1C3B"/>
    <w:rsid w:val="008A2EC2"/>
    <w:rsid w:val="008A38F9"/>
    <w:rsid w:val="008A51B0"/>
    <w:rsid w:val="008A7E65"/>
    <w:rsid w:val="008B03A2"/>
    <w:rsid w:val="008B2411"/>
    <w:rsid w:val="008B351B"/>
    <w:rsid w:val="008B45F3"/>
    <w:rsid w:val="008B517D"/>
    <w:rsid w:val="008B5E6E"/>
    <w:rsid w:val="008B7EBD"/>
    <w:rsid w:val="008B7FBB"/>
    <w:rsid w:val="008C06E5"/>
    <w:rsid w:val="008C2C8D"/>
    <w:rsid w:val="008C3B19"/>
    <w:rsid w:val="008C48C3"/>
    <w:rsid w:val="008C51CE"/>
    <w:rsid w:val="008C55DB"/>
    <w:rsid w:val="008C560D"/>
    <w:rsid w:val="008C59D4"/>
    <w:rsid w:val="008C6007"/>
    <w:rsid w:val="008C7EFC"/>
    <w:rsid w:val="008D0C8E"/>
    <w:rsid w:val="008D0FF2"/>
    <w:rsid w:val="008D2C99"/>
    <w:rsid w:val="008D3510"/>
    <w:rsid w:val="008D3CE8"/>
    <w:rsid w:val="008D421A"/>
    <w:rsid w:val="008D4ACD"/>
    <w:rsid w:val="008D55D9"/>
    <w:rsid w:val="008D5F52"/>
    <w:rsid w:val="008D6A95"/>
    <w:rsid w:val="008D6AA6"/>
    <w:rsid w:val="008E059E"/>
    <w:rsid w:val="008E09E4"/>
    <w:rsid w:val="008E1D90"/>
    <w:rsid w:val="008E23BC"/>
    <w:rsid w:val="008E2504"/>
    <w:rsid w:val="008E2A82"/>
    <w:rsid w:val="008E481A"/>
    <w:rsid w:val="008E4979"/>
    <w:rsid w:val="008E58A6"/>
    <w:rsid w:val="008E5C1A"/>
    <w:rsid w:val="008E5F78"/>
    <w:rsid w:val="008E6107"/>
    <w:rsid w:val="008E69A0"/>
    <w:rsid w:val="008E7A8D"/>
    <w:rsid w:val="008E7C6E"/>
    <w:rsid w:val="008F0E6B"/>
    <w:rsid w:val="008F3466"/>
    <w:rsid w:val="008F34F6"/>
    <w:rsid w:val="009003A2"/>
    <w:rsid w:val="00904228"/>
    <w:rsid w:val="009055B3"/>
    <w:rsid w:val="009104CC"/>
    <w:rsid w:val="009117BF"/>
    <w:rsid w:val="00913905"/>
    <w:rsid w:val="00913B57"/>
    <w:rsid w:val="00914AD8"/>
    <w:rsid w:val="00916600"/>
    <w:rsid w:val="009170C1"/>
    <w:rsid w:val="00917CB3"/>
    <w:rsid w:val="00920382"/>
    <w:rsid w:val="00921BF1"/>
    <w:rsid w:val="00923830"/>
    <w:rsid w:val="0092447A"/>
    <w:rsid w:val="00926F2E"/>
    <w:rsid w:val="00930335"/>
    <w:rsid w:val="00930FFA"/>
    <w:rsid w:val="00931FCC"/>
    <w:rsid w:val="00932227"/>
    <w:rsid w:val="00932EF1"/>
    <w:rsid w:val="00933B9E"/>
    <w:rsid w:val="009355BE"/>
    <w:rsid w:val="009369A5"/>
    <w:rsid w:val="009373A8"/>
    <w:rsid w:val="0094180F"/>
    <w:rsid w:val="00943A90"/>
    <w:rsid w:val="00944D77"/>
    <w:rsid w:val="009456FB"/>
    <w:rsid w:val="009463B6"/>
    <w:rsid w:val="00946656"/>
    <w:rsid w:val="00947728"/>
    <w:rsid w:val="0095344D"/>
    <w:rsid w:val="00954B00"/>
    <w:rsid w:val="00955436"/>
    <w:rsid w:val="00955483"/>
    <w:rsid w:val="00957BAA"/>
    <w:rsid w:val="00960127"/>
    <w:rsid w:val="00960E03"/>
    <w:rsid w:val="00960F94"/>
    <w:rsid w:val="00961407"/>
    <w:rsid w:val="00963177"/>
    <w:rsid w:val="009634A2"/>
    <w:rsid w:val="00965B83"/>
    <w:rsid w:val="0096622C"/>
    <w:rsid w:val="009662C3"/>
    <w:rsid w:val="00966685"/>
    <w:rsid w:val="00966730"/>
    <w:rsid w:val="00966B64"/>
    <w:rsid w:val="00966F32"/>
    <w:rsid w:val="0096791B"/>
    <w:rsid w:val="00967C4A"/>
    <w:rsid w:val="00967DDC"/>
    <w:rsid w:val="00970F20"/>
    <w:rsid w:val="0097143E"/>
    <w:rsid w:val="00971627"/>
    <w:rsid w:val="009720FD"/>
    <w:rsid w:val="00972447"/>
    <w:rsid w:val="00972688"/>
    <w:rsid w:val="0097291A"/>
    <w:rsid w:val="00972B9D"/>
    <w:rsid w:val="0097400F"/>
    <w:rsid w:val="00976E18"/>
    <w:rsid w:val="00977377"/>
    <w:rsid w:val="00977FE7"/>
    <w:rsid w:val="009800F5"/>
    <w:rsid w:val="0098053D"/>
    <w:rsid w:val="009824DC"/>
    <w:rsid w:val="00982A7E"/>
    <w:rsid w:val="00983456"/>
    <w:rsid w:val="00983525"/>
    <w:rsid w:val="009844C6"/>
    <w:rsid w:val="00985848"/>
    <w:rsid w:val="00986219"/>
    <w:rsid w:val="00987502"/>
    <w:rsid w:val="009913B2"/>
    <w:rsid w:val="009917C4"/>
    <w:rsid w:val="00994486"/>
    <w:rsid w:val="00994850"/>
    <w:rsid w:val="009A0715"/>
    <w:rsid w:val="009A0EB6"/>
    <w:rsid w:val="009A10A2"/>
    <w:rsid w:val="009A1470"/>
    <w:rsid w:val="009A1636"/>
    <w:rsid w:val="009A2B3C"/>
    <w:rsid w:val="009A382F"/>
    <w:rsid w:val="009A3B6A"/>
    <w:rsid w:val="009A494F"/>
    <w:rsid w:val="009A4C21"/>
    <w:rsid w:val="009A530C"/>
    <w:rsid w:val="009A5327"/>
    <w:rsid w:val="009B0324"/>
    <w:rsid w:val="009B066D"/>
    <w:rsid w:val="009B1571"/>
    <w:rsid w:val="009B16B7"/>
    <w:rsid w:val="009B1F36"/>
    <w:rsid w:val="009B230F"/>
    <w:rsid w:val="009B337B"/>
    <w:rsid w:val="009B33B5"/>
    <w:rsid w:val="009B3525"/>
    <w:rsid w:val="009B36DE"/>
    <w:rsid w:val="009B3720"/>
    <w:rsid w:val="009B40B9"/>
    <w:rsid w:val="009B572B"/>
    <w:rsid w:val="009B75E9"/>
    <w:rsid w:val="009C069C"/>
    <w:rsid w:val="009C0C34"/>
    <w:rsid w:val="009C116F"/>
    <w:rsid w:val="009C1305"/>
    <w:rsid w:val="009C37B5"/>
    <w:rsid w:val="009C4BC0"/>
    <w:rsid w:val="009C4BCD"/>
    <w:rsid w:val="009C5584"/>
    <w:rsid w:val="009C582C"/>
    <w:rsid w:val="009C5A3F"/>
    <w:rsid w:val="009C604D"/>
    <w:rsid w:val="009C6884"/>
    <w:rsid w:val="009C7C49"/>
    <w:rsid w:val="009D0083"/>
    <w:rsid w:val="009D01A7"/>
    <w:rsid w:val="009D0822"/>
    <w:rsid w:val="009D0866"/>
    <w:rsid w:val="009D1392"/>
    <w:rsid w:val="009D377D"/>
    <w:rsid w:val="009D3CFA"/>
    <w:rsid w:val="009D4510"/>
    <w:rsid w:val="009D61C1"/>
    <w:rsid w:val="009D65E2"/>
    <w:rsid w:val="009E0D4E"/>
    <w:rsid w:val="009E1EB6"/>
    <w:rsid w:val="009E3983"/>
    <w:rsid w:val="009E4BE2"/>
    <w:rsid w:val="009E4BF3"/>
    <w:rsid w:val="009F1830"/>
    <w:rsid w:val="009F1879"/>
    <w:rsid w:val="009F42F1"/>
    <w:rsid w:val="009F4FA6"/>
    <w:rsid w:val="009F6545"/>
    <w:rsid w:val="00A00A9E"/>
    <w:rsid w:val="00A00C56"/>
    <w:rsid w:val="00A0104E"/>
    <w:rsid w:val="00A01C6C"/>
    <w:rsid w:val="00A02549"/>
    <w:rsid w:val="00A02A4B"/>
    <w:rsid w:val="00A02E14"/>
    <w:rsid w:val="00A03245"/>
    <w:rsid w:val="00A03A2C"/>
    <w:rsid w:val="00A03AC7"/>
    <w:rsid w:val="00A04977"/>
    <w:rsid w:val="00A06953"/>
    <w:rsid w:val="00A06B6C"/>
    <w:rsid w:val="00A07801"/>
    <w:rsid w:val="00A07DBD"/>
    <w:rsid w:val="00A10BA6"/>
    <w:rsid w:val="00A1120D"/>
    <w:rsid w:val="00A14408"/>
    <w:rsid w:val="00A14C41"/>
    <w:rsid w:val="00A14D21"/>
    <w:rsid w:val="00A17564"/>
    <w:rsid w:val="00A17E1B"/>
    <w:rsid w:val="00A20D3A"/>
    <w:rsid w:val="00A22C31"/>
    <w:rsid w:val="00A23AAD"/>
    <w:rsid w:val="00A24BA9"/>
    <w:rsid w:val="00A24F67"/>
    <w:rsid w:val="00A250CD"/>
    <w:rsid w:val="00A25750"/>
    <w:rsid w:val="00A26D02"/>
    <w:rsid w:val="00A26F9C"/>
    <w:rsid w:val="00A27200"/>
    <w:rsid w:val="00A2734C"/>
    <w:rsid w:val="00A27D84"/>
    <w:rsid w:val="00A27F4A"/>
    <w:rsid w:val="00A3059F"/>
    <w:rsid w:val="00A31496"/>
    <w:rsid w:val="00A32756"/>
    <w:rsid w:val="00A32C1A"/>
    <w:rsid w:val="00A3399E"/>
    <w:rsid w:val="00A34A4E"/>
    <w:rsid w:val="00A34B3A"/>
    <w:rsid w:val="00A34FF7"/>
    <w:rsid w:val="00A35F63"/>
    <w:rsid w:val="00A36283"/>
    <w:rsid w:val="00A362F2"/>
    <w:rsid w:val="00A376E8"/>
    <w:rsid w:val="00A37D9A"/>
    <w:rsid w:val="00A4115E"/>
    <w:rsid w:val="00A42582"/>
    <w:rsid w:val="00A433EA"/>
    <w:rsid w:val="00A441A3"/>
    <w:rsid w:val="00A44B8A"/>
    <w:rsid w:val="00A45ACA"/>
    <w:rsid w:val="00A47529"/>
    <w:rsid w:val="00A5146B"/>
    <w:rsid w:val="00A51A03"/>
    <w:rsid w:val="00A5325C"/>
    <w:rsid w:val="00A538EE"/>
    <w:rsid w:val="00A53E36"/>
    <w:rsid w:val="00A5572A"/>
    <w:rsid w:val="00A55765"/>
    <w:rsid w:val="00A55DC9"/>
    <w:rsid w:val="00A565CF"/>
    <w:rsid w:val="00A60812"/>
    <w:rsid w:val="00A6309B"/>
    <w:rsid w:val="00A637AA"/>
    <w:rsid w:val="00A645CA"/>
    <w:rsid w:val="00A64833"/>
    <w:rsid w:val="00A6521F"/>
    <w:rsid w:val="00A65514"/>
    <w:rsid w:val="00A65B9F"/>
    <w:rsid w:val="00A6628D"/>
    <w:rsid w:val="00A66DBB"/>
    <w:rsid w:val="00A679CA"/>
    <w:rsid w:val="00A700F5"/>
    <w:rsid w:val="00A71656"/>
    <w:rsid w:val="00A71709"/>
    <w:rsid w:val="00A71985"/>
    <w:rsid w:val="00A73111"/>
    <w:rsid w:val="00A731BF"/>
    <w:rsid w:val="00A73C5E"/>
    <w:rsid w:val="00A74FC6"/>
    <w:rsid w:val="00A75788"/>
    <w:rsid w:val="00A75EC6"/>
    <w:rsid w:val="00A77308"/>
    <w:rsid w:val="00A80424"/>
    <w:rsid w:val="00A806B9"/>
    <w:rsid w:val="00A82D11"/>
    <w:rsid w:val="00A850CB"/>
    <w:rsid w:val="00A85C34"/>
    <w:rsid w:val="00A85C37"/>
    <w:rsid w:val="00A85DBD"/>
    <w:rsid w:val="00A8634C"/>
    <w:rsid w:val="00A866A3"/>
    <w:rsid w:val="00A8670E"/>
    <w:rsid w:val="00A90432"/>
    <w:rsid w:val="00A907DA"/>
    <w:rsid w:val="00A91123"/>
    <w:rsid w:val="00A912BE"/>
    <w:rsid w:val="00A91932"/>
    <w:rsid w:val="00A92621"/>
    <w:rsid w:val="00A926FA"/>
    <w:rsid w:val="00A9281C"/>
    <w:rsid w:val="00A9296A"/>
    <w:rsid w:val="00A94C20"/>
    <w:rsid w:val="00A95A49"/>
    <w:rsid w:val="00A95BD9"/>
    <w:rsid w:val="00A97917"/>
    <w:rsid w:val="00A97975"/>
    <w:rsid w:val="00A97AEF"/>
    <w:rsid w:val="00A97C5B"/>
    <w:rsid w:val="00AA0EB5"/>
    <w:rsid w:val="00AA10D2"/>
    <w:rsid w:val="00AA2057"/>
    <w:rsid w:val="00AA29FE"/>
    <w:rsid w:val="00AA2D84"/>
    <w:rsid w:val="00AA3846"/>
    <w:rsid w:val="00AA3AC9"/>
    <w:rsid w:val="00AA5D95"/>
    <w:rsid w:val="00AA7959"/>
    <w:rsid w:val="00AA7B6E"/>
    <w:rsid w:val="00AA7CE0"/>
    <w:rsid w:val="00AA7DC3"/>
    <w:rsid w:val="00AB10E6"/>
    <w:rsid w:val="00AB200F"/>
    <w:rsid w:val="00AB408C"/>
    <w:rsid w:val="00AB4CB6"/>
    <w:rsid w:val="00AB4E87"/>
    <w:rsid w:val="00AB503D"/>
    <w:rsid w:val="00AB561A"/>
    <w:rsid w:val="00AB58D9"/>
    <w:rsid w:val="00AB6153"/>
    <w:rsid w:val="00AB6E82"/>
    <w:rsid w:val="00AC0D7A"/>
    <w:rsid w:val="00AC2A88"/>
    <w:rsid w:val="00AC3BD9"/>
    <w:rsid w:val="00AC4CD7"/>
    <w:rsid w:val="00AC4D80"/>
    <w:rsid w:val="00AC5EB9"/>
    <w:rsid w:val="00AC67F5"/>
    <w:rsid w:val="00AC6E9B"/>
    <w:rsid w:val="00AC7C46"/>
    <w:rsid w:val="00AC7EDF"/>
    <w:rsid w:val="00AD0E30"/>
    <w:rsid w:val="00AD1624"/>
    <w:rsid w:val="00AD57D9"/>
    <w:rsid w:val="00AD6242"/>
    <w:rsid w:val="00AD7DB6"/>
    <w:rsid w:val="00AE0F03"/>
    <w:rsid w:val="00AE1FE4"/>
    <w:rsid w:val="00AE264D"/>
    <w:rsid w:val="00AE2D78"/>
    <w:rsid w:val="00AE2FFA"/>
    <w:rsid w:val="00AE32D9"/>
    <w:rsid w:val="00AE3C33"/>
    <w:rsid w:val="00AE46E7"/>
    <w:rsid w:val="00AE5AAC"/>
    <w:rsid w:val="00AE5AEE"/>
    <w:rsid w:val="00AE792E"/>
    <w:rsid w:val="00AF1316"/>
    <w:rsid w:val="00AF2D55"/>
    <w:rsid w:val="00AF2F67"/>
    <w:rsid w:val="00AF3675"/>
    <w:rsid w:val="00AF37EA"/>
    <w:rsid w:val="00AF4419"/>
    <w:rsid w:val="00AF5C62"/>
    <w:rsid w:val="00AF66A9"/>
    <w:rsid w:val="00AF7FA9"/>
    <w:rsid w:val="00B008C3"/>
    <w:rsid w:val="00B01919"/>
    <w:rsid w:val="00B0211B"/>
    <w:rsid w:val="00B02149"/>
    <w:rsid w:val="00B03F85"/>
    <w:rsid w:val="00B0467E"/>
    <w:rsid w:val="00B04FA2"/>
    <w:rsid w:val="00B056AE"/>
    <w:rsid w:val="00B078AA"/>
    <w:rsid w:val="00B10060"/>
    <w:rsid w:val="00B105C4"/>
    <w:rsid w:val="00B10A72"/>
    <w:rsid w:val="00B112CA"/>
    <w:rsid w:val="00B11CF6"/>
    <w:rsid w:val="00B12C8F"/>
    <w:rsid w:val="00B1348A"/>
    <w:rsid w:val="00B13E64"/>
    <w:rsid w:val="00B147AF"/>
    <w:rsid w:val="00B14A6E"/>
    <w:rsid w:val="00B15958"/>
    <w:rsid w:val="00B16CB0"/>
    <w:rsid w:val="00B16D2B"/>
    <w:rsid w:val="00B2009D"/>
    <w:rsid w:val="00B20300"/>
    <w:rsid w:val="00B20EB8"/>
    <w:rsid w:val="00B21509"/>
    <w:rsid w:val="00B22294"/>
    <w:rsid w:val="00B224D5"/>
    <w:rsid w:val="00B233BF"/>
    <w:rsid w:val="00B2438B"/>
    <w:rsid w:val="00B2443B"/>
    <w:rsid w:val="00B25C35"/>
    <w:rsid w:val="00B25D49"/>
    <w:rsid w:val="00B26882"/>
    <w:rsid w:val="00B26DBD"/>
    <w:rsid w:val="00B32D31"/>
    <w:rsid w:val="00B35176"/>
    <w:rsid w:val="00B400C1"/>
    <w:rsid w:val="00B40F24"/>
    <w:rsid w:val="00B41E28"/>
    <w:rsid w:val="00B41EFB"/>
    <w:rsid w:val="00B42FD9"/>
    <w:rsid w:val="00B43708"/>
    <w:rsid w:val="00B44F27"/>
    <w:rsid w:val="00B45CCF"/>
    <w:rsid w:val="00B47094"/>
    <w:rsid w:val="00B5025D"/>
    <w:rsid w:val="00B519B7"/>
    <w:rsid w:val="00B542BD"/>
    <w:rsid w:val="00B545B5"/>
    <w:rsid w:val="00B57DE1"/>
    <w:rsid w:val="00B60898"/>
    <w:rsid w:val="00B61559"/>
    <w:rsid w:val="00B62374"/>
    <w:rsid w:val="00B6328C"/>
    <w:rsid w:val="00B63452"/>
    <w:rsid w:val="00B63CA9"/>
    <w:rsid w:val="00B6458E"/>
    <w:rsid w:val="00B64A1C"/>
    <w:rsid w:val="00B65182"/>
    <w:rsid w:val="00B652F6"/>
    <w:rsid w:val="00B66A0A"/>
    <w:rsid w:val="00B70CAE"/>
    <w:rsid w:val="00B70E7B"/>
    <w:rsid w:val="00B7127D"/>
    <w:rsid w:val="00B714B0"/>
    <w:rsid w:val="00B71999"/>
    <w:rsid w:val="00B71B28"/>
    <w:rsid w:val="00B71E95"/>
    <w:rsid w:val="00B72557"/>
    <w:rsid w:val="00B72C81"/>
    <w:rsid w:val="00B74212"/>
    <w:rsid w:val="00B748FA"/>
    <w:rsid w:val="00B749FB"/>
    <w:rsid w:val="00B75C5F"/>
    <w:rsid w:val="00B769C1"/>
    <w:rsid w:val="00B76FB6"/>
    <w:rsid w:val="00B80195"/>
    <w:rsid w:val="00B819DD"/>
    <w:rsid w:val="00B81F42"/>
    <w:rsid w:val="00B8404E"/>
    <w:rsid w:val="00B84D43"/>
    <w:rsid w:val="00B84DC7"/>
    <w:rsid w:val="00B9021B"/>
    <w:rsid w:val="00B903B2"/>
    <w:rsid w:val="00B90B38"/>
    <w:rsid w:val="00B91798"/>
    <w:rsid w:val="00B92323"/>
    <w:rsid w:val="00B93C0D"/>
    <w:rsid w:val="00B94022"/>
    <w:rsid w:val="00B944A8"/>
    <w:rsid w:val="00B95539"/>
    <w:rsid w:val="00B965FC"/>
    <w:rsid w:val="00B96C27"/>
    <w:rsid w:val="00B9720E"/>
    <w:rsid w:val="00BA1533"/>
    <w:rsid w:val="00BA1635"/>
    <w:rsid w:val="00BA1B7C"/>
    <w:rsid w:val="00BA2508"/>
    <w:rsid w:val="00BA26B8"/>
    <w:rsid w:val="00BA28ED"/>
    <w:rsid w:val="00BA2FAF"/>
    <w:rsid w:val="00BA3B5A"/>
    <w:rsid w:val="00BA3F9C"/>
    <w:rsid w:val="00BA541B"/>
    <w:rsid w:val="00BA5763"/>
    <w:rsid w:val="00BA5F09"/>
    <w:rsid w:val="00BA66CC"/>
    <w:rsid w:val="00BA73B3"/>
    <w:rsid w:val="00BB09A5"/>
    <w:rsid w:val="00BB11DC"/>
    <w:rsid w:val="00BB1C99"/>
    <w:rsid w:val="00BB42A8"/>
    <w:rsid w:val="00BB45FB"/>
    <w:rsid w:val="00BB5CE8"/>
    <w:rsid w:val="00BB6F64"/>
    <w:rsid w:val="00BB78FF"/>
    <w:rsid w:val="00BC08FD"/>
    <w:rsid w:val="00BC0ACD"/>
    <w:rsid w:val="00BC10F0"/>
    <w:rsid w:val="00BC1756"/>
    <w:rsid w:val="00BC1958"/>
    <w:rsid w:val="00BC2002"/>
    <w:rsid w:val="00BC21B6"/>
    <w:rsid w:val="00BC2860"/>
    <w:rsid w:val="00BC4B28"/>
    <w:rsid w:val="00BC4E06"/>
    <w:rsid w:val="00BC524F"/>
    <w:rsid w:val="00BC7DBE"/>
    <w:rsid w:val="00BD166B"/>
    <w:rsid w:val="00BD20AF"/>
    <w:rsid w:val="00BD227A"/>
    <w:rsid w:val="00BD2654"/>
    <w:rsid w:val="00BD5342"/>
    <w:rsid w:val="00BD5524"/>
    <w:rsid w:val="00BD6F13"/>
    <w:rsid w:val="00BD788A"/>
    <w:rsid w:val="00BD7948"/>
    <w:rsid w:val="00BD7AF0"/>
    <w:rsid w:val="00BE05EC"/>
    <w:rsid w:val="00BE0C9C"/>
    <w:rsid w:val="00BE13BD"/>
    <w:rsid w:val="00BE191A"/>
    <w:rsid w:val="00BE247E"/>
    <w:rsid w:val="00BE28EB"/>
    <w:rsid w:val="00BE3002"/>
    <w:rsid w:val="00BE532F"/>
    <w:rsid w:val="00BE6DF9"/>
    <w:rsid w:val="00BE7339"/>
    <w:rsid w:val="00BF020B"/>
    <w:rsid w:val="00BF6B32"/>
    <w:rsid w:val="00C000A8"/>
    <w:rsid w:val="00C00862"/>
    <w:rsid w:val="00C02CEA"/>
    <w:rsid w:val="00C03977"/>
    <w:rsid w:val="00C03E06"/>
    <w:rsid w:val="00C04026"/>
    <w:rsid w:val="00C046F0"/>
    <w:rsid w:val="00C047E1"/>
    <w:rsid w:val="00C048C3"/>
    <w:rsid w:val="00C070C1"/>
    <w:rsid w:val="00C0794B"/>
    <w:rsid w:val="00C118AC"/>
    <w:rsid w:val="00C11B93"/>
    <w:rsid w:val="00C1254F"/>
    <w:rsid w:val="00C15C60"/>
    <w:rsid w:val="00C16DF7"/>
    <w:rsid w:val="00C16E80"/>
    <w:rsid w:val="00C1758D"/>
    <w:rsid w:val="00C1799D"/>
    <w:rsid w:val="00C20B6C"/>
    <w:rsid w:val="00C20BEA"/>
    <w:rsid w:val="00C21910"/>
    <w:rsid w:val="00C23509"/>
    <w:rsid w:val="00C2433D"/>
    <w:rsid w:val="00C247FC"/>
    <w:rsid w:val="00C25933"/>
    <w:rsid w:val="00C25990"/>
    <w:rsid w:val="00C25EBF"/>
    <w:rsid w:val="00C3015A"/>
    <w:rsid w:val="00C31D2E"/>
    <w:rsid w:val="00C32294"/>
    <w:rsid w:val="00C325DB"/>
    <w:rsid w:val="00C327F9"/>
    <w:rsid w:val="00C35746"/>
    <w:rsid w:val="00C36E1C"/>
    <w:rsid w:val="00C375C9"/>
    <w:rsid w:val="00C3797E"/>
    <w:rsid w:val="00C4165E"/>
    <w:rsid w:val="00C42CC5"/>
    <w:rsid w:val="00C449F2"/>
    <w:rsid w:val="00C45185"/>
    <w:rsid w:val="00C4557D"/>
    <w:rsid w:val="00C47729"/>
    <w:rsid w:val="00C5041E"/>
    <w:rsid w:val="00C516F1"/>
    <w:rsid w:val="00C52340"/>
    <w:rsid w:val="00C52F94"/>
    <w:rsid w:val="00C533F7"/>
    <w:rsid w:val="00C53439"/>
    <w:rsid w:val="00C53CF0"/>
    <w:rsid w:val="00C548B3"/>
    <w:rsid w:val="00C549CF"/>
    <w:rsid w:val="00C54C31"/>
    <w:rsid w:val="00C5521F"/>
    <w:rsid w:val="00C554E8"/>
    <w:rsid w:val="00C55825"/>
    <w:rsid w:val="00C55A64"/>
    <w:rsid w:val="00C5608C"/>
    <w:rsid w:val="00C56590"/>
    <w:rsid w:val="00C56A5B"/>
    <w:rsid w:val="00C57325"/>
    <w:rsid w:val="00C61592"/>
    <w:rsid w:val="00C627A1"/>
    <w:rsid w:val="00C62CC1"/>
    <w:rsid w:val="00C63DC5"/>
    <w:rsid w:val="00C67E4D"/>
    <w:rsid w:val="00C708D0"/>
    <w:rsid w:val="00C711A4"/>
    <w:rsid w:val="00C7169B"/>
    <w:rsid w:val="00C71DE7"/>
    <w:rsid w:val="00C72A07"/>
    <w:rsid w:val="00C7355B"/>
    <w:rsid w:val="00C73FC8"/>
    <w:rsid w:val="00C748FC"/>
    <w:rsid w:val="00C74B67"/>
    <w:rsid w:val="00C75214"/>
    <w:rsid w:val="00C75486"/>
    <w:rsid w:val="00C760E7"/>
    <w:rsid w:val="00C76A0A"/>
    <w:rsid w:val="00C76EE1"/>
    <w:rsid w:val="00C7782E"/>
    <w:rsid w:val="00C808BC"/>
    <w:rsid w:val="00C81492"/>
    <w:rsid w:val="00C8160B"/>
    <w:rsid w:val="00C81CC9"/>
    <w:rsid w:val="00C824A5"/>
    <w:rsid w:val="00C82C6A"/>
    <w:rsid w:val="00C83661"/>
    <w:rsid w:val="00C8406A"/>
    <w:rsid w:val="00C84C3C"/>
    <w:rsid w:val="00C86992"/>
    <w:rsid w:val="00C875B1"/>
    <w:rsid w:val="00C92416"/>
    <w:rsid w:val="00C92EEE"/>
    <w:rsid w:val="00C930C0"/>
    <w:rsid w:val="00C933AD"/>
    <w:rsid w:val="00C9363F"/>
    <w:rsid w:val="00C93F81"/>
    <w:rsid w:val="00C94308"/>
    <w:rsid w:val="00C950C3"/>
    <w:rsid w:val="00C95EC4"/>
    <w:rsid w:val="00C96210"/>
    <w:rsid w:val="00CA0D43"/>
    <w:rsid w:val="00CA19A1"/>
    <w:rsid w:val="00CA1C08"/>
    <w:rsid w:val="00CA1EAA"/>
    <w:rsid w:val="00CA6182"/>
    <w:rsid w:val="00CA6E7A"/>
    <w:rsid w:val="00CA74FE"/>
    <w:rsid w:val="00CB0418"/>
    <w:rsid w:val="00CB142D"/>
    <w:rsid w:val="00CB1B87"/>
    <w:rsid w:val="00CB2D21"/>
    <w:rsid w:val="00CB302A"/>
    <w:rsid w:val="00CB54AC"/>
    <w:rsid w:val="00CB60A7"/>
    <w:rsid w:val="00CB61C5"/>
    <w:rsid w:val="00CB6A27"/>
    <w:rsid w:val="00CB7F1B"/>
    <w:rsid w:val="00CC33FD"/>
    <w:rsid w:val="00CC3F4F"/>
    <w:rsid w:val="00CC591D"/>
    <w:rsid w:val="00CC6757"/>
    <w:rsid w:val="00CC683C"/>
    <w:rsid w:val="00CC78A9"/>
    <w:rsid w:val="00CC7D35"/>
    <w:rsid w:val="00CD04DC"/>
    <w:rsid w:val="00CD1E88"/>
    <w:rsid w:val="00CD24D8"/>
    <w:rsid w:val="00CD4948"/>
    <w:rsid w:val="00CD4B43"/>
    <w:rsid w:val="00CD5317"/>
    <w:rsid w:val="00CD588F"/>
    <w:rsid w:val="00CD5C42"/>
    <w:rsid w:val="00CD7244"/>
    <w:rsid w:val="00CD7978"/>
    <w:rsid w:val="00CE06AA"/>
    <w:rsid w:val="00CE1D4B"/>
    <w:rsid w:val="00CE244F"/>
    <w:rsid w:val="00CE24C3"/>
    <w:rsid w:val="00CE28F0"/>
    <w:rsid w:val="00CE364E"/>
    <w:rsid w:val="00CE41CF"/>
    <w:rsid w:val="00CE477A"/>
    <w:rsid w:val="00CE5AE6"/>
    <w:rsid w:val="00CE6639"/>
    <w:rsid w:val="00CF0454"/>
    <w:rsid w:val="00CF0FFE"/>
    <w:rsid w:val="00CF11F4"/>
    <w:rsid w:val="00CF1312"/>
    <w:rsid w:val="00CF295C"/>
    <w:rsid w:val="00CF2D94"/>
    <w:rsid w:val="00CF3F92"/>
    <w:rsid w:val="00CF4B00"/>
    <w:rsid w:val="00CF5ED5"/>
    <w:rsid w:val="00D012D8"/>
    <w:rsid w:val="00D021DD"/>
    <w:rsid w:val="00D02594"/>
    <w:rsid w:val="00D03479"/>
    <w:rsid w:val="00D034D5"/>
    <w:rsid w:val="00D03975"/>
    <w:rsid w:val="00D04471"/>
    <w:rsid w:val="00D129AC"/>
    <w:rsid w:val="00D130FE"/>
    <w:rsid w:val="00D13137"/>
    <w:rsid w:val="00D13E2F"/>
    <w:rsid w:val="00D1637C"/>
    <w:rsid w:val="00D17747"/>
    <w:rsid w:val="00D206F8"/>
    <w:rsid w:val="00D20A2F"/>
    <w:rsid w:val="00D23609"/>
    <w:rsid w:val="00D23F90"/>
    <w:rsid w:val="00D30225"/>
    <w:rsid w:val="00D309BF"/>
    <w:rsid w:val="00D30AE3"/>
    <w:rsid w:val="00D325D5"/>
    <w:rsid w:val="00D3270C"/>
    <w:rsid w:val="00D34EEF"/>
    <w:rsid w:val="00D35389"/>
    <w:rsid w:val="00D35E04"/>
    <w:rsid w:val="00D36012"/>
    <w:rsid w:val="00D40A10"/>
    <w:rsid w:val="00D40C13"/>
    <w:rsid w:val="00D42E27"/>
    <w:rsid w:val="00D43AFE"/>
    <w:rsid w:val="00D44064"/>
    <w:rsid w:val="00D44A30"/>
    <w:rsid w:val="00D45B4C"/>
    <w:rsid w:val="00D4753B"/>
    <w:rsid w:val="00D478AD"/>
    <w:rsid w:val="00D50B1E"/>
    <w:rsid w:val="00D50E2C"/>
    <w:rsid w:val="00D510A4"/>
    <w:rsid w:val="00D53069"/>
    <w:rsid w:val="00D54ECA"/>
    <w:rsid w:val="00D54FB3"/>
    <w:rsid w:val="00D5514F"/>
    <w:rsid w:val="00D56076"/>
    <w:rsid w:val="00D564AB"/>
    <w:rsid w:val="00D568A6"/>
    <w:rsid w:val="00D570E4"/>
    <w:rsid w:val="00D576BF"/>
    <w:rsid w:val="00D60E2A"/>
    <w:rsid w:val="00D64560"/>
    <w:rsid w:val="00D64ADF"/>
    <w:rsid w:val="00D65090"/>
    <w:rsid w:val="00D65C2B"/>
    <w:rsid w:val="00D669D3"/>
    <w:rsid w:val="00D66E7C"/>
    <w:rsid w:val="00D67025"/>
    <w:rsid w:val="00D67B00"/>
    <w:rsid w:val="00D70FC0"/>
    <w:rsid w:val="00D716BC"/>
    <w:rsid w:val="00D73338"/>
    <w:rsid w:val="00D7471D"/>
    <w:rsid w:val="00D752D3"/>
    <w:rsid w:val="00D75C2D"/>
    <w:rsid w:val="00D75C39"/>
    <w:rsid w:val="00D76200"/>
    <w:rsid w:val="00D770E3"/>
    <w:rsid w:val="00D77399"/>
    <w:rsid w:val="00D776D1"/>
    <w:rsid w:val="00D779BD"/>
    <w:rsid w:val="00D806CF"/>
    <w:rsid w:val="00D841AA"/>
    <w:rsid w:val="00D8486D"/>
    <w:rsid w:val="00D85135"/>
    <w:rsid w:val="00D85DF4"/>
    <w:rsid w:val="00D8602E"/>
    <w:rsid w:val="00D878C3"/>
    <w:rsid w:val="00D90AB4"/>
    <w:rsid w:val="00D918EB"/>
    <w:rsid w:val="00D91D3B"/>
    <w:rsid w:val="00D931D6"/>
    <w:rsid w:val="00D934BA"/>
    <w:rsid w:val="00D93A76"/>
    <w:rsid w:val="00D959D3"/>
    <w:rsid w:val="00D97FA8"/>
    <w:rsid w:val="00DA0E34"/>
    <w:rsid w:val="00DA1D4D"/>
    <w:rsid w:val="00DA36AB"/>
    <w:rsid w:val="00DA36CD"/>
    <w:rsid w:val="00DA4AE1"/>
    <w:rsid w:val="00DA634E"/>
    <w:rsid w:val="00DA7417"/>
    <w:rsid w:val="00DB0268"/>
    <w:rsid w:val="00DB02DD"/>
    <w:rsid w:val="00DB1934"/>
    <w:rsid w:val="00DB2CE0"/>
    <w:rsid w:val="00DB3034"/>
    <w:rsid w:val="00DB409E"/>
    <w:rsid w:val="00DB46B0"/>
    <w:rsid w:val="00DB481D"/>
    <w:rsid w:val="00DB49A4"/>
    <w:rsid w:val="00DB6313"/>
    <w:rsid w:val="00DC03D8"/>
    <w:rsid w:val="00DC1DCA"/>
    <w:rsid w:val="00DC504B"/>
    <w:rsid w:val="00DC580D"/>
    <w:rsid w:val="00DC604F"/>
    <w:rsid w:val="00DC6599"/>
    <w:rsid w:val="00DC6B30"/>
    <w:rsid w:val="00DC6CA7"/>
    <w:rsid w:val="00DD0530"/>
    <w:rsid w:val="00DD09C8"/>
    <w:rsid w:val="00DD2341"/>
    <w:rsid w:val="00DD3730"/>
    <w:rsid w:val="00DD3F18"/>
    <w:rsid w:val="00DD428D"/>
    <w:rsid w:val="00DD4536"/>
    <w:rsid w:val="00DD5D03"/>
    <w:rsid w:val="00DD67E3"/>
    <w:rsid w:val="00DE1628"/>
    <w:rsid w:val="00DE48F3"/>
    <w:rsid w:val="00DE5BA0"/>
    <w:rsid w:val="00DE767C"/>
    <w:rsid w:val="00DF0592"/>
    <w:rsid w:val="00DF159C"/>
    <w:rsid w:val="00DF19D5"/>
    <w:rsid w:val="00DF29F1"/>
    <w:rsid w:val="00DF31F3"/>
    <w:rsid w:val="00DF37E8"/>
    <w:rsid w:val="00DF4E70"/>
    <w:rsid w:val="00DF58D1"/>
    <w:rsid w:val="00E00C04"/>
    <w:rsid w:val="00E00CC4"/>
    <w:rsid w:val="00E01A81"/>
    <w:rsid w:val="00E044DD"/>
    <w:rsid w:val="00E10178"/>
    <w:rsid w:val="00E101E2"/>
    <w:rsid w:val="00E10725"/>
    <w:rsid w:val="00E135FA"/>
    <w:rsid w:val="00E13B94"/>
    <w:rsid w:val="00E148FE"/>
    <w:rsid w:val="00E1610F"/>
    <w:rsid w:val="00E169ED"/>
    <w:rsid w:val="00E16FCC"/>
    <w:rsid w:val="00E173D7"/>
    <w:rsid w:val="00E204E6"/>
    <w:rsid w:val="00E20530"/>
    <w:rsid w:val="00E2124C"/>
    <w:rsid w:val="00E2197A"/>
    <w:rsid w:val="00E2230F"/>
    <w:rsid w:val="00E22646"/>
    <w:rsid w:val="00E2313D"/>
    <w:rsid w:val="00E2351C"/>
    <w:rsid w:val="00E242DB"/>
    <w:rsid w:val="00E24633"/>
    <w:rsid w:val="00E24EE3"/>
    <w:rsid w:val="00E2628D"/>
    <w:rsid w:val="00E27973"/>
    <w:rsid w:val="00E30838"/>
    <w:rsid w:val="00E31447"/>
    <w:rsid w:val="00E31937"/>
    <w:rsid w:val="00E31F5C"/>
    <w:rsid w:val="00E3239D"/>
    <w:rsid w:val="00E32AD7"/>
    <w:rsid w:val="00E334BB"/>
    <w:rsid w:val="00E33E91"/>
    <w:rsid w:val="00E35425"/>
    <w:rsid w:val="00E35A38"/>
    <w:rsid w:val="00E35C13"/>
    <w:rsid w:val="00E36D9F"/>
    <w:rsid w:val="00E37252"/>
    <w:rsid w:val="00E4050A"/>
    <w:rsid w:val="00E417D5"/>
    <w:rsid w:val="00E42FDE"/>
    <w:rsid w:val="00E43262"/>
    <w:rsid w:val="00E45462"/>
    <w:rsid w:val="00E45DA0"/>
    <w:rsid w:val="00E463E1"/>
    <w:rsid w:val="00E469FD"/>
    <w:rsid w:val="00E472E8"/>
    <w:rsid w:val="00E479BA"/>
    <w:rsid w:val="00E528E4"/>
    <w:rsid w:val="00E548E9"/>
    <w:rsid w:val="00E55133"/>
    <w:rsid w:val="00E55347"/>
    <w:rsid w:val="00E55E91"/>
    <w:rsid w:val="00E56A9D"/>
    <w:rsid w:val="00E57A59"/>
    <w:rsid w:val="00E57ED8"/>
    <w:rsid w:val="00E61CFD"/>
    <w:rsid w:val="00E6272C"/>
    <w:rsid w:val="00E646D3"/>
    <w:rsid w:val="00E64A39"/>
    <w:rsid w:val="00E65D18"/>
    <w:rsid w:val="00E66ED7"/>
    <w:rsid w:val="00E712BA"/>
    <w:rsid w:val="00E714E7"/>
    <w:rsid w:val="00E74859"/>
    <w:rsid w:val="00E77C5D"/>
    <w:rsid w:val="00E802A6"/>
    <w:rsid w:val="00E81028"/>
    <w:rsid w:val="00E81CF8"/>
    <w:rsid w:val="00E81F23"/>
    <w:rsid w:val="00E8229A"/>
    <w:rsid w:val="00E831F9"/>
    <w:rsid w:val="00E83E38"/>
    <w:rsid w:val="00E84B99"/>
    <w:rsid w:val="00E8717C"/>
    <w:rsid w:val="00E87296"/>
    <w:rsid w:val="00E87910"/>
    <w:rsid w:val="00E87CBF"/>
    <w:rsid w:val="00E87D8C"/>
    <w:rsid w:val="00E90A6D"/>
    <w:rsid w:val="00E9103C"/>
    <w:rsid w:val="00E9346B"/>
    <w:rsid w:val="00E94255"/>
    <w:rsid w:val="00E95B7A"/>
    <w:rsid w:val="00E96676"/>
    <w:rsid w:val="00EA00C0"/>
    <w:rsid w:val="00EA169D"/>
    <w:rsid w:val="00EA1ECE"/>
    <w:rsid w:val="00EA26CB"/>
    <w:rsid w:val="00EA2876"/>
    <w:rsid w:val="00EA3143"/>
    <w:rsid w:val="00EA381D"/>
    <w:rsid w:val="00EA3B82"/>
    <w:rsid w:val="00EA3FFA"/>
    <w:rsid w:val="00EA4691"/>
    <w:rsid w:val="00EA4725"/>
    <w:rsid w:val="00EA4B7A"/>
    <w:rsid w:val="00EA5F14"/>
    <w:rsid w:val="00EA61E7"/>
    <w:rsid w:val="00EA6EF0"/>
    <w:rsid w:val="00EB04AD"/>
    <w:rsid w:val="00EB0DFE"/>
    <w:rsid w:val="00EB1120"/>
    <w:rsid w:val="00EB1349"/>
    <w:rsid w:val="00EB21BF"/>
    <w:rsid w:val="00EB237E"/>
    <w:rsid w:val="00EB23D7"/>
    <w:rsid w:val="00EB3163"/>
    <w:rsid w:val="00EB39B4"/>
    <w:rsid w:val="00EB4AA2"/>
    <w:rsid w:val="00EB4CDF"/>
    <w:rsid w:val="00EB4DCA"/>
    <w:rsid w:val="00EB4DD5"/>
    <w:rsid w:val="00EB555F"/>
    <w:rsid w:val="00EB66D4"/>
    <w:rsid w:val="00EB695C"/>
    <w:rsid w:val="00EB6B18"/>
    <w:rsid w:val="00EB6C22"/>
    <w:rsid w:val="00EB6FA5"/>
    <w:rsid w:val="00EB72F5"/>
    <w:rsid w:val="00EB77D2"/>
    <w:rsid w:val="00EB7C3B"/>
    <w:rsid w:val="00EB7D7B"/>
    <w:rsid w:val="00EC0314"/>
    <w:rsid w:val="00EC159E"/>
    <w:rsid w:val="00EC1C17"/>
    <w:rsid w:val="00EC2495"/>
    <w:rsid w:val="00EC2BEE"/>
    <w:rsid w:val="00EC4345"/>
    <w:rsid w:val="00EC4B91"/>
    <w:rsid w:val="00EC59BC"/>
    <w:rsid w:val="00EC6F1E"/>
    <w:rsid w:val="00ED0174"/>
    <w:rsid w:val="00ED0188"/>
    <w:rsid w:val="00ED14A0"/>
    <w:rsid w:val="00ED2963"/>
    <w:rsid w:val="00ED335C"/>
    <w:rsid w:val="00ED37DE"/>
    <w:rsid w:val="00ED4A67"/>
    <w:rsid w:val="00ED55F9"/>
    <w:rsid w:val="00ED57CD"/>
    <w:rsid w:val="00ED5D39"/>
    <w:rsid w:val="00EE097A"/>
    <w:rsid w:val="00EE154A"/>
    <w:rsid w:val="00EE1F4C"/>
    <w:rsid w:val="00EE2E6A"/>
    <w:rsid w:val="00EE31A4"/>
    <w:rsid w:val="00EE44F1"/>
    <w:rsid w:val="00EE458F"/>
    <w:rsid w:val="00EE4B66"/>
    <w:rsid w:val="00EE54E1"/>
    <w:rsid w:val="00EF143B"/>
    <w:rsid w:val="00EF1450"/>
    <w:rsid w:val="00EF1845"/>
    <w:rsid w:val="00EF2EA3"/>
    <w:rsid w:val="00EF485E"/>
    <w:rsid w:val="00EF5998"/>
    <w:rsid w:val="00EF5B71"/>
    <w:rsid w:val="00EF6128"/>
    <w:rsid w:val="00EF6C5C"/>
    <w:rsid w:val="00EF70C8"/>
    <w:rsid w:val="00F0060C"/>
    <w:rsid w:val="00F00969"/>
    <w:rsid w:val="00F01B17"/>
    <w:rsid w:val="00F029C3"/>
    <w:rsid w:val="00F04AD3"/>
    <w:rsid w:val="00F058FE"/>
    <w:rsid w:val="00F05F28"/>
    <w:rsid w:val="00F06137"/>
    <w:rsid w:val="00F06334"/>
    <w:rsid w:val="00F11395"/>
    <w:rsid w:val="00F11E79"/>
    <w:rsid w:val="00F127C3"/>
    <w:rsid w:val="00F13210"/>
    <w:rsid w:val="00F1502B"/>
    <w:rsid w:val="00F159E4"/>
    <w:rsid w:val="00F15A19"/>
    <w:rsid w:val="00F16028"/>
    <w:rsid w:val="00F16A8F"/>
    <w:rsid w:val="00F16C93"/>
    <w:rsid w:val="00F20164"/>
    <w:rsid w:val="00F206D4"/>
    <w:rsid w:val="00F207C9"/>
    <w:rsid w:val="00F20B60"/>
    <w:rsid w:val="00F20EAE"/>
    <w:rsid w:val="00F221A7"/>
    <w:rsid w:val="00F237F4"/>
    <w:rsid w:val="00F2425A"/>
    <w:rsid w:val="00F25E3A"/>
    <w:rsid w:val="00F26A06"/>
    <w:rsid w:val="00F327E7"/>
    <w:rsid w:val="00F32897"/>
    <w:rsid w:val="00F32AD9"/>
    <w:rsid w:val="00F32C7F"/>
    <w:rsid w:val="00F334C4"/>
    <w:rsid w:val="00F345FC"/>
    <w:rsid w:val="00F358E7"/>
    <w:rsid w:val="00F3732C"/>
    <w:rsid w:val="00F374AF"/>
    <w:rsid w:val="00F4025A"/>
    <w:rsid w:val="00F40672"/>
    <w:rsid w:val="00F414F8"/>
    <w:rsid w:val="00F4192A"/>
    <w:rsid w:val="00F41E22"/>
    <w:rsid w:val="00F42DAF"/>
    <w:rsid w:val="00F43978"/>
    <w:rsid w:val="00F43A99"/>
    <w:rsid w:val="00F43AE1"/>
    <w:rsid w:val="00F44B0D"/>
    <w:rsid w:val="00F46275"/>
    <w:rsid w:val="00F47EBB"/>
    <w:rsid w:val="00F504EB"/>
    <w:rsid w:val="00F51217"/>
    <w:rsid w:val="00F519FF"/>
    <w:rsid w:val="00F521FF"/>
    <w:rsid w:val="00F5238D"/>
    <w:rsid w:val="00F5353C"/>
    <w:rsid w:val="00F545FE"/>
    <w:rsid w:val="00F5572E"/>
    <w:rsid w:val="00F55926"/>
    <w:rsid w:val="00F56269"/>
    <w:rsid w:val="00F57099"/>
    <w:rsid w:val="00F57111"/>
    <w:rsid w:val="00F57639"/>
    <w:rsid w:val="00F576C7"/>
    <w:rsid w:val="00F57913"/>
    <w:rsid w:val="00F61575"/>
    <w:rsid w:val="00F617F6"/>
    <w:rsid w:val="00F62C48"/>
    <w:rsid w:val="00F6501A"/>
    <w:rsid w:val="00F658DC"/>
    <w:rsid w:val="00F671C1"/>
    <w:rsid w:val="00F67A4B"/>
    <w:rsid w:val="00F70749"/>
    <w:rsid w:val="00F7089F"/>
    <w:rsid w:val="00F7118C"/>
    <w:rsid w:val="00F71ACA"/>
    <w:rsid w:val="00F71D7A"/>
    <w:rsid w:val="00F72EA1"/>
    <w:rsid w:val="00F73813"/>
    <w:rsid w:val="00F73BE8"/>
    <w:rsid w:val="00F73EE9"/>
    <w:rsid w:val="00F74AAD"/>
    <w:rsid w:val="00F74DCB"/>
    <w:rsid w:val="00F753EB"/>
    <w:rsid w:val="00F754F1"/>
    <w:rsid w:val="00F76541"/>
    <w:rsid w:val="00F7692B"/>
    <w:rsid w:val="00F77368"/>
    <w:rsid w:val="00F77B20"/>
    <w:rsid w:val="00F80ECA"/>
    <w:rsid w:val="00F81BD1"/>
    <w:rsid w:val="00F82FE8"/>
    <w:rsid w:val="00F83649"/>
    <w:rsid w:val="00F84CE2"/>
    <w:rsid w:val="00F85CD4"/>
    <w:rsid w:val="00F86CD8"/>
    <w:rsid w:val="00F87EDB"/>
    <w:rsid w:val="00F9040A"/>
    <w:rsid w:val="00F92059"/>
    <w:rsid w:val="00F94588"/>
    <w:rsid w:val="00F958B9"/>
    <w:rsid w:val="00F95BA3"/>
    <w:rsid w:val="00F95F7C"/>
    <w:rsid w:val="00F974BD"/>
    <w:rsid w:val="00F974E5"/>
    <w:rsid w:val="00FA3625"/>
    <w:rsid w:val="00FA3823"/>
    <w:rsid w:val="00FA3D14"/>
    <w:rsid w:val="00FA4B58"/>
    <w:rsid w:val="00FA6595"/>
    <w:rsid w:val="00FA6FA2"/>
    <w:rsid w:val="00FA6FBE"/>
    <w:rsid w:val="00FA74AA"/>
    <w:rsid w:val="00FA7D24"/>
    <w:rsid w:val="00FB15D2"/>
    <w:rsid w:val="00FB166E"/>
    <w:rsid w:val="00FB2239"/>
    <w:rsid w:val="00FB3078"/>
    <w:rsid w:val="00FB362C"/>
    <w:rsid w:val="00FB5079"/>
    <w:rsid w:val="00FB694E"/>
    <w:rsid w:val="00FB7AC8"/>
    <w:rsid w:val="00FC01E3"/>
    <w:rsid w:val="00FC25BA"/>
    <w:rsid w:val="00FC2A12"/>
    <w:rsid w:val="00FC31F2"/>
    <w:rsid w:val="00FC3780"/>
    <w:rsid w:val="00FC3B19"/>
    <w:rsid w:val="00FC427A"/>
    <w:rsid w:val="00FD109D"/>
    <w:rsid w:val="00FD182F"/>
    <w:rsid w:val="00FD22D6"/>
    <w:rsid w:val="00FD2C2E"/>
    <w:rsid w:val="00FD2C71"/>
    <w:rsid w:val="00FD2D21"/>
    <w:rsid w:val="00FD311B"/>
    <w:rsid w:val="00FD3C73"/>
    <w:rsid w:val="00FD48ED"/>
    <w:rsid w:val="00FD5093"/>
    <w:rsid w:val="00FD54AE"/>
    <w:rsid w:val="00FD57D7"/>
    <w:rsid w:val="00FD5D45"/>
    <w:rsid w:val="00FD5DD1"/>
    <w:rsid w:val="00FD6DC3"/>
    <w:rsid w:val="00FE18F4"/>
    <w:rsid w:val="00FE1A28"/>
    <w:rsid w:val="00FE1E64"/>
    <w:rsid w:val="00FE1F50"/>
    <w:rsid w:val="00FE2851"/>
    <w:rsid w:val="00FF01AC"/>
    <w:rsid w:val="00FF0C91"/>
    <w:rsid w:val="00FF0FA2"/>
    <w:rsid w:val="00FF1847"/>
    <w:rsid w:val="00FF1E95"/>
    <w:rsid w:val="00FF2277"/>
    <w:rsid w:val="00FF2983"/>
    <w:rsid w:val="00FF3AA9"/>
    <w:rsid w:val="00FF42FD"/>
    <w:rsid w:val="00FF56E3"/>
    <w:rsid w:val="00FF5B6E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54288D3F"/>
  <w15:docId w15:val="{11CDFB1D-1042-4CCE-B268-A5855A9C4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C5CF2"/>
    <w:rPr>
      <w:lang w:val="en-US" w:eastAsia="en-GB"/>
    </w:rPr>
  </w:style>
  <w:style w:type="paragraph" w:styleId="Heading1">
    <w:name w:val="heading 1"/>
    <w:basedOn w:val="Normal"/>
    <w:next w:val="BodyTextMultiline"/>
    <w:link w:val="Heading1Char"/>
    <w:qFormat/>
    <w:rsid w:val="00016E68"/>
    <w:pPr>
      <w:widowControl w:val="0"/>
      <w:numPr>
        <w:numId w:val="4"/>
      </w:numPr>
      <w:spacing w:before="851" w:after="390" w:line="360" w:lineRule="exact"/>
      <w:outlineLvl w:val="0"/>
    </w:pPr>
    <w:rPr>
      <w:b/>
      <w:sz w:val="32"/>
      <w:lang w:val="en-GB" w:eastAsia="en-US"/>
    </w:rPr>
  </w:style>
  <w:style w:type="paragraph" w:styleId="Heading2">
    <w:name w:val="heading 2"/>
    <w:basedOn w:val="Normal"/>
    <w:next w:val="BodyTextMultiline"/>
    <w:link w:val="Heading2Char"/>
    <w:qFormat/>
    <w:rsid w:val="00016E68"/>
    <w:pPr>
      <w:widowControl w:val="0"/>
      <w:numPr>
        <w:ilvl w:val="1"/>
        <w:numId w:val="4"/>
      </w:numPr>
      <w:spacing w:after="200" w:line="320" w:lineRule="exact"/>
      <w:outlineLvl w:val="1"/>
    </w:pPr>
    <w:rPr>
      <w:b/>
      <w:sz w:val="28"/>
      <w:lang w:val="en-GB" w:eastAsia="en-US"/>
    </w:rPr>
  </w:style>
  <w:style w:type="paragraph" w:styleId="Heading3">
    <w:name w:val="heading 3"/>
    <w:basedOn w:val="Normal"/>
    <w:next w:val="BodyTextMultiline"/>
    <w:link w:val="Heading3Char"/>
    <w:qFormat/>
    <w:rsid w:val="00016E68"/>
    <w:pPr>
      <w:widowControl w:val="0"/>
      <w:numPr>
        <w:ilvl w:val="2"/>
        <w:numId w:val="4"/>
      </w:numPr>
      <w:spacing w:after="200" w:line="320" w:lineRule="exact"/>
      <w:outlineLvl w:val="2"/>
    </w:pPr>
    <w:rPr>
      <w:b/>
      <w:sz w:val="24"/>
      <w:lang w:val="en-GB" w:eastAsia="en-US"/>
    </w:rPr>
  </w:style>
  <w:style w:type="paragraph" w:styleId="Heading4">
    <w:name w:val="heading 4"/>
    <w:basedOn w:val="Normal"/>
    <w:next w:val="BodyTextMultiline"/>
    <w:link w:val="Heading4Char"/>
    <w:qFormat/>
    <w:rsid w:val="00016E68"/>
    <w:pPr>
      <w:widowControl w:val="0"/>
      <w:overflowPunct w:val="0"/>
      <w:autoSpaceDE w:val="0"/>
      <w:autoSpaceDN w:val="0"/>
      <w:adjustRightInd w:val="0"/>
      <w:spacing w:line="280" w:lineRule="exact"/>
      <w:textAlignment w:val="baseline"/>
      <w:outlineLvl w:val="3"/>
    </w:pPr>
    <w:rPr>
      <w:b/>
      <w:sz w:val="24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016E68"/>
    <w:p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016E68"/>
    <w:pPr>
      <w:spacing w:before="240" w:after="60"/>
      <w:outlineLvl w:val="5"/>
    </w:pPr>
    <w:rPr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016E68"/>
    <w:pPr>
      <w:spacing w:before="240" w:after="60"/>
      <w:outlineLvl w:val="6"/>
    </w:pPr>
    <w:rPr>
      <w:sz w:val="22"/>
      <w:szCs w:val="24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016E68"/>
    <w:pPr>
      <w:spacing w:before="240" w:after="60"/>
      <w:outlineLvl w:val="7"/>
    </w:pPr>
    <w:rPr>
      <w:i/>
      <w:iCs/>
      <w:sz w:val="22"/>
      <w:szCs w:val="24"/>
      <w:lang w:eastAsia="en-US"/>
    </w:rPr>
  </w:style>
  <w:style w:type="paragraph" w:styleId="Heading9">
    <w:name w:val="heading 9"/>
    <w:basedOn w:val="Normal"/>
    <w:next w:val="Normal"/>
    <w:link w:val="Heading9Char"/>
    <w:qFormat/>
    <w:rsid w:val="00016E68"/>
    <w:pPr>
      <w:spacing w:before="240" w:after="60"/>
      <w:outlineLvl w:val="8"/>
    </w:pPr>
    <w:rPr>
      <w:rFonts w:ascii="Arial" w:hAnsi="Arial" w:cs="Arial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25E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aliases w:val=" Char, Char Char"/>
    <w:basedOn w:val="Normal"/>
    <w:link w:val="HTMLPreformattedChar"/>
    <w:rsid w:val="00F25E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ZW" w:eastAsia="en-ZW"/>
    </w:rPr>
  </w:style>
  <w:style w:type="character" w:customStyle="1" w:styleId="HTMLPreformattedChar">
    <w:name w:val="HTML Preformatted Char"/>
    <w:aliases w:val=" Char Char1, Char Char Char"/>
    <w:link w:val="HTMLPreformatted"/>
    <w:rsid w:val="00F25E3A"/>
    <w:rPr>
      <w:rFonts w:ascii="Courier New" w:eastAsia="MS Mincho" w:hAnsi="Courier New" w:cs="Courier New"/>
      <w:lang w:val="en-ZW" w:eastAsia="en-ZW" w:bidi="ar-SA"/>
    </w:rPr>
  </w:style>
  <w:style w:type="character" w:styleId="Hyperlink">
    <w:name w:val="Hyperlink"/>
    <w:uiPriority w:val="99"/>
    <w:rsid w:val="002205FA"/>
    <w:rPr>
      <w:color w:val="0000FF"/>
      <w:u w:val="single"/>
    </w:rPr>
  </w:style>
  <w:style w:type="character" w:customStyle="1" w:styleId="CharCharCharChar">
    <w:name w:val="Char Char Char Char"/>
    <w:rsid w:val="00A14408"/>
    <w:rPr>
      <w:rFonts w:ascii="Courier New" w:eastAsia="MS Mincho" w:hAnsi="Courier New" w:cs="Courier New"/>
      <w:lang w:val="en-ZW" w:eastAsia="en-ZW" w:bidi="ar-SA"/>
    </w:rPr>
  </w:style>
  <w:style w:type="paragraph" w:styleId="ListParagraph">
    <w:name w:val="List Paragraph"/>
    <w:basedOn w:val="Normal"/>
    <w:uiPriority w:val="34"/>
    <w:qFormat/>
    <w:rsid w:val="001118B1"/>
    <w:pPr>
      <w:ind w:left="567"/>
    </w:pPr>
  </w:style>
  <w:style w:type="paragraph" w:styleId="BalloonText">
    <w:name w:val="Balloon Text"/>
    <w:basedOn w:val="Normal"/>
    <w:link w:val="BalloonTextChar"/>
    <w:semiHidden/>
    <w:unhideWhenUsed/>
    <w:rsid w:val="0087260C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87260C"/>
    <w:rPr>
      <w:rFonts w:ascii="Tahoma" w:hAnsi="Tahoma" w:cs="Tahoma"/>
      <w:sz w:val="16"/>
      <w:szCs w:val="16"/>
      <w:lang w:val="en-US" w:eastAsia="en-GB"/>
    </w:rPr>
  </w:style>
  <w:style w:type="character" w:styleId="FollowedHyperlink">
    <w:name w:val="FollowedHyperlink"/>
    <w:uiPriority w:val="99"/>
    <w:unhideWhenUsed/>
    <w:rsid w:val="004C3CBA"/>
    <w:rPr>
      <w:color w:val="800080"/>
      <w:u w:val="single"/>
    </w:rPr>
  </w:style>
  <w:style w:type="paragraph" w:styleId="Header">
    <w:name w:val="header"/>
    <w:basedOn w:val="Normal"/>
    <w:link w:val="HeaderChar"/>
    <w:unhideWhenUsed/>
    <w:rsid w:val="00BC4B2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C4B28"/>
    <w:rPr>
      <w:lang w:val="en-US" w:eastAsia="en-GB"/>
    </w:rPr>
  </w:style>
  <w:style w:type="paragraph" w:styleId="Footer">
    <w:name w:val="footer"/>
    <w:basedOn w:val="Normal"/>
    <w:link w:val="FooterChar"/>
    <w:unhideWhenUsed/>
    <w:rsid w:val="00BC4B2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BC4B28"/>
    <w:rPr>
      <w:lang w:val="en-US" w:eastAsia="en-GB"/>
    </w:rPr>
  </w:style>
  <w:style w:type="paragraph" w:customStyle="1" w:styleId="xl63">
    <w:name w:val="xl63"/>
    <w:basedOn w:val="Normal"/>
    <w:rsid w:val="002679A3"/>
    <w:pPr>
      <w:spacing w:before="100" w:beforeAutospacing="1" w:after="100" w:afterAutospacing="1"/>
    </w:pPr>
    <w:rPr>
      <w:rFonts w:ascii="Courier New" w:eastAsia="Times New Roman" w:hAnsi="Courier New" w:cs="Courier New"/>
      <w:sz w:val="18"/>
      <w:szCs w:val="18"/>
      <w:lang w:val="en-GB" w:eastAsia="ja-JP"/>
    </w:rPr>
  </w:style>
  <w:style w:type="paragraph" w:customStyle="1" w:styleId="xl64">
    <w:name w:val="xl64"/>
    <w:basedOn w:val="Normal"/>
    <w:rsid w:val="002679A3"/>
    <w:pPr>
      <w:spacing w:before="100" w:beforeAutospacing="1" w:after="100" w:afterAutospacing="1"/>
    </w:pPr>
    <w:rPr>
      <w:rFonts w:eastAsia="Times New Roman"/>
      <w:sz w:val="18"/>
      <w:szCs w:val="18"/>
      <w:lang w:val="en-GB" w:eastAsia="ja-JP"/>
    </w:rPr>
  </w:style>
  <w:style w:type="paragraph" w:customStyle="1" w:styleId="xl65">
    <w:name w:val="xl65"/>
    <w:basedOn w:val="Normal"/>
    <w:rsid w:val="002679A3"/>
    <w:pPr>
      <w:spacing w:before="100" w:beforeAutospacing="1" w:after="100" w:afterAutospacing="1"/>
    </w:pPr>
    <w:rPr>
      <w:rFonts w:eastAsia="Times New Roman"/>
      <w:sz w:val="24"/>
      <w:szCs w:val="24"/>
      <w:lang w:val="en-GB" w:eastAsia="ja-JP"/>
    </w:rPr>
  </w:style>
  <w:style w:type="paragraph" w:customStyle="1" w:styleId="xl66">
    <w:name w:val="xl66"/>
    <w:basedOn w:val="Normal"/>
    <w:rsid w:val="002679A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18"/>
      <w:szCs w:val="18"/>
      <w:lang w:val="en-GB" w:eastAsia="ja-JP"/>
    </w:rPr>
  </w:style>
  <w:style w:type="paragraph" w:customStyle="1" w:styleId="xl67">
    <w:name w:val="xl67"/>
    <w:basedOn w:val="Normal"/>
    <w:rsid w:val="002679A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18"/>
      <w:szCs w:val="18"/>
      <w:lang w:val="en-GB" w:eastAsia="ja-JP"/>
    </w:rPr>
  </w:style>
  <w:style w:type="character" w:customStyle="1" w:styleId="Heading1Char">
    <w:name w:val="Heading 1 Char"/>
    <w:basedOn w:val="DefaultParagraphFont"/>
    <w:link w:val="Heading1"/>
    <w:rsid w:val="00016E68"/>
    <w:rPr>
      <w:b/>
      <w:sz w:val="32"/>
      <w:lang w:eastAsia="en-US"/>
    </w:rPr>
  </w:style>
  <w:style w:type="character" w:customStyle="1" w:styleId="Heading2Char">
    <w:name w:val="Heading 2 Char"/>
    <w:basedOn w:val="DefaultParagraphFont"/>
    <w:link w:val="Heading2"/>
    <w:rsid w:val="00016E68"/>
    <w:rPr>
      <w:b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016E68"/>
    <w:rPr>
      <w:b/>
      <w:sz w:val="24"/>
      <w:lang w:eastAsia="en-US"/>
    </w:rPr>
  </w:style>
  <w:style w:type="character" w:customStyle="1" w:styleId="Heading4Char">
    <w:name w:val="Heading 4 Char"/>
    <w:basedOn w:val="DefaultParagraphFont"/>
    <w:link w:val="Heading4"/>
    <w:rsid w:val="00016E68"/>
    <w:rPr>
      <w:b/>
      <w:sz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016E68"/>
    <w:rPr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016E68"/>
    <w:rPr>
      <w:b/>
      <w:bCs/>
      <w:sz w:val="22"/>
      <w:szCs w:val="22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016E68"/>
    <w:rPr>
      <w:sz w:val="22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rsid w:val="00016E68"/>
    <w:rPr>
      <w:i/>
      <w:iCs/>
      <w:sz w:val="22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rsid w:val="00016E68"/>
    <w:rPr>
      <w:rFonts w:ascii="Arial" w:hAnsi="Arial" w:cs="Arial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rsid w:val="00016E68"/>
  </w:style>
  <w:style w:type="paragraph" w:customStyle="1" w:styleId="BodyTextMultiline">
    <w:name w:val="Body Text Multiline"/>
    <w:basedOn w:val="BodyText"/>
    <w:rsid w:val="00016E68"/>
    <w:pPr>
      <w:numPr>
        <w:numId w:val="1"/>
      </w:numPr>
    </w:pPr>
  </w:style>
  <w:style w:type="paragraph" w:styleId="BodyText">
    <w:name w:val="Body Text"/>
    <w:basedOn w:val="Normal"/>
    <w:link w:val="BodyTextChar"/>
    <w:semiHidden/>
    <w:rsid w:val="00016E68"/>
    <w:pPr>
      <w:spacing w:after="170" w:line="280" w:lineRule="atLeast"/>
      <w:jc w:val="both"/>
    </w:pPr>
    <w:rPr>
      <w:sz w:val="22"/>
      <w:lang w:val="en-GB" w:eastAsia="en-US"/>
    </w:rPr>
  </w:style>
  <w:style w:type="character" w:customStyle="1" w:styleId="BodyTextChar">
    <w:name w:val="Body Text Char"/>
    <w:basedOn w:val="DefaultParagraphFont"/>
    <w:link w:val="BodyText"/>
    <w:semiHidden/>
    <w:rsid w:val="00016E68"/>
    <w:rPr>
      <w:sz w:val="22"/>
      <w:lang w:eastAsia="en-US"/>
    </w:rPr>
  </w:style>
  <w:style w:type="paragraph" w:styleId="BodyTextIndent">
    <w:name w:val="Body Text Indent"/>
    <w:basedOn w:val="BodyText"/>
    <w:link w:val="BodyTextIndentChar"/>
    <w:semiHidden/>
    <w:rsid w:val="00016E68"/>
    <w:pPr>
      <w:numPr>
        <w:numId w:val="2"/>
      </w:numPr>
      <w:tabs>
        <w:tab w:val="clear" w:pos="459"/>
      </w:tabs>
      <w:ind w:left="1134" w:hanging="675"/>
    </w:pPr>
  </w:style>
  <w:style w:type="character" w:customStyle="1" w:styleId="BodyTextIndentChar">
    <w:name w:val="Body Text Indent Char"/>
    <w:basedOn w:val="DefaultParagraphFont"/>
    <w:link w:val="BodyTextIndent"/>
    <w:semiHidden/>
    <w:rsid w:val="00016E68"/>
    <w:rPr>
      <w:sz w:val="22"/>
      <w:lang w:eastAsia="en-US"/>
    </w:rPr>
  </w:style>
  <w:style w:type="paragraph" w:customStyle="1" w:styleId="BodyTextSummary">
    <w:name w:val="Body Text Summary"/>
    <w:rsid w:val="00016E68"/>
    <w:pPr>
      <w:numPr>
        <w:numId w:val="3"/>
      </w:numPr>
      <w:spacing w:after="170" w:line="280" w:lineRule="atLeast"/>
      <w:ind w:left="572" w:hanging="459"/>
      <w:jc w:val="both"/>
    </w:pPr>
    <w:rPr>
      <w:sz w:val="22"/>
      <w:szCs w:val="22"/>
      <w:lang w:eastAsia="en-US"/>
    </w:rPr>
  </w:style>
  <w:style w:type="paragraph" w:styleId="Caption">
    <w:name w:val="caption"/>
    <w:basedOn w:val="Normal"/>
    <w:next w:val="Normal"/>
    <w:qFormat/>
    <w:rsid w:val="00016E68"/>
    <w:pPr>
      <w:spacing w:after="85"/>
    </w:pPr>
    <w:rPr>
      <w:bCs/>
      <w:sz w:val="18"/>
      <w:lang w:eastAsia="en-US"/>
    </w:rPr>
  </w:style>
  <w:style w:type="paragraph" w:styleId="FootnoteText">
    <w:name w:val="footnote text"/>
    <w:basedOn w:val="Normal"/>
    <w:link w:val="FootnoteTextChar"/>
    <w:semiHidden/>
    <w:rsid w:val="00016E68"/>
    <w:pPr>
      <w:tabs>
        <w:tab w:val="left" w:pos="459"/>
      </w:tabs>
      <w:spacing w:before="142"/>
      <w:ind w:left="459"/>
      <w:jc w:val="both"/>
    </w:pPr>
    <w:rPr>
      <w:sz w:val="18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016E68"/>
    <w:rPr>
      <w:sz w:val="18"/>
      <w:lang w:eastAsia="en-US"/>
    </w:rPr>
  </w:style>
  <w:style w:type="paragraph" w:customStyle="1" w:styleId="ListBulleted">
    <w:name w:val="List Bulleted"/>
    <w:rsid w:val="00016E68"/>
    <w:pPr>
      <w:numPr>
        <w:numId w:val="5"/>
      </w:numPr>
      <w:tabs>
        <w:tab w:val="left" w:pos="919"/>
      </w:tabs>
      <w:ind w:left="918" w:right="1134" w:hanging="459"/>
      <w:jc w:val="both"/>
    </w:pPr>
    <w:rPr>
      <w:sz w:val="22"/>
      <w:lang w:eastAsia="en-US"/>
    </w:rPr>
  </w:style>
  <w:style w:type="paragraph" w:customStyle="1" w:styleId="ListEmdash">
    <w:name w:val="List Emdash"/>
    <w:rsid w:val="00016E68"/>
    <w:pPr>
      <w:numPr>
        <w:numId w:val="6"/>
      </w:numPr>
      <w:ind w:right="1134"/>
      <w:jc w:val="both"/>
    </w:pPr>
    <w:rPr>
      <w:sz w:val="22"/>
      <w:lang w:eastAsia="en-US"/>
    </w:rPr>
  </w:style>
  <w:style w:type="paragraph" w:customStyle="1" w:styleId="ListNumbered">
    <w:name w:val="List Numbered"/>
    <w:rsid w:val="00016E68"/>
    <w:pPr>
      <w:numPr>
        <w:numId w:val="7"/>
      </w:numPr>
      <w:ind w:right="1134"/>
    </w:pPr>
    <w:rPr>
      <w:sz w:val="22"/>
      <w:lang w:eastAsia="en-US"/>
    </w:rPr>
  </w:style>
  <w:style w:type="paragraph" w:styleId="Title">
    <w:name w:val="Title"/>
    <w:basedOn w:val="Normal"/>
    <w:link w:val="TitleChar"/>
    <w:qFormat/>
    <w:rsid w:val="00016E68"/>
    <w:pPr>
      <w:widowControl w:val="0"/>
      <w:spacing w:line="440" w:lineRule="exact"/>
      <w:jc w:val="center"/>
      <w:outlineLvl w:val="0"/>
    </w:pPr>
    <w:rPr>
      <w:rFonts w:ascii="Arial" w:hAnsi="Arial" w:cs="Arial"/>
      <w:bCs/>
      <w:sz w:val="42"/>
      <w:szCs w:val="32"/>
      <w:lang w:val="en-GB" w:eastAsia="en-US"/>
    </w:rPr>
  </w:style>
  <w:style w:type="character" w:customStyle="1" w:styleId="TitleChar">
    <w:name w:val="Title Char"/>
    <w:basedOn w:val="DefaultParagraphFont"/>
    <w:link w:val="Title"/>
    <w:rsid w:val="00016E68"/>
    <w:rPr>
      <w:rFonts w:ascii="Arial" w:hAnsi="Arial" w:cs="Arial"/>
      <w:bCs/>
      <w:sz w:val="42"/>
      <w:szCs w:val="32"/>
      <w:lang w:eastAsia="en-US"/>
    </w:rPr>
  </w:style>
  <w:style w:type="paragraph" w:customStyle="1" w:styleId="zyxConfid2Red">
    <w:name w:val="zyxConfid2Red"/>
    <w:basedOn w:val="Normal"/>
    <w:rsid w:val="00016E68"/>
    <w:pPr>
      <w:overflowPunct w:val="0"/>
      <w:autoSpaceDE w:val="0"/>
      <w:autoSpaceDN w:val="0"/>
      <w:adjustRightInd w:val="0"/>
      <w:spacing w:after="20" w:line="220" w:lineRule="exact"/>
      <w:jc w:val="right"/>
      <w:textAlignment w:val="baseline"/>
    </w:pPr>
    <w:rPr>
      <w:rFonts w:ascii="Arial" w:hAnsi="Arial" w:cs="Arial"/>
      <w:color w:val="FF0000"/>
      <w:sz w:val="22"/>
      <w:lang w:val="en-GB" w:eastAsia="en-US"/>
    </w:rPr>
  </w:style>
  <w:style w:type="paragraph" w:customStyle="1" w:styleId="zyxConfidRed">
    <w:name w:val="zyxConfidRed"/>
    <w:rsid w:val="00016E68"/>
    <w:pPr>
      <w:widowControl w:val="0"/>
      <w:spacing w:before="80"/>
      <w:jc w:val="right"/>
    </w:pPr>
    <w:rPr>
      <w:rFonts w:ascii="Arial" w:hAnsi="Arial"/>
      <w:b/>
      <w:caps/>
      <w:color w:val="FF0000"/>
      <w:sz w:val="40"/>
      <w:lang w:eastAsia="en-US"/>
    </w:rPr>
  </w:style>
  <w:style w:type="paragraph" w:customStyle="1" w:styleId="zyxConfidBlack">
    <w:name w:val="zyxConfidBlack"/>
    <w:basedOn w:val="zyxConfidRed"/>
    <w:rsid w:val="00016E68"/>
    <w:pPr>
      <w:framePr w:wrap="auto" w:vAnchor="page" w:hAnchor="page" w:x="1333" w:y="228"/>
      <w:widowControl/>
      <w:overflowPunct w:val="0"/>
      <w:autoSpaceDE w:val="0"/>
      <w:autoSpaceDN w:val="0"/>
      <w:adjustRightInd w:val="0"/>
      <w:suppressOverlap/>
      <w:textAlignment w:val="baseline"/>
    </w:pPr>
    <w:rPr>
      <w:rFonts w:cs="Arial"/>
      <w:bCs/>
      <w:color w:val="000000"/>
    </w:rPr>
  </w:style>
  <w:style w:type="paragraph" w:customStyle="1" w:styleId="zyxDistribution">
    <w:name w:val="zyxDistribution"/>
    <w:basedOn w:val="Normal"/>
    <w:rsid w:val="00016E68"/>
    <w:pPr>
      <w:framePr w:wrap="auto" w:vAnchor="page" w:hAnchor="page" w:x="1390" w:y="15707"/>
      <w:widowControl w:val="0"/>
      <w:spacing w:before="240" w:after="20"/>
      <w:ind w:left="142"/>
      <w:suppressOverlap/>
    </w:pPr>
    <w:rPr>
      <w:rFonts w:ascii="Arial" w:hAnsi="Arial"/>
      <w:b/>
      <w:sz w:val="22"/>
      <w:lang w:val="en-GB" w:eastAsia="en-US"/>
    </w:rPr>
  </w:style>
  <w:style w:type="paragraph" w:customStyle="1" w:styleId="zyxPrePrint">
    <w:name w:val="zyxPrePrint"/>
    <w:rsid w:val="00016E68"/>
    <w:pPr>
      <w:spacing w:after="60" w:line="280" w:lineRule="exact"/>
      <w:ind w:left="113"/>
    </w:pPr>
    <w:rPr>
      <w:sz w:val="22"/>
      <w:lang w:eastAsia="en-US"/>
    </w:rPr>
  </w:style>
  <w:style w:type="paragraph" w:customStyle="1" w:styleId="zyxFillIn">
    <w:name w:val="zyxFill_In"/>
    <w:basedOn w:val="zyxPrePrint"/>
    <w:rsid w:val="00016E68"/>
    <w:rPr>
      <w:b/>
    </w:rPr>
  </w:style>
  <w:style w:type="paragraph" w:customStyle="1" w:styleId="zyxLogo">
    <w:name w:val="zyxLogo"/>
    <w:basedOn w:val="Normal"/>
    <w:rsid w:val="00016E68"/>
    <w:pPr>
      <w:keepNext/>
      <w:overflowPunct w:val="0"/>
      <w:autoSpaceDE w:val="0"/>
      <w:autoSpaceDN w:val="0"/>
      <w:adjustRightInd w:val="0"/>
      <w:spacing w:after="10"/>
      <w:textAlignment w:val="baseline"/>
    </w:pPr>
    <w:rPr>
      <w:rFonts w:ascii="Arial" w:hAnsi="Arial"/>
      <w:b/>
      <w:sz w:val="13"/>
      <w:lang w:val="en-GB" w:eastAsia="en-US"/>
    </w:rPr>
  </w:style>
  <w:style w:type="paragraph" w:customStyle="1" w:styleId="zyxP1Footer">
    <w:name w:val="zyxP1_Footer"/>
    <w:basedOn w:val="Normal"/>
    <w:rsid w:val="00016E68"/>
    <w:pPr>
      <w:widowControl w:val="0"/>
      <w:overflowPunct w:val="0"/>
      <w:autoSpaceDE w:val="0"/>
      <w:autoSpaceDN w:val="0"/>
      <w:adjustRightInd w:val="0"/>
      <w:spacing w:line="160" w:lineRule="exact"/>
      <w:ind w:left="108"/>
      <w:textAlignment w:val="baseline"/>
    </w:pPr>
    <w:rPr>
      <w:sz w:val="14"/>
      <w:lang w:val="en-GB" w:eastAsia="en-US"/>
    </w:rPr>
  </w:style>
  <w:style w:type="paragraph" w:customStyle="1" w:styleId="zyxSensitivity">
    <w:name w:val="zyxSensitivity"/>
    <w:basedOn w:val="Normal"/>
    <w:rsid w:val="00016E68"/>
    <w:pPr>
      <w:framePr w:wrap="auto" w:vAnchor="page" w:hAnchor="page" w:x="1390" w:y="15707"/>
      <w:widowControl w:val="0"/>
      <w:spacing w:line="220" w:lineRule="exact"/>
      <w:ind w:left="142"/>
      <w:suppressOverlap/>
    </w:pPr>
    <w:rPr>
      <w:rFonts w:ascii="Arial" w:hAnsi="Arial"/>
      <w:b/>
      <w:sz w:val="22"/>
      <w:lang w:val="en-GB" w:eastAsia="en-US"/>
    </w:rPr>
  </w:style>
  <w:style w:type="paragraph" w:customStyle="1" w:styleId="zyxTitle">
    <w:name w:val="zyxTitle"/>
    <w:basedOn w:val="Normal"/>
    <w:rsid w:val="00016E68"/>
    <w:pPr>
      <w:keepNext/>
      <w:overflowPunct w:val="0"/>
      <w:autoSpaceDE w:val="0"/>
      <w:autoSpaceDN w:val="0"/>
      <w:adjustRightInd w:val="0"/>
      <w:spacing w:line="420" w:lineRule="exact"/>
      <w:textAlignment w:val="baseline"/>
    </w:pPr>
    <w:rPr>
      <w:rFonts w:ascii="Arial" w:hAnsi="Arial"/>
      <w:sz w:val="40"/>
      <w:lang w:val="en-GB" w:eastAsia="en-US"/>
    </w:rPr>
  </w:style>
  <w:style w:type="character" w:styleId="FootnoteReference">
    <w:name w:val="footnote reference"/>
    <w:semiHidden/>
    <w:rsid w:val="00016E68"/>
    <w:rPr>
      <w:rFonts w:cs="Times New Roman"/>
      <w:vertAlign w:val="superscript"/>
    </w:rPr>
  </w:style>
  <w:style w:type="paragraph" w:styleId="Subtitle">
    <w:name w:val="Subtitle"/>
    <w:basedOn w:val="Heading4"/>
    <w:link w:val="SubtitleChar"/>
    <w:qFormat/>
    <w:rsid w:val="00016E68"/>
    <w:pPr>
      <w:spacing w:before="113" w:after="85" w:line="240" w:lineRule="auto"/>
      <w:jc w:val="center"/>
      <w:outlineLvl w:val="9"/>
    </w:pPr>
    <w:rPr>
      <w:rFonts w:cs="Arial"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016E68"/>
    <w:rPr>
      <w:rFonts w:cs="Arial"/>
      <w:b/>
      <w:sz w:val="28"/>
      <w:szCs w:val="24"/>
      <w:lang w:val="en-US" w:eastAsia="en-US"/>
    </w:rPr>
  </w:style>
  <w:style w:type="paragraph" w:customStyle="1" w:styleId="AgendaList">
    <w:name w:val="Agenda List"/>
    <w:rsid w:val="00016E68"/>
    <w:pPr>
      <w:numPr>
        <w:numId w:val="8"/>
      </w:numPr>
      <w:tabs>
        <w:tab w:val="left" w:pos="919"/>
      </w:tabs>
      <w:spacing w:after="240" w:line="240" w:lineRule="exact"/>
      <w:ind w:left="918"/>
      <w:jc w:val="both"/>
    </w:pPr>
    <w:rPr>
      <w:sz w:val="22"/>
      <w:lang w:eastAsia="en-US"/>
    </w:rPr>
  </w:style>
  <w:style w:type="character" w:styleId="CommentReference">
    <w:name w:val="annotation reference"/>
    <w:semiHidden/>
    <w:rsid w:val="00016E6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16E68"/>
    <w:pPr>
      <w:overflowPunct w:val="0"/>
      <w:autoSpaceDE w:val="0"/>
      <w:autoSpaceDN w:val="0"/>
      <w:adjustRightInd w:val="0"/>
      <w:textAlignment w:val="baseline"/>
    </w:pPr>
    <w:rPr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016E6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16E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16E68"/>
    <w:rPr>
      <w:b/>
      <w:bCs/>
      <w:lang w:eastAsia="en-US"/>
    </w:rPr>
  </w:style>
  <w:style w:type="paragraph" w:styleId="Date">
    <w:name w:val="Date"/>
    <w:basedOn w:val="Normal"/>
    <w:next w:val="Normal"/>
    <w:link w:val="DateChar"/>
    <w:semiHidden/>
    <w:rsid w:val="00016E68"/>
    <w:pPr>
      <w:overflowPunct w:val="0"/>
      <w:autoSpaceDE w:val="0"/>
      <w:autoSpaceDN w:val="0"/>
      <w:adjustRightInd w:val="0"/>
      <w:textAlignment w:val="baseline"/>
    </w:pPr>
    <w:rPr>
      <w:sz w:val="22"/>
      <w:lang w:val="en-GB" w:eastAsia="en-US"/>
    </w:rPr>
  </w:style>
  <w:style w:type="character" w:customStyle="1" w:styleId="DateChar">
    <w:name w:val="Date Char"/>
    <w:basedOn w:val="DefaultParagraphFont"/>
    <w:link w:val="Date"/>
    <w:semiHidden/>
    <w:rsid w:val="00016E68"/>
    <w:rPr>
      <w:sz w:val="22"/>
      <w:lang w:eastAsia="en-US"/>
    </w:rPr>
  </w:style>
  <w:style w:type="character" w:customStyle="1" w:styleId="apple-converted-space">
    <w:name w:val="apple-converted-space"/>
    <w:basedOn w:val="DefaultParagraphFont"/>
    <w:rsid w:val="00016E68"/>
  </w:style>
  <w:style w:type="character" w:styleId="Strong">
    <w:name w:val="Strong"/>
    <w:qFormat/>
    <w:rsid w:val="00016E68"/>
    <w:rPr>
      <w:b/>
      <w:bCs/>
    </w:rPr>
  </w:style>
  <w:style w:type="paragraph" w:customStyle="1" w:styleId="font5">
    <w:name w:val="font5"/>
    <w:basedOn w:val="Normal"/>
    <w:rsid w:val="00016E68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16"/>
      <w:szCs w:val="16"/>
      <w:lang w:eastAsia="en-US"/>
    </w:rPr>
  </w:style>
  <w:style w:type="paragraph" w:customStyle="1" w:styleId="font6">
    <w:name w:val="font6"/>
    <w:basedOn w:val="Normal"/>
    <w:rsid w:val="00016E68"/>
    <w:pPr>
      <w:spacing w:before="100" w:beforeAutospacing="1" w:after="100" w:afterAutospacing="1"/>
    </w:pPr>
    <w:rPr>
      <w:rFonts w:ascii="Tahoma" w:eastAsia="Times New Roman" w:hAnsi="Tahoma" w:cs="Tahoma"/>
      <w:b/>
      <w:bCs/>
      <w:color w:val="000000"/>
      <w:sz w:val="16"/>
      <w:szCs w:val="16"/>
      <w:lang w:eastAsia="en-US"/>
    </w:rPr>
  </w:style>
  <w:style w:type="paragraph" w:customStyle="1" w:styleId="font7">
    <w:name w:val="font7"/>
    <w:basedOn w:val="Normal"/>
    <w:rsid w:val="00016E68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18"/>
      <w:szCs w:val="18"/>
      <w:lang w:eastAsia="en-US"/>
    </w:rPr>
  </w:style>
  <w:style w:type="paragraph" w:customStyle="1" w:styleId="font8">
    <w:name w:val="font8"/>
    <w:basedOn w:val="Normal"/>
    <w:rsid w:val="00016E68"/>
    <w:pPr>
      <w:spacing w:before="100" w:beforeAutospacing="1" w:after="100" w:afterAutospacing="1"/>
    </w:pPr>
    <w:rPr>
      <w:rFonts w:ascii="Tahoma" w:eastAsia="Times New Roman" w:hAnsi="Tahoma" w:cs="Tahoma"/>
      <w:b/>
      <w:bCs/>
      <w:color w:val="000000"/>
      <w:sz w:val="18"/>
      <w:szCs w:val="18"/>
      <w:lang w:eastAsia="en-US"/>
    </w:rPr>
  </w:style>
  <w:style w:type="paragraph" w:customStyle="1" w:styleId="xl89">
    <w:name w:val="xl89"/>
    <w:basedOn w:val="Normal"/>
    <w:rsid w:val="00016E68"/>
    <w:pPr>
      <w:spacing w:before="100" w:beforeAutospacing="1" w:after="100" w:afterAutospacing="1"/>
    </w:pPr>
    <w:rPr>
      <w:rFonts w:ascii="Arial" w:eastAsia="Times New Roman" w:hAnsi="Arial" w:cs="Arial"/>
      <w:lang w:eastAsia="en-US"/>
    </w:rPr>
  </w:style>
  <w:style w:type="paragraph" w:customStyle="1" w:styleId="xl90">
    <w:name w:val="xl90"/>
    <w:basedOn w:val="Normal"/>
    <w:rsid w:val="00016E68"/>
    <w:pPr>
      <w:spacing w:before="100" w:beforeAutospacing="1" w:after="100" w:afterAutospacing="1"/>
    </w:pPr>
    <w:rPr>
      <w:rFonts w:ascii="Arial" w:eastAsia="Times New Roman" w:hAnsi="Arial" w:cs="Arial"/>
      <w:b/>
      <w:bCs/>
      <w:lang w:eastAsia="en-US"/>
    </w:rPr>
  </w:style>
  <w:style w:type="paragraph" w:customStyle="1" w:styleId="xl91">
    <w:name w:val="xl91"/>
    <w:basedOn w:val="Normal"/>
    <w:rsid w:val="00016E68"/>
    <w:pPr>
      <w:spacing w:before="100" w:beforeAutospacing="1" w:after="100" w:afterAutospacing="1"/>
    </w:pPr>
    <w:rPr>
      <w:rFonts w:ascii="Arial" w:eastAsia="Times New Roman" w:hAnsi="Arial" w:cs="Arial"/>
      <w:b/>
      <w:bCs/>
      <w:lang w:eastAsia="en-US"/>
    </w:rPr>
  </w:style>
  <w:style w:type="paragraph" w:customStyle="1" w:styleId="xl92">
    <w:name w:val="xl92"/>
    <w:basedOn w:val="Normal"/>
    <w:rsid w:val="00016E68"/>
    <w:pPr>
      <w:shd w:val="clear" w:color="auto" w:fill="FFCC99"/>
      <w:spacing w:before="100" w:beforeAutospacing="1" w:after="100" w:afterAutospacing="1"/>
    </w:pPr>
    <w:rPr>
      <w:rFonts w:ascii="Arial" w:eastAsia="Times New Roman" w:hAnsi="Arial" w:cs="Arial"/>
      <w:lang w:eastAsia="en-US"/>
    </w:rPr>
  </w:style>
  <w:style w:type="paragraph" w:customStyle="1" w:styleId="xl93">
    <w:name w:val="xl93"/>
    <w:basedOn w:val="Normal"/>
    <w:rsid w:val="00016E68"/>
    <w:pPr>
      <w:shd w:val="clear" w:color="auto" w:fill="CCFFCC"/>
      <w:spacing w:before="100" w:beforeAutospacing="1" w:after="100" w:afterAutospacing="1"/>
    </w:pPr>
    <w:rPr>
      <w:rFonts w:ascii="Arial" w:eastAsia="Times New Roman" w:hAnsi="Arial" w:cs="Arial"/>
      <w:lang w:eastAsia="en-US"/>
    </w:rPr>
  </w:style>
  <w:style w:type="paragraph" w:customStyle="1" w:styleId="xl94">
    <w:name w:val="xl94"/>
    <w:basedOn w:val="Normal"/>
    <w:rsid w:val="00016E68"/>
    <w:pPr>
      <w:spacing w:before="100" w:beforeAutospacing="1" w:after="100" w:afterAutospacing="1"/>
    </w:pPr>
    <w:rPr>
      <w:rFonts w:ascii="Arial" w:eastAsia="Times New Roman" w:hAnsi="Arial" w:cs="Arial"/>
      <w:lang w:eastAsia="en-US"/>
    </w:rPr>
  </w:style>
  <w:style w:type="paragraph" w:customStyle="1" w:styleId="xl95">
    <w:name w:val="xl95"/>
    <w:basedOn w:val="Normal"/>
    <w:rsid w:val="00016E68"/>
    <w:pPr>
      <w:pBdr>
        <w:bottom w:val="single" w:sz="4" w:space="0" w:color="auto"/>
      </w:pBdr>
      <w:shd w:val="clear" w:color="auto" w:fill="CCFFCC"/>
      <w:spacing w:before="100" w:beforeAutospacing="1" w:after="100" w:afterAutospacing="1"/>
    </w:pPr>
    <w:rPr>
      <w:rFonts w:ascii="Arial" w:eastAsia="Times New Roman" w:hAnsi="Arial" w:cs="Arial"/>
      <w:lang w:eastAsia="en-US"/>
    </w:rPr>
  </w:style>
  <w:style w:type="paragraph" w:customStyle="1" w:styleId="xl96">
    <w:name w:val="xl96"/>
    <w:basedOn w:val="Normal"/>
    <w:rsid w:val="00016E68"/>
    <w:pPr>
      <w:shd w:val="clear" w:color="auto" w:fill="CCFFFF"/>
      <w:spacing w:before="100" w:beforeAutospacing="1" w:after="100" w:afterAutospacing="1"/>
    </w:pPr>
    <w:rPr>
      <w:rFonts w:ascii="Arial" w:eastAsia="Times New Roman" w:hAnsi="Arial" w:cs="Arial"/>
      <w:lang w:eastAsia="en-US"/>
    </w:rPr>
  </w:style>
  <w:style w:type="paragraph" w:customStyle="1" w:styleId="xl97">
    <w:name w:val="xl97"/>
    <w:basedOn w:val="Normal"/>
    <w:rsid w:val="00016E68"/>
    <w:pPr>
      <w:spacing w:before="100" w:beforeAutospacing="1" w:after="100" w:afterAutospacing="1"/>
    </w:pPr>
    <w:rPr>
      <w:rFonts w:eastAsia="Times New Roman"/>
      <w:lang w:eastAsia="en-US"/>
    </w:rPr>
  </w:style>
  <w:style w:type="paragraph" w:customStyle="1" w:styleId="xl98">
    <w:name w:val="xl98"/>
    <w:basedOn w:val="Normal"/>
    <w:rsid w:val="00016E68"/>
    <w:pPr>
      <w:spacing w:before="100" w:beforeAutospacing="1" w:after="100" w:afterAutospacing="1"/>
    </w:pPr>
    <w:rPr>
      <w:rFonts w:ascii="Arial" w:eastAsia="Times New Roman" w:hAnsi="Arial" w:cs="Arial"/>
      <w:b/>
      <w:bCs/>
      <w:lang w:eastAsia="en-US"/>
    </w:rPr>
  </w:style>
  <w:style w:type="paragraph" w:customStyle="1" w:styleId="xl88">
    <w:name w:val="xl88"/>
    <w:basedOn w:val="Normal"/>
    <w:rsid w:val="000A2EDC"/>
    <w:pPr>
      <w:spacing w:before="100" w:beforeAutospacing="1" w:after="100" w:afterAutospacing="1"/>
    </w:pPr>
    <w:rPr>
      <w:rFonts w:ascii="Arial" w:eastAsia="Times New Roman" w:hAnsi="Arial" w:cs="Arial"/>
      <w:color w:val="000000"/>
      <w:lang w:val="en-GB"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960F94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D23609"/>
    <w:pPr>
      <w:spacing w:before="100" w:beforeAutospacing="1" w:after="100" w:afterAutospacing="1"/>
    </w:pPr>
    <w:rPr>
      <w:rFonts w:eastAsia="Times New Roman"/>
      <w:sz w:val="24"/>
      <w:szCs w:val="24"/>
      <w:lang w:val="en-GB" w:eastAsia="ja-JP"/>
    </w:rPr>
  </w:style>
  <w:style w:type="paragraph" w:customStyle="1" w:styleId="xl68">
    <w:name w:val="xl68"/>
    <w:basedOn w:val="Normal"/>
    <w:rsid w:val="00D23609"/>
    <w:pPr>
      <w:spacing w:before="100" w:beforeAutospacing="1" w:after="100" w:afterAutospacing="1"/>
      <w:textAlignment w:val="top"/>
    </w:pPr>
    <w:rPr>
      <w:rFonts w:eastAsia="Times New Roman"/>
      <w:b/>
      <w:bCs/>
      <w:sz w:val="24"/>
      <w:szCs w:val="24"/>
      <w:lang w:val="en-GB" w:eastAsia="ja-JP"/>
    </w:rPr>
  </w:style>
  <w:style w:type="paragraph" w:customStyle="1" w:styleId="xl69">
    <w:name w:val="xl69"/>
    <w:basedOn w:val="Normal"/>
    <w:rsid w:val="00D23609"/>
    <w:pPr>
      <w:spacing w:before="100" w:beforeAutospacing="1" w:after="100" w:afterAutospacing="1"/>
    </w:pPr>
    <w:rPr>
      <w:rFonts w:eastAsia="Times New Roman"/>
      <w:b/>
      <w:bCs/>
      <w:sz w:val="24"/>
      <w:szCs w:val="24"/>
      <w:lang w:val="en-GB" w:eastAsia="ja-JP"/>
    </w:rPr>
  </w:style>
  <w:style w:type="paragraph" w:customStyle="1" w:styleId="xl70">
    <w:name w:val="xl70"/>
    <w:basedOn w:val="Normal"/>
    <w:rsid w:val="00D23609"/>
    <w:pPr>
      <w:spacing w:before="100" w:beforeAutospacing="1" w:after="100" w:afterAutospacing="1"/>
      <w:textAlignment w:val="top"/>
    </w:pPr>
    <w:rPr>
      <w:rFonts w:eastAsia="Times New Roman"/>
      <w:sz w:val="24"/>
      <w:szCs w:val="24"/>
      <w:lang w:val="en-GB" w:eastAsia="ja-JP"/>
    </w:rPr>
  </w:style>
  <w:style w:type="paragraph" w:styleId="PlainText">
    <w:name w:val="Plain Text"/>
    <w:basedOn w:val="Normal"/>
    <w:link w:val="PlainTextChar"/>
    <w:rsid w:val="001B05DA"/>
    <w:rPr>
      <w:rFonts w:ascii="Courier New" w:eastAsia="MS Mincho" w:hAnsi="Courier New"/>
      <w:sz w:val="24"/>
      <w:lang w:eastAsia="en-US"/>
    </w:rPr>
  </w:style>
  <w:style w:type="character" w:customStyle="1" w:styleId="PlainTextChar">
    <w:name w:val="Plain Text Char"/>
    <w:basedOn w:val="DefaultParagraphFont"/>
    <w:link w:val="PlainText"/>
    <w:rsid w:val="001B05DA"/>
    <w:rPr>
      <w:rFonts w:ascii="Courier New" w:eastAsia="MS Mincho" w:hAnsi="Courier New"/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ganesan555@gmail.com" TargetMode="External"/><Relationship Id="rId39" Type="http://schemas.openxmlformats.org/officeDocument/2006/relationships/hyperlink" Target="mailto:nicolas.soppera@oecd-nea.org" TargetMode="External"/><Relationship Id="rId21" Type="http://schemas.openxmlformats.org/officeDocument/2006/relationships/hyperlink" Target="mailto:abhihere@gmail.com" TargetMode="External"/><Relationship Id="rId34" Type="http://schemas.openxmlformats.org/officeDocument/2006/relationships/hyperlink" Target="mailto:l.vrapcenjak@iaea.org" TargetMode="External"/><Relationship Id="rId42" Type="http://schemas.openxmlformats.org/officeDocument/2006/relationships/hyperlink" Target="mailto:odsurenn@gmail.com" TargetMode="External"/><Relationship Id="rId47" Type="http://schemas.openxmlformats.org/officeDocument/2006/relationships/hyperlink" Target="mailto:pritychenko@bnl.gov" TargetMode="External"/><Relationship Id="rId50" Type="http://schemas.openxmlformats.org/officeDocument/2006/relationships/hyperlink" Target="mailto:sbabykina@yandex.ru" TargetMode="External"/><Relationship Id="rId55" Type="http://schemas.openxmlformats.org/officeDocument/2006/relationships/hyperlink" Target="mailto:stanislav.hlavac@savba.sk" TargetMode="External"/><Relationship Id="rId63" Type="http://schemas.openxmlformats.org/officeDocument/2006/relationships/hyperlink" Target="mailto:vsemkova@inrne.bas.bg" TargetMode="External"/><Relationship Id="rId68" Type="http://schemas.openxmlformats.org/officeDocument/2006/relationships/hyperlink" Target="mailto:stanislav.simakov@partner.kit.edu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mailto:j.c.sublet@iaea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draj@barc.gov.in" TargetMode="External"/><Relationship Id="rId32" Type="http://schemas.openxmlformats.org/officeDocument/2006/relationships/hyperlink" Target="mailto:kenya.suyama@oecd-nea.org" TargetMode="External"/><Relationship Id="rId37" Type="http://schemas.openxmlformats.org/officeDocument/2006/relationships/hyperlink" Target="mailto:michael.fleming@oecd-nea.org" TargetMode="External"/><Relationship Id="rId40" Type="http://schemas.openxmlformats.org/officeDocument/2006/relationships/hyperlink" Target="mailto:n.otsuka@iaea.org" TargetMode="External"/><Relationship Id="rId45" Type="http://schemas.openxmlformats.org/officeDocument/2006/relationships/hyperlink" Target="mailto:otto.schwerer@aon.at" TargetMode="External"/><Relationship Id="rId53" Type="http://schemas.openxmlformats.org/officeDocument/2006/relationships/hyperlink" Target="mailto:sonzogni@bnl.gov" TargetMode="External"/><Relationship Id="rId58" Type="http://schemas.openxmlformats.org/officeDocument/2006/relationships/hyperlink" Target="mailto:taova@expd.vniief.ru" TargetMode="External"/><Relationship Id="rId66" Type="http://schemas.openxmlformats.org/officeDocument/2006/relationships/hyperlink" Target="mailto:kondo.keitaro@qst.go.j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dbrown@bnl.gov" TargetMode="External"/><Relationship Id="rId28" Type="http://schemas.openxmlformats.org/officeDocument/2006/relationships/hyperlink" Target="mailto:iwamoto.osamu@jaea.go.jp" TargetMode="External"/><Relationship Id="rId36" Type="http://schemas.openxmlformats.org/officeDocument/2006/relationships/hyperlink" Target="mailto:masaaki@nucl.sci.hokudai.ac.jp" TargetMode="External"/><Relationship Id="rId49" Type="http://schemas.openxmlformats.org/officeDocument/2006/relationships/hyperlink" Target="mailto:samaev@obninsk.ru" TargetMode="External"/><Relationship Id="rId57" Type="http://schemas.openxmlformats.org/officeDocument/2006/relationships/hyperlink" Target="mailto:tada@nucl.sci.hokudai.ac.jp" TargetMode="External"/><Relationship Id="rId61" Type="http://schemas.openxmlformats.org/officeDocument/2006/relationships/hyperlink" Target="mailto:v.zerkin@iaea.or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mailto:kaltchenko@kinr.kiev.ua" TargetMode="External"/><Relationship Id="rId44" Type="http://schemas.openxmlformats.org/officeDocument/2006/relationships/hyperlink" Target="mailto:ogrudzevich@ippe.ru" TargetMode="External"/><Relationship Id="rId52" Type="http://schemas.openxmlformats.org/officeDocument/2006/relationships/hyperlink" Target="mailto:selyankina@expd.vniief.ru" TargetMode="External"/><Relationship Id="rId60" Type="http://schemas.openxmlformats.org/officeDocument/2006/relationships/hyperlink" Target="mailto:vvvarlamov@gmail.com" TargetMode="External"/><Relationship Id="rId65" Type="http://schemas.openxmlformats.org/officeDocument/2006/relationships/hyperlink" Target="mailto:zholdybayev@inp.k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aloks279@gmail.com" TargetMode="External"/><Relationship Id="rId27" Type="http://schemas.openxmlformats.org/officeDocument/2006/relationships/hyperlink" Target="mailto:gezg@ciae.ac.cn" TargetMode="External"/><Relationship Id="rId30" Type="http://schemas.openxmlformats.org/officeDocument/2006/relationships/hyperlink" Target="mailto:jmwang@ciae.ac.cn" TargetMode="External"/><Relationship Id="rId35" Type="http://schemas.openxmlformats.org/officeDocument/2006/relationships/hyperlink" Target="mailto:manuel.bossant@oecd-nea.org" TargetMode="External"/><Relationship Id="rId43" Type="http://schemas.openxmlformats.org/officeDocument/2006/relationships/hyperlink" Target="mailto:ogritzay@kinr.kiev.ua" TargetMode="External"/><Relationship Id="rId48" Type="http://schemas.openxmlformats.org/officeDocument/2006/relationships/hyperlink" Target="mailto:s.okumura@iaea.org" TargetMode="External"/><Relationship Id="rId56" Type="http://schemas.openxmlformats.org/officeDocument/2006/relationships/hyperlink" Target="mailto:sv.dunaeva@gmail.com" TargetMode="External"/><Relationship Id="rId64" Type="http://schemas.openxmlformats.org/officeDocument/2006/relationships/hyperlink" Target="mailto:yolee@kaeri.re.kr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mailto:scyang@kaeri.re.kr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fukahori.tokio@jaea.go.jp" TargetMode="External"/><Relationship Id="rId33" Type="http://schemas.openxmlformats.org/officeDocument/2006/relationships/hyperlink" Target="mailto:kimura.atsushi04@jaea.go.jp" TargetMode="External"/><Relationship Id="rId38" Type="http://schemas.openxmlformats.org/officeDocument/2006/relationships/hyperlink" Target="mailto:mmarina@ippe.ru" TargetMode="External"/><Relationship Id="rId46" Type="http://schemas.openxmlformats.org/officeDocument/2006/relationships/hyperlink" Target="mailto:pikulina@expd.vniief.ru" TargetMode="External"/><Relationship Id="rId59" Type="http://schemas.openxmlformats.org/officeDocument/2006/relationships/hyperlink" Target="mailto:tarkanyi@atomki.hu" TargetMode="External"/><Relationship Id="rId67" Type="http://schemas.openxmlformats.org/officeDocument/2006/relationships/hyperlink" Target="mailto:murata@see.eng.osaka-u.ac.jp" TargetMode="External"/><Relationship Id="rId20" Type="http://schemas.openxmlformats.org/officeDocument/2006/relationships/hyperlink" Target="mailto:a.koning@iaea.org" TargetMode="External"/><Relationship Id="rId41" Type="http://schemas.openxmlformats.org/officeDocument/2006/relationships/hyperlink" Target="mailto:nrdc@jcprg.org" TargetMode="External"/><Relationship Id="rId54" Type="http://schemas.openxmlformats.org/officeDocument/2006/relationships/hyperlink" Target="mailto:stakacs@atomki.mta.hu" TargetMode="External"/><Relationship Id="rId62" Type="http://schemas.openxmlformats.org/officeDocument/2006/relationships/hyperlink" Target="mailto:vidyathakur@yahoo.co.in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Bla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A5F25D-622A-43BE-BB1D-4C60156DE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1719</Words>
  <Characters>9802</Characters>
  <Application>Microsoft Office Word</Application>
  <DocSecurity>0</DocSecurity>
  <Lines>81</Lines>
  <Paragraphs>22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>Nuclear Data Section</vt:lpstr>
      <vt:lpstr>Nuclear Data Section</vt:lpstr>
      <vt:lpstr>Nuclear Data Section</vt:lpstr>
    </vt:vector>
  </TitlesOfParts>
  <Company>IAEA</Company>
  <LinksUpToDate>false</LinksUpToDate>
  <CharactersWithSpaces>11499</CharactersWithSpaces>
  <SharedDoc>false</SharedDoc>
  <HLinks>
    <vt:vector size="12" baseType="variant">
      <vt:variant>
        <vt:i4>4849738</vt:i4>
      </vt:variant>
      <vt:variant>
        <vt:i4>3</vt:i4>
      </vt:variant>
      <vt:variant>
        <vt:i4>0</vt:i4>
      </vt:variant>
      <vt:variant>
        <vt:i4>5</vt:i4>
      </vt:variant>
      <vt:variant>
        <vt:lpwstr>http://www-nds.iaea.org/exfor-master/backup/?C=M;O=D</vt:lpwstr>
      </vt:variant>
      <vt:variant>
        <vt:lpwstr/>
      </vt:variant>
      <vt:variant>
        <vt:i4>6488105</vt:i4>
      </vt:variant>
      <vt:variant>
        <vt:i4>0</vt:i4>
      </vt:variant>
      <vt:variant>
        <vt:i4>0</vt:i4>
      </vt:variant>
      <vt:variant>
        <vt:i4>5</vt:i4>
      </vt:variant>
      <vt:variant>
        <vt:lpwstr>http://www-nds.iaea.org/nrdc/ndsx4/trans/dicts/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Nuclear Data Section</dc:title>
  <dc:creator>OTSUKA, Naohiko</dc:creator>
  <cp:lastModifiedBy>OTSUKA, Naohiko</cp:lastModifiedBy>
  <cp:revision>614</cp:revision>
  <cp:lastPrinted>2013-11-13T17:33:00Z</cp:lastPrinted>
  <dcterms:created xsi:type="dcterms:W3CDTF">2020-03-25T15:31:00Z</dcterms:created>
  <dcterms:modified xsi:type="dcterms:W3CDTF">2020-06-03T19:48:00Z</dcterms:modified>
</cp:coreProperties>
</file>