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47AF9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Nuclear Data Section</w:t>
      </w:r>
    </w:p>
    <w:p w14:paraId="79EE6F2E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International Atomic Energy Agency</w:t>
      </w:r>
    </w:p>
    <w:p w14:paraId="4B2C37EA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P.</w:t>
      </w:r>
      <w:proofErr w:type="gramStart"/>
      <w:r w:rsidRPr="00864511">
        <w:rPr>
          <w:b/>
          <w:sz w:val="24"/>
          <w:szCs w:val="24"/>
          <w:lang w:val="en-GB"/>
        </w:rPr>
        <w:t>O.Box</w:t>
      </w:r>
      <w:proofErr w:type="gramEnd"/>
      <w:r w:rsidRPr="00864511">
        <w:rPr>
          <w:b/>
          <w:sz w:val="24"/>
          <w:szCs w:val="24"/>
          <w:lang w:val="en-GB"/>
        </w:rPr>
        <w:t xml:space="preserve"> 100, A-1400 Vienna, Austria</w:t>
      </w:r>
    </w:p>
    <w:p w14:paraId="7A69DDC0" w14:textId="77777777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4A6D1579" w14:textId="10003253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864511">
        <w:rPr>
          <w:b/>
          <w:sz w:val="24"/>
          <w:szCs w:val="24"/>
          <w:u w:val="single"/>
          <w:lang w:val="en-GB"/>
        </w:rPr>
        <w:t>Memo CP-D/</w:t>
      </w:r>
      <w:r w:rsidR="00CD0156">
        <w:rPr>
          <w:b/>
          <w:sz w:val="24"/>
          <w:szCs w:val="24"/>
          <w:u w:val="single"/>
          <w:lang w:val="en-GB" w:eastAsia="ja-JP"/>
        </w:rPr>
        <w:t>1011</w:t>
      </w:r>
    </w:p>
    <w:p w14:paraId="55DD8D36" w14:textId="77777777" w:rsidR="00CF1312" w:rsidRPr="00864511" w:rsidRDefault="00CF1312" w:rsidP="00CF1312">
      <w:pPr>
        <w:jc w:val="both"/>
        <w:rPr>
          <w:sz w:val="24"/>
          <w:szCs w:val="24"/>
          <w:lang w:val="en-GB"/>
        </w:rPr>
      </w:pPr>
    </w:p>
    <w:p w14:paraId="2F7F2AAF" w14:textId="46CC29A9" w:rsidR="00CF1312" w:rsidRPr="00864511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Date: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</w:r>
      <w:r w:rsidR="004969E5">
        <w:rPr>
          <w:sz w:val="24"/>
          <w:szCs w:val="24"/>
          <w:lang w:val="en-GB"/>
        </w:rPr>
        <w:t>10</w:t>
      </w:r>
      <w:r w:rsidR="00FC427A" w:rsidRPr="00864511">
        <w:rPr>
          <w:sz w:val="24"/>
          <w:szCs w:val="24"/>
          <w:lang w:val="en-GB"/>
        </w:rPr>
        <w:t xml:space="preserve"> </w:t>
      </w:r>
      <w:r w:rsidR="000751B8">
        <w:rPr>
          <w:sz w:val="24"/>
          <w:szCs w:val="24"/>
          <w:lang w:val="en-GB"/>
        </w:rPr>
        <w:t>April</w:t>
      </w:r>
      <w:r w:rsidR="00EB6C22" w:rsidRPr="00864511">
        <w:rPr>
          <w:sz w:val="24"/>
          <w:szCs w:val="24"/>
          <w:lang w:val="en-GB"/>
        </w:rPr>
        <w:t xml:space="preserve"> 20</w:t>
      </w:r>
      <w:r w:rsidR="00FC427A" w:rsidRPr="00864511">
        <w:rPr>
          <w:sz w:val="24"/>
          <w:szCs w:val="24"/>
          <w:lang w:val="en-GB"/>
        </w:rPr>
        <w:t>2</w:t>
      </w:r>
      <w:r w:rsidR="00605C5B">
        <w:rPr>
          <w:sz w:val="24"/>
          <w:szCs w:val="24"/>
          <w:lang w:val="en-GB"/>
        </w:rPr>
        <w:t>1</w:t>
      </w:r>
    </w:p>
    <w:p w14:paraId="3C953BCA" w14:textId="77777777" w:rsidR="00CF1312" w:rsidRPr="00864511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To: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  <w:t>Distribution</w:t>
      </w:r>
    </w:p>
    <w:p w14:paraId="44238169" w14:textId="075722BC" w:rsidR="0011504C" w:rsidRPr="00864511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864511">
        <w:rPr>
          <w:b/>
          <w:snapToGrid w:val="0"/>
          <w:sz w:val="24"/>
          <w:szCs w:val="24"/>
          <w:lang w:val="en-GB"/>
        </w:rPr>
        <w:t>From:</w:t>
      </w:r>
      <w:r w:rsidRPr="00864511">
        <w:rPr>
          <w:snapToGrid w:val="0"/>
          <w:sz w:val="24"/>
          <w:szCs w:val="24"/>
          <w:lang w:val="en-GB"/>
        </w:rPr>
        <w:tab/>
      </w:r>
      <w:r w:rsidRPr="00864511">
        <w:rPr>
          <w:snapToGrid w:val="0"/>
          <w:sz w:val="24"/>
          <w:szCs w:val="24"/>
          <w:lang w:val="en-GB"/>
        </w:rPr>
        <w:tab/>
      </w:r>
      <w:r w:rsidR="00977FE7" w:rsidRPr="00864511">
        <w:rPr>
          <w:snapToGrid w:val="0"/>
          <w:sz w:val="24"/>
          <w:szCs w:val="24"/>
          <w:lang w:val="en-GB" w:eastAsia="ja-JP"/>
        </w:rPr>
        <w:t>N. Otsuka</w:t>
      </w:r>
      <w:r w:rsidR="000751B8">
        <w:rPr>
          <w:snapToGrid w:val="0"/>
          <w:sz w:val="24"/>
          <w:szCs w:val="24"/>
          <w:lang w:val="en-GB" w:eastAsia="ja-JP"/>
        </w:rPr>
        <w:t>, N. Soppera</w:t>
      </w:r>
    </w:p>
    <w:p w14:paraId="2128687F" w14:textId="77777777" w:rsidR="00C327F9" w:rsidRPr="00864511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14:paraId="0A9A05FD" w14:textId="4303B0C1" w:rsidR="000751B8" w:rsidRDefault="00CF1312" w:rsidP="000751B8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Subject:</w:t>
      </w:r>
      <w:r w:rsidRPr="00864511">
        <w:rPr>
          <w:b/>
          <w:sz w:val="24"/>
          <w:szCs w:val="24"/>
          <w:lang w:val="en-GB"/>
        </w:rPr>
        <w:tab/>
      </w:r>
      <w:r w:rsidR="00B43708" w:rsidRPr="00864511">
        <w:rPr>
          <w:b/>
          <w:sz w:val="24"/>
          <w:szCs w:val="24"/>
          <w:lang w:val="en-GB"/>
        </w:rPr>
        <w:tab/>
      </w:r>
      <w:bookmarkStart w:id="0" w:name="_Hlk68934987"/>
      <w:r w:rsidR="000751B8">
        <w:rPr>
          <w:b/>
          <w:sz w:val="24"/>
          <w:szCs w:val="24"/>
          <w:lang w:val="en-GB"/>
        </w:rPr>
        <w:t>Revision</w:t>
      </w:r>
      <w:r w:rsidR="004969E5">
        <w:rPr>
          <w:b/>
          <w:sz w:val="24"/>
          <w:szCs w:val="24"/>
          <w:lang w:val="en-GB"/>
        </w:rPr>
        <w:t>s</w:t>
      </w:r>
      <w:r w:rsidR="000751B8">
        <w:rPr>
          <w:b/>
          <w:sz w:val="24"/>
          <w:szCs w:val="24"/>
          <w:lang w:val="en-GB"/>
        </w:rPr>
        <w:t xml:space="preserve"> of</w:t>
      </w:r>
      <w:r w:rsidR="00A122F6">
        <w:rPr>
          <w:b/>
          <w:sz w:val="24"/>
          <w:szCs w:val="24"/>
          <w:lang w:val="en-GB"/>
        </w:rPr>
        <w:t xml:space="preserve"> EXFOR Formats M</w:t>
      </w:r>
      <w:r w:rsidR="000751B8">
        <w:rPr>
          <w:b/>
          <w:sz w:val="24"/>
          <w:szCs w:val="24"/>
          <w:lang w:val="en-GB"/>
        </w:rPr>
        <w:t>anual</w:t>
      </w:r>
    </w:p>
    <w:bookmarkEnd w:id="0"/>
    <w:p w14:paraId="5B18360A" w14:textId="77777777" w:rsidR="004969E5" w:rsidRDefault="004969E5" w:rsidP="000751B8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</w:p>
    <w:p w14:paraId="51C9EF71" w14:textId="5EFE4133" w:rsidR="000751B8" w:rsidRDefault="00DB5822" w:rsidP="000751B8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Page 6.2</w:t>
      </w:r>
      <w:r w:rsidR="006912C4">
        <w:rPr>
          <w:b/>
          <w:sz w:val="24"/>
          <w:szCs w:val="24"/>
          <w:lang w:val="en-GB"/>
        </w:rPr>
        <w:t xml:space="preserve"> – Nuclide </w:t>
      </w:r>
      <w:r w:rsidR="00E35D2A">
        <w:rPr>
          <w:b/>
          <w:sz w:val="24"/>
          <w:szCs w:val="24"/>
          <w:lang w:val="en-GB"/>
        </w:rPr>
        <w:t>and compound symbol</w:t>
      </w:r>
      <w:r w:rsidR="00DD3A45">
        <w:rPr>
          <w:b/>
          <w:sz w:val="24"/>
          <w:szCs w:val="24"/>
          <w:lang w:val="en-GB"/>
        </w:rPr>
        <w:t xml:space="preserve"> other than an elemental symbol</w:t>
      </w:r>
    </w:p>
    <w:p w14:paraId="0A7DCA76" w14:textId="77777777" w:rsidR="004969E5" w:rsidRDefault="004969E5" w:rsidP="000751B8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</w:p>
    <w:p w14:paraId="45D99F89" w14:textId="00070A2F" w:rsidR="0081487B" w:rsidRDefault="00A00B79" w:rsidP="000751B8">
      <w:pPr>
        <w:tabs>
          <w:tab w:val="left" w:pos="993"/>
        </w:tabs>
        <w:spacing w:after="60"/>
        <w:jc w:val="both"/>
        <w:rPr>
          <w:sz w:val="24"/>
          <w:szCs w:val="24"/>
        </w:rPr>
      </w:pPr>
      <w:r w:rsidRPr="00A00B7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F9DCECD" wp14:editId="15B8B2C8">
                <wp:simplePos x="0" y="0"/>
                <wp:positionH relativeFrom="column">
                  <wp:posOffset>0</wp:posOffset>
                </wp:positionH>
                <wp:positionV relativeFrom="paragraph">
                  <wp:posOffset>723900</wp:posOffset>
                </wp:positionV>
                <wp:extent cx="5781675" cy="1676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8F275" w14:textId="77777777" w:rsidR="00A00B79" w:rsidRPr="0081487B" w:rsidRDefault="00A00B79" w:rsidP="00B976DC">
                            <w:pPr>
                              <w:tabs>
                                <w:tab w:val="left" w:pos="993"/>
                              </w:tabs>
                              <w:spacing w:after="6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1487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Coding of nuclides and compounds</w:t>
                            </w:r>
                          </w:p>
                          <w:p w14:paraId="329A2468" w14:textId="77777777" w:rsidR="00A00B79" w:rsidRDefault="00A00B79" w:rsidP="00A75E3A">
                            <w:pPr>
                              <w:tabs>
                                <w:tab w:val="left" w:pos="993"/>
                              </w:tabs>
                              <w:spacing w:after="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1487B">
                              <w:rPr>
                                <w:sz w:val="24"/>
                                <w:szCs w:val="24"/>
                              </w:rPr>
                              <w:t xml:space="preserve">Nuclides appear in the coding of many keywords. The general code format is </w:t>
                            </w:r>
                            <w:r w:rsidRPr="0081487B">
                              <w:t>Z-S-A-X</w:t>
                            </w:r>
                            <w:r w:rsidRPr="0081487B">
                              <w:rPr>
                                <w:sz w:val="24"/>
                                <w:szCs w:val="24"/>
                              </w:rPr>
                              <w:t>, where:</w:t>
                            </w:r>
                          </w:p>
                          <w:p w14:paraId="5E738292" w14:textId="77777777" w:rsidR="00A00B79" w:rsidRDefault="00A00B79" w:rsidP="00A75E3A">
                            <w:pPr>
                              <w:tabs>
                                <w:tab w:val="left" w:pos="993"/>
                              </w:tabs>
                              <w:ind w:left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1487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Z</w:t>
                            </w:r>
                            <w:r w:rsidRPr="0081487B">
                              <w:rPr>
                                <w:sz w:val="24"/>
                                <w:szCs w:val="24"/>
                              </w:rPr>
                              <w:t xml:space="preserve"> is the charge number; up to 3 digits, no leading zeros</w:t>
                            </w:r>
                          </w:p>
                          <w:p w14:paraId="1064FE3F" w14:textId="3F8D41EA" w:rsidR="00A00B79" w:rsidRPr="008D2997" w:rsidRDefault="00A00B79" w:rsidP="00A75E3A">
                            <w:pPr>
                              <w:tabs>
                                <w:tab w:val="left" w:pos="993"/>
                              </w:tabs>
                              <w:ind w:left="720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1487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S</w:t>
                            </w:r>
                            <w:r w:rsidRPr="0081487B">
                              <w:rPr>
                                <w:sz w:val="24"/>
                                <w:szCs w:val="24"/>
                              </w:rPr>
                              <w:t xml:space="preserve"> is the element </w:t>
                            </w:r>
                            <w:r w:rsidRPr="0081487B">
                              <w:rPr>
                                <w:sz w:val="24"/>
                                <w:szCs w:val="24"/>
                                <w:u w:val="single"/>
                              </w:rPr>
                              <w:t>or particle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487B">
                              <w:rPr>
                                <w:sz w:val="24"/>
                                <w:szCs w:val="24"/>
                              </w:rPr>
                              <w:t xml:space="preserve">symbol; 1 or 2 characters </w:t>
                            </w:r>
                            <w:r w:rsidRPr="0081487B">
                              <w:rPr>
                                <w:strike/>
                                <w:sz w:val="24"/>
                                <w:szCs w:val="24"/>
                              </w:rPr>
                              <w:t xml:space="preserve">(Dictionary </w:t>
                            </w:r>
                            <w:proofErr w:type="gramStart"/>
                            <w:r w:rsidRPr="0081487B">
                              <w:rPr>
                                <w:strike/>
                                <w:sz w:val="24"/>
                                <w:szCs w:val="24"/>
                              </w:rPr>
                              <w:t>8)</w:t>
                            </w:r>
                            <w:r w:rsidR="008D2997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="008D2997">
                              <w:rPr>
                                <w:sz w:val="24"/>
                                <w:szCs w:val="24"/>
                              </w:rPr>
                              <w:t>* is used for super-heavy elements that do not have element symbols)</w:t>
                            </w:r>
                          </w:p>
                          <w:p w14:paraId="0D7A7D3F" w14:textId="77777777" w:rsidR="00A00B79" w:rsidRDefault="00A00B79" w:rsidP="00A75E3A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</w:p>
                          <w:p w14:paraId="29B5AE42" w14:textId="05124E07" w:rsidR="00A00B79" w:rsidRPr="00C45857" w:rsidRDefault="00A00B79" w:rsidP="00C45857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00B79">
                              <w:rPr>
                                <w:sz w:val="24"/>
                                <w:szCs w:val="24"/>
                              </w:rPr>
                              <w:t>Valid nuclide codes are given in Dictionary 227 (see EXFOR/CINDA Dictionary Manual).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DCECD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0;margin-top:57pt;width:455.25pt;height:13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GzIwIAAEcEAAAOAAAAZHJzL2Uyb0RvYy54bWysU9uO2yAQfa/Uf0C8N46t3NaKs9pmm6rS&#10;9iLt9gMwxjEqMBRI7PTrO+BsGm3bl6o8IIYZDjPnzKxvB63IUTgvwVQ0n0wpEYZDI82+ol+fdm9W&#10;lPjATMMUGFHRk/D0dvP61bq3pSigA9UIRxDE+LK3Fe1CsGWWed4JzfwErDDobMFpFtB0+6xxrEd0&#10;rbJiOl1kPbjGOuDCe7y9H510k/DbVvDwuW29CERVFHMLaXdpr+Oebdas3DtmO8nPabB/yEIzafDT&#10;C9Q9C4wcnPwNSkvuwEMbJhx0Bm0ruUg1YDX59EU1jx2zItWC5Hh7ocn/P1j+6fjFEdlUtMiXlBim&#10;UaQnMQTyFgZSRH5660sMe7QYGAa8Rp1Trd4+AP/miYFtx8xe3DkHfSdYg/nl8WV29XTE8RGk7j9C&#10;g9+wQ4AENLROR/KQDoLoqNPpok1MhePlfLnKF8s5JRx9eFrMpkm9jJXPz63z4b0ATeKhog7FT/Ds&#10;+OBDTIeVzyHxNw9KNjupVDLcvt4qR44MG2WXVqrgRZgypK/ozbyYjwz8FWKa1p8gtAzY8Urqiq4u&#10;QayMvL0zTerHwKQaz5iyMmciI3cji2Goh7MwNTQnpNTB2Nk4iXjowP2gpMeurqj/fmBOUKI+GJTl&#10;Jp/N4hgkYzZfFmi4a0997WGGI1RFAyXjcRvS6ETCDNyhfK1MxEadx0zOuWK3Jr7PkxXH4dpOUb/m&#10;f/MTAAD//wMAUEsDBBQABgAIAAAAIQDa5jYt3wAAAAgBAAAPAAAAZHJzL2Rvd25yZXYueG1sTI9B&#10;T8MwDIXvSPyHyEhcEEvLxtaVphNCAsENBoJr1nhtReKUJOvKv8ec4Gb7PT1/r9pMzooRQ+w9Kchn&#10;GQikxpueWgVvr/eXBYiYNBltPaGCb4ywqU9PKl0af6QXHLepFRxCsdQKupSGUsrYdOh0nPkBibW9&#10;D04nXkMrTdBHDndWXmXZUjrdE3/o9IB3HTaf24NTUCwex4/4NH9+b5Z7u04Xq/HhKyh1fjbd3oBI&#10;OKU/M/ziMzrUzLTzBzJRWAVcJPE1X/DA8jrPrkHsFMxXRQayruT/AvUPAAAA//8DAFBLAQItABQA&#10;BgAIAAAAIQC2gziS/gAAAOEBAAATAAAAAAAAAAAAAAAAAAAAAABbQ29udGVudF9UeXBlc10ueG1s&#10;UEsBAi0AFAAGAAgAAAAhADj9If/WAAAAlAEAAAsAAAAAAAAAAAAAAAAALwEAAF9yZWxzLy5yZWxz&#10;UEsBAi0AFAAGAAgAAAAhABEosbMjAgAARwQAAA4AAAAAAAAAAAAAAAAALgIAAGRycy9lMm9Eb2Mu&#10;eG1sUEsBAi0AFAAGAAgAAAAhANrmNi3fAAAACAEAAA8AAAAAAAAAAAAAAAAAfQQAAGRycy9kb3du&#10;cmV2LnhtbFBLBQYAAAAABAAEAPMAAACJBQAAAAA=&#10;">
                <v:textbox>
                  <w:txbxContent>
                    <w:p w14:paraId="1C98F275" w14:textId="77777777" w:rsidR="00A00B79" w:rsidRPr="0081487B" w:rsidRDefault="00A00B79" w:rsidP="00B976DC">
                      <w:pPr>
                        <w:tabs>
                          <w:tab w:val="left" w:pos="993"/>
                        </w:tabs>
                        <w:spacing w:after="60"/>
                        <w:jc w:val="both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1487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Coding of nuclides and compounds</w:t>
                      </w:r>
                    </w:p>
                    <w:p w14:paraId="329A2468" w14:textId="77777777" w:rsidR="00A00B79" w:rsidRDefault="00A00B79" w:rsidP="00A75E3A">
                      <w:pPr>
                        <w:tabs>
                          <w:tab w:val="left" w:pos="993"/>
                        </w:tabs>
                        <w:spacing w:after="60"/>
                        <w:jc w:val="both"/>
                        <w:rPr>
                          <w:sz w:val="24"/>
                          <w:szCs w:val="24"/>
                        </w:rPr>
                      </w:pPr>
                      <w:r w:rsidRPr="0081487B">
                        <w:rPr>
                          <w:sz w:val="24"/>
                          <w:szCs w:val="24"/>
                        </w:rPr>
                        <w:t xml:space="preserve">Nuclides appear in the coding of many keywords. The general code format is </w:t>
                      </w:r>
                      <w:r w:rsidRPr="0081487B">
                        <w:t>Z-S-A-X</w:t>
                      </w:r>
                      <w:r w:rsidRPr="0081487B">
                        <w:rPr>
                          <w:sz w:val="24"/>
                          <w:szCs w:val="24"/>
                        </w:rPr>
                        <w:t>, where:</w:t>
                      </w:r>
                    </w:p>
                    <w:p w14:paraId="5E738292" w14:textId="77777777" w:rsidR="00A00B79" w:rsidRDefault="00A00B79" w:rsidP="00A75E3A">
                      <w:pPr>
                        <w:tabs>
                          <w:tab w:val="left" w:pos="993"/>
                        </w:tabs>
                        <w:ind w:left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81487B">
                        <w:rPr>
                          <w:i/>
                          <w:iCs/>
                          <w:sz w:val="24"/>
                          <w:szCs w:val="24"/>
                        </w:rPr>
                        <w:t>Z</w:t>
                      </w:r>
                      <w:r w:rsidRPr="0081487B">
                        <w:rPr>
                          <w:sz w:val="24"/>
                          <w:szCs w:val="24"/>
                        </w:rPr>
                        <w:t xml:space="preserve"> is the charge number; up to 3 digits, no leading zeros</w:t>
                      </w:r>
                    </w:p>
                    <w:p w14:paraId="1064FE3F" w14:textId="3F8D41EA" w:rsidR="00A00B79" w:rsidRPr="008D2997" w:rsidRDefault="00A00B79" w:rsidP="00A75E3A">
                      <w:pPr>
                        <w:tabs>
                          <w:tab w:val="left" w:pos="993"/>
                        </w:tabs>
                        <w:ind w:left="720"/>
                        <w:jc w:val="both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81487B">
                        <w:rPr>
                          <w:i/>
                          <w:iCs/>
                          <w:sz w:val="24"/>
                          <w:szCs w:val="24"/>
                        </w:rPr>
                        <w:t>S</w:t>
                      </w:r>
                      <w:r w:rsidRPr="0081487B">
                        <w:rPr>
                          <w:sz w:val="24"/>
                          <w:szCs w:val="24"/>
                        </w:rPr>
                        <w:t xml:space="preserve"> is the element </w:t>
                      </w:r>
                      <w:r w:rsidRPr="0081487B">
                        <w:rPr>
                          <w:sz w:val="24"/>
                          <w:szCs w:val="24"/>
                          <w:u w:val="single"/>
                        </w:rPr>
                        <w:t>or particle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1487B">
                        <w:rPr>
                          <w:sz w:val="24"/>
                          <w:szCs w:val="24"/>
                        </w:rPr>
                        <w:t xml:space="preserve">symbol; 1 or 2 characters </w:t>
                      </w:r>
                      <w:r w:rsidRPr="0081487B">
                        <w:rPr>
                          <w:strike/>
                          <w:sz w:val="24"/>
                          <w:szCs w:val="24"/>
                        </w:rPr>
                        <w:t xml:space="preserve">(Dictionary </w:t>
                      </w:r>
                      <w:proofErr w:type="gramStart"/>
                      <w:r w:rsidRPr="0081487B">
                        <w:rPr>
                          <w:strike/>
                          <w:sz w:val="24"/>
                          <w:szCs w:val="24"/>
                        </w:rPr>
                        <w:t>8)</w:t>
                      </w:r>
                      <w:r w:rsidR="008D2997">
                        <w:rPr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8D2997">
                        <w:rPr>
                          <w:sz w:val="24"/>
                          <w:szCs w:val="24"/>
                        </w:rPr>
                        <w:t>* is used for super-heavy elements that do not have element symbols)</w:t>
                      </w:r>
                    </w:p>
                    <w:p w14:paraId="0D7A7D3F" w14:textId="77777777" w:rsidR="00A00B79" w:rsidRDefault="00A00B79" w:rsidP="00A75E3A">
                      <w:pPr>
                        <w:tabs>
                          <w:tab w:val="left" w:pos="993"/>
                        </w:tabs>
                        <w:jc w:val="both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…</w:t>
                      </w:r>
                    </w:p>
                    <w:p w14:paraId="29B5AE42" w14:textId="05124E07" w:rsidR="00A00B79" w:rsidRPr="00C45857" w:rsidRDefault="00A00B79" w:rsidP="00C45857">
                      <w:pPr>
                        <w:tabs>
                          <w:tab w:val="left" w:pos="993"/>
                        </w:tabs>
                        <w:jc w:val="both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A00B79">
                        <w:rPr>
                          <w:sz w:val="24"/>
                          <w:szCs w:val="24"/>
                        </w:rPr>
                        <w:t>Valid nuclide codes are given in Dictionary 227 (see EXFOR/CINDA Dictionary Manual).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487B">
        <w:rPr>
          <w:sz w:val="24"/>
          <w:szCs w:val="24"/>
        </w:rPr>
        <w:t xml:space="preserve">The </w:t>
      </w:r>
      <w:r w:rsidR="00C45857">
        <w:rPr>
          <w:sz w:val="24"/>
          <w:szCs w:val="24"/>
        </w:rPr>
        <w:t xml:space="preserve">current </w:t>
      </w:r>
      <w:r w:rsidR="0081487B">
        <w:rPr>
          <w:sz w:val="24"/>
          <w:szCs w:val="24"/>
        </w:rPr>
        <w:t xml:space="preserve">manual mentions the symbol </w:t>
      </w:r>
      <w:r w:rsidR="00C45857">
        <w:rPr>
          <w:sz w:val="24"/>
          <w:szCs w:val="24"/>
        </w:rPr>
        <w:t xml:space="preserve">S in the </w:t>
      </w:r>
      <w:r w:rsidR="0081487B">
        <w:rPr>
          <w:sz w:val="24"/>
          <w:szCs w:val="24"/>
        </w:rPr>
        <w:t xml:space="preserve">Z-S-A-X </w:t>
      </w:r>
      <w:r w:rsidR="00C45857">
        <w:rPr>
          <w:sz w:val="24"/>
          <w:szCs w:val="24"/>
        </w:rPr>
        <w:t>format is</w:t>
      </w:r>
      <w:r w:rsidR="0081487B">
        <w:rPr>
          <w:sz w:val="24"/>
          <w:szCs w:val="24"/>
        </w:rPr>
        <w:t xml:space="preserve"> defined in Dictionary 8, but we also use </w:t>
      </w:r>
      <w:r w:rsidR="00777764">
        <w:rPr>
          <w:sz w:val="24"/>
          <w:szCs w:val="24"/>
        </w:rPr>
        <w:t>particle symbols (e.g., A</w:t>
      </w:r>
      <w:r w:rsidR="00B76551">
        <w:rPr>
          <w:sz w:val="24"/>
          <w:szCs w:val="24"/>
        </w:rPr>
        <w:t>P</w:t>
      </w:r>
      <w:r w:rsidR="00777764">
        <w:rPr>
          <w:sz w:val="24"/>
          <w:szCs w:val="24"/>
        </w:rPr>
        <w:t xml:space="preserve"> for anti-</w:t>
      </w:r>
      <w:r w:rsidR="00B76551">
        <w:rPr>
          <w:sz w:val="24"/>
          <w:szCs w:val="24"/>
        </w:rPr>
        <w:t>proton</w:t>
      </w:r>
      <w:r w:rsidR="00777764">
        <w:rPr>
          <w:sz w:val="24"/>
          <w:szCs w:val="24"/>
        </w:rPr>
        <w:t>).</w:t>
      </w:r>
      <w:r w:rsidR="00B76551">
        <w:rPr>
          <w:sz w:val="24"/>
          <w:szCs w:val="24"/>
        </w:rPr>
        <w:t xml:space="preserve"> We propose the addition of </w:t>
      </w:r>
      <w:r>
        <w:rPr>
          <w:sz w:val="24"/>
          <w:szCs w:val="24"/>
        </w:rPr>
        <w:t>“or particle” and deletion of “(Dictionary 8)” as follows:</w:t>
      </w:r>
    </w:p>
    <w:p w14:paraId="4670B2DA" w14:textId="77777777" w:rsidR="004969E5" w:rsidRDefault="004969E5" w:rsidP="004969E5">
      <w:pPr>
        <w:tabs>
          <w:tab w:val="left" w:pos="993"/>
        </w:tabs>
        <w:spacing w:after="60"/>
        <w:jc w:val="both"/>
        <w:rPr>
          <w:b/>
          <w:bCs/>
          <w:sz w:val="24"/>
          <w:szCs w:val="24"/>
        </w:rPr>
      </w:pPr>
    </w:p>
    <w:p w14:paraId="6C8A2810" w14:textId="77777777" w:rsidR="004969E5" w:rsidRPr="003D4DE8" w:rsidRDefault="004969E5" w:rsidP="004969E5">
      <w:pPr>
        <w:tabs>
          <w:tab w:val="left" w:pos="993"/>
        </w:tabs>
        <w:spacing w:after="60"/>
        <w:jc w:val="both"/>
        <w:rPr>
          <w:b/>
          <w:bCs/>
          <w:sz w:val="24"/>
          <w:szCs w:val="24"/>
        </w:rPr>
      </w:pPr>
      <w:r w:rsidRPr="003D4DE8">
        <w:rPr>
          <w:b/>
          <w:bCs/>
          <w:sz w:val="24"/>
          <w:szCs w:val="24"/>
        </w:rPr>
        <w:t>Page 7.11</w:t>
      </w:r>
      <w:r>
        <w:rPr>
          <w:b/>
          <w:bCs/>
          <w:sz w:val="24"/>
          <w:szCs w:val="24"/>
        </w:rPr>
        <w:t xml:space="preserve"> – Trailing comma in code field of ERR-ANALYS</w:t>
      </w:r>
    </w:p>
    <w:p w14:paraId="0B2FE9F9" w14:textId="77777777" w:rsidR="004969E5" w:rsidRDefault="004969E5" w:rsidP="004969E5">
      <w:pPr>
        <w:tabs>
          <w:tab w:val="left" w:pos="993"/>
        </w:tabs>
        <w:spacing w:after="60"/>
        <w:jc w:val="both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The current manual allows trailing comma in the coded information of ERR-ANALYS except for the correlation property field like </w:t>
      </w:r>
      <w:r w:rsidRPr="00105FA4">
        <w:rPr>
          <w:bCs/>
          <w:lang w:val="en-GB"/>
        </w:rPr>
        <w:t>(ERR-1,10,)</w:t>
      </w:r>
      <w:r>
        <w:rPr>
          <w:bCs/>
          <w:sz w:val="24"/>
          <w:szCs w:val="24"/>
          <w:lang w:val="en-GB"/>
        </w:rPr>
        <w:t>. To prevent it, we propose (1) addition of a sentence “</w:t>
      </w:r>
      <w:r w:rsidRPr="008A0A0A">
        <w:rPr>
          <w:bCs/>
          <w:sz w:val="24"/>
          <w:szCs w:val="24"/>
          <w:lang w:val="en-GB"/>
        </w:rPr>
        <w:t>The absence of any field must be indicated by including the separating comma; trailing commas are not included.</w:t>
      </w:r>
      <w:r>
        <w:rPr>
          <w:bCs/>
          <w:sz w:val="24"/>
          <w:szCs w:val="24"/>
          <w:lang w:val="en-GB"/>
        </w:rPr>
        <w:t>” before introduction of the heading field, and also deletion of a similar sentence in the description of the correlation property field.</w:t>
      </w:r>
    </w:p>
    <w:p w14:paraId="6753EBCA" w14:textId="77777777" w:rsidR="004969E5" w:rsidRDefault="004969E5" w:rsidP="004969E5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B976DC">
        <w:rPr>
          <w:bCs/>
          <w:noProof/>
          <w:sz w:val="24"/>
          <w:szCs w:val="24"/>
          <w:lang w:val="en-GB"/>
        </w:rPr>
        <mc:AlternateContent>
          <mc:Choice Requires="wps">
            <w:drawing>
              <wp:inline distT="0" distB="0" distL="0" distR="0" wp14:anchorId="4B181E3D" wp14:editId="774CF920">
                <wp:extent cx="5781675" cy="3352800"/>
                <wp:effectExtent l="0" t="0" r="28575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2C09D" w14:textId="77777777" w:rsidR="004969E5" w:rsidRDefault="004969E5" w:rsidP="004969E5">
                            <w:pPr>
                              <w:spacing w:after="24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976DC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ERR-ANALYS</w:t>
                            </w:r>
                          </w:p>
                          <w:p w14:paraId="29040D52" w14:textId="77777777" w:rsidR="004969E5" w:rsidRPr="00B976DC" w:rsidRDefault="004969E5" w:rsidP="004969E5">
                            <w:pPr>
                              <w:spacing w:before="240"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B976DC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1B7FC4CE" w14:textId="77777777" w:rsidR="004969E5" w:rsidRDefault="004969E5" w:rsidP="004969E5">
                            <w:pPr>
                              <w:spacing w:before="240"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B976DC">
                              <w:rPr>
                                <w:sz w:val="24"/>
                                <w:szCs w:val="24"/>
                              </w:rPr>
                              <w:t xml:space="preserve">2. The coded information is of the form: (heading, minimum value, maximum value, correlation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property</w:t>
                            </w:r>
                            <w:r w:rsidRPr="00B976DC">
                              <w:rPr>
                                <w:sz w:val="24"/>
                                <w:szCs w:val="24"/>
                              </w:rPr>
                              <w:t>) free text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334316">
                              <w:t xml:space="preserve"> </w:t>
                            </w:r>
                            <w:r w:rsidRPr="00334316">
                              <w:rPr>
                                <w:sz w:val="24"/>
                                <w:szCs w:val="24"/>
                                <w:u w:val="single"/>
                              </w:rPr>
                              <w:t>The absence of any field must be indicated by including the separating comma; trailing commas are not included.</w:t>
                            </w:r>
                          </w:p>
                          <w:p w14:paraId="0FADC74A" w14:textId="77777777" w:rsidR="004969E5" w:rsidRDefault="004969E5" w:rsidP="004969E5">
                            <w:pPr>
                              <w:spacing w:before="240"/>
                              <w:rPr>
                                <w:sz w:val="24"/>
                                <w:szCs w:val="24"/>
                              </w:rPr>
                            </w:pPr>
                            <w:r w:rsidRPr="00B976DC">
                              <w:rPr>
                                <w:sz w:val="24"/>
                                <w:szCs w:val="24"/>
                                <w:u w:val="single"/>
                              </w:rPr>
                              <w:t>Heading Field</w:t>
                            </w:r>
                            <w:r w:rsidRPr="00B976DC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8C31B0E" w14:textId="77777777" w:rsidR="004969E5" w:rsidRDefault="004969E5" w:rsidP="004969E5">
                            <w:pPr>
                              <w:spacing w:after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0FF1B245" w14:textId="77777777" w:rsidR="004969E5" w:rsidRDefault="004969E5" w:rsidP="004969E5">
                            <w:pPr>
                              <w:spacing w:before="240"/>
                              <w:rPr>
                                <w:sz w:val="24"/>
                                <w:szCs w:val="24"/>
                              </w:rPr>
                            </w:pPr>
                            <w:r w:rsidRPr="00B976DC">
                              <w:rPr>
                                <w:sz w:val="24"/>
                                <w:szCs w:val="24"/>
                                <w:u w:val="single"/>
                              </w:rPr>
                              <w:t>Maximum Value Field</w:t>
                            </w:r>
                          </w:p>
                          <w:p w14:paraId="4650ADCC" w14:textId="77777777" w:rsidR="004969E5" w:rsidRDefault="004969E5" w:rsidP="004969E5">
                            <w:pPr>
                              <w:spacing w:after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202855CF" w14:textId="77777777" w:rsidR="004969E5" w:rsidRPr="00B976DC" w:rsidRDefault="004969E5" w:rsidP="004969E5">
                            <w:pPr>
                              <w:spacing w:before="240"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B976DC">
                              <w:rPr>
                                <w:sz w:val="24"/>
                                <w:szCs w:val="24"/>
                                <w:u w:val="single"/>
                              </w:rPr>
                              <w:t>Correlation Property Field</w:t>
                            </w:r>
                            <w:r w:rsidRPr="00B976DC">
                              <w:rPr>
                                <w:sz w:val="24"/>
                                <w:szCs w:val="24"/>
                              </w:rPr>
                              <w:t xml:space="preserve"> Contains one of the following correlation property flags: U: Uncorrelated F: Fully correlated P: Partially correlated C: Correlated (when information is insufficient to determine F or P) This field is optional. It may be given only when authors give the proper information in the publication. </w:t>
                            </w:r>
                            <w:r w:rsidRPr="00334316">
                              <w:rPr>
                                <w:strike/>
                                <w:sz w:val="24"/>
                                <w:szCs w:val="24"/>
                              </w:rPr>
                              <w:t>If this field is not given, the trailing comma is omitted.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181E3D" id="Text Box 2" o:spid="_x0000_s1027" type="#_x0000_t202" style="width:455.25pt;height:2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hGKAIAAEwEAAAOAAAAZHJzL2Uyb0RvYy54bWysVNtu2zAMfR+wfxD0vjhx4zY14hRdugwD&#10;ugvQ7gNkWY6FSaImKbGzry8lp2nQbS/D/CCIInV0eEh6eTNoRfbCeQmmorPJlBJhODTSbCv6/XHz&#10;bkGJD8w0TIERFT0IT29Wb98se1uKHDpQjXAEQYwve1vRLgRbZpnnndDMT8AKg84WnGYBTbfNGsd6&#10;RNcqy6fTy6wH11gHXHiPp3ejk64SftsKHr62rReBqIoit5BWl9Y6rtlqycqtY7aT/EiD/QMLzaTB&#10;R09QdywwsnPyNygtuQMPbZhw0Bm0reQi5YDZzKavsnnomBUpFxTH25NM/v/B8i/7b47IpqI5JYZp&#10;LNGjGAJ5DwPJozq99SUGPVgMCwMeY5VTpt7eA//hiYF1x8xW3DoHfSdYg+xm8WZ2dnXE8RGk7j9D&#10;g8+wXYAENLROR+lQDILoWKXDqTKRCsfD4moxu7wqKOHou7go8sU01S5j5fN163z4KECTuKmow9In&#10;eLa/9yHSYeVzSHzNg5LNRiqVDLet18qRPcM22aQvZfAqTBnSV/S6yItRgb9CTNP3JwgtA/a7krqi&#10;mAJ+MYiVUbcPpkn7wKQa90hZmaOQUbtRxTDUQ6pYUjmKXENzQGUdjO2N44ibDtwvSnps7Yr6nzvm&#10;BCXqk8HqXM/m8zgLyZgXVzka7txTn3uY4QhV0UDJuF2HND+RtoFbrGIrk74vTI6UsWWT7MfxijNx&#10;bqeol5/A6gkAAP//AwBQSwMEFAAGAAgAAAAhADexM0HdAAAABQEAAA8AAABkcnMvZG93bnJldi54&#10;bWxMj8FOwzAQRO9I/IO1SFwQtVtoSUOcCiFRwa20FVzdeJtE2Otgu2n4e1wu9LLSaEYzb4vFYA3r&#10;0YfWkYTxSABDqpxuqZaw3bzcZsBCVKSVcYQSfjDAory8KFSu3ZHesV/HmqUSCrmS0MTY5ZyHqkGr&#10;wsh1SMnbO29VTNLXXHt1TOXW8IkQM25VS2mhUR0+N1h9rQ9WQnb/2n+Gt7vVRzXbm3m8eeiX317K&#10;66vh6RFYxCH+h+GEn9ChTEw7dyAdmJGQHol/N3nzsZgC20mYTjIBvCz4OX35CwAA//8DAFBLAQIt&#10;ABQABgAIAAAAIQC2gziS/gAAAOEBAAATAAAAAAAAAAAAAAAAAAAAAABbQ29udGVudF9UeXBlc10u&#10;eG1sUEsBAi0AFAAGAAgAAAAhADj9If/WAAAAlAEAAAsAAAAAAAAAAAAAAAAALwEAAF9yZWxzLy5y&#10;ZWxzUEsBAi0AFAAGAAgAAAAhAJCcCEYoAgAATAQAAA4AAAAAAAAAAAAAAAAALgIAAGRycy9lMm9E&#10;b2MueG1sUEsBAi0AFAAGAAgAAAAhADexM0HdAAAABQEAAA8AAAAAAAAAAAAAAAAAggQAAGRycy9k&#10;b3ducmV2LnhtbFBLBQYAAAAABAAEAPMAAACMBQAAAAA=&#10;">
                <v:textbox>
                  <w:txbxContent>
                    <w:p w14:paraId="2FE2C09D" w14:textId="77777777" w:rsidR="004969E5" w:rsidRDefault="004969E5" w:rsidP="004969E5">
                      <w:pPr>
                        <w:spacing w:after="24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976DC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ERR-ANALYS</w:t>
                      </w:r>
                    </w:p>
                    <w:p w14:paraId="29040D52" w14:textId="77777777" w:rsidR="004969E5" w:rsidRPr="00B976DC" w:rsidRDefault="004969E5" w:rsidP="004969E5">
                      <w:pPr>
                        <w:spacing w:before="240" w:after="240"/>
                        <w:rPr>
                          <w:sz w:val="24"/>
                          <w:szCs w:val="24"/>
                        </w:rPr>
                      </w:pPr>
                      <w:r w:rsidRPr="00B976DC">
                        <w:rPr>
                          <w:sz w:val="24"/>
                          <w:szCs w:val="24"/>
                        </w:rPr>
                        <w:t>…</w:t>
                      </w:r>
                    </w:p>
                    <w:p w14:paraId="1B7FC4CE" w14:textId="77777777" w:rsidR="004969E5" w:rsidRDefault="004969E5" w:rsidP="004969E5">
                      <w:pPr>
                        <w:spacing w:before="240" w:after="240"/>
                        <w:rPr>
                          <w:sz w:val="24"/>
                          <w:szCs w:val="24"/>
                        </w:rPr>
                      </w:pPr>
                      <w:r w:rsidRPr="00B976DC">
                        <w:rPr>
                          <w:sz w:val="24"/>
                          <w:szCs w:val="24"/>
                        </w:rPr>
                        <w:t xml:space="preserve">2. The coded information is of the form: (heading, minimum value, maximum value, correlation </w:t>
                      </w:r>
                      <w:r>
                        <w:rPr>
                          <w:sz w:val="24"/>
                          <w:szCs w:val="24"/>
                        </w:rPr>
                        <w:t>property</w:t>
                      </w:r>
                      <w:r w:rsidRPr="00B976DC">
                        <w:rPr>
                          <w:sz w:val="24"/>
                          <w:szCs w:val="24"/>
                        </w:rPr>
                        <w:t>) free text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334316">
                        <w:t xml:space="preserve"> </w:t>
                      </w:r>
                      <w:r w:rsidRPr="00334316">
                        <w:rPr>
                          <w:sz w:val="24"/>
                          <w:szCs w:val="24"/>
                          <w:u w:val="single"/>
                        </w:rPr>
                        <w:t>The absence of any field must be indicated by including the separating comma; trailing commas are not included.</w:t>
                      </w:r>
                    </w:p>
                    <w:p w14:paraId="0FADC74A" w14:textId="77777777" w:rsidR="004969E5" w:rsidRDefault="004969E5" w:rsidP="004969E5">
                      <w:pPr>
                        <w:spacing w:before="240"/>
                        <w:rPr>
                          <w:sz w:val="24"/>
                          <w:szCs w:val="24"/>
                        </w:rPr>
                      </w:pPr>
                      <w:r w:rsidRPr="00B976DC">
                        <w:rPr>
                          <w:sz w:val="24"/>
                          <w:szCs w:val="24"/>
                          <w:u w:val="single"/>
                        </w:rPr>
                        <w:t>Heading Field</w:t>
                      </w:r>
                      <w:r w:rsidRPr="00B976DC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8C31B0E" w14:textId="77777777" w:rsidR="004969E5" w:rsidRDefault="004969E5" w:rsidP="004969E5">
                      <w:pPr>
                        <w:spacing w:after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</w:t>
                      </w:r>
                    </w:p>
                    <w:p w14:paraId="0FF1B245" w14:textId="77777777" w:rsidR="004969E5" w:rsidRDefault="004969E5" w:rsidP="004969E5">
                      <w:pPr>
                        <w:spacing w:before="240"/>
                        <w:rPr>
                          <w:sz w:val="24"/>
                          <w:szCs w:val="24"/>
                        </w:rPr>
                      </w:pPr>
                      <w:r w:rsidRPr="00B976DC">
                        <w:rPr>
                          <w:sz w:val="24"/>
                          <w:szCs w:val="24"/>
                          <w:u w:val="single"/>
                        </w:rPr>
                        <w:t>Maximum Value Field</w:t>
                      </w:r>
                    </w:p>
                    <w:p w14:paraId="4650ADCC" w14:textId="77777777" w:rsidR="004969E5" w:rsidRDefault="004969E5" w:rsidP="004969E5">
                      <w:pPr>
                        <w:spacing w:after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</w:t>
                      </w:r>
                    </w:p>
                    <w:p w14:paraId="202855CF" w14:textId="77777777" w:rsidR="004969E5" w:rsidRPr="00B976DC" w:rsidRDefault="004969E5" w:rsidP="004969E5">
                      <w:pPr>
                        <w:spacing w:before="240" w:after="240"/>
                        <w:rPr>
                          <w:sz w:val="24"/>
                          <w:szCs w:val="24"/>
                        </w:rPr>
                      </w:pPr>
                      <w:r w:rsidRPr="00B976DC">
                        <w:rPr>
                          <w:sz w:val="24"/>
                          <w:szCs w:val="24"/>
                          <w:u w:val="single"/>
                        </w:rPr>
                        <w:t>Correlation Property Field</w:t>
                      </w:r>
                      <w:r w:rsidRPr="00B976DC">
                        <w:rPr>
                          <w:sz w:val="24"/>
                          <w:szCs w:val="24"/>
                        </w:rPr>
                        <w:t xml:space="preserve"> Contains one of the following correlation property flags: U: Uncorrelated F: Fully correlated P: Partially correlated C: Correlated (when information is insufficient to determine F or P) This field is optional. It may be given only when authors give the proper information in the publication. </w:t>
                      </w:r>
                      <w:r w:rsidRPr="00334316">
                        <w:rPr>
                          <w:strike/>
                          <w:sz w:val="24"/>
                          <w:szCs w:val="24"/>
                        </w:rPr>
                        <w:t>If this field is not given, the trailing comma is omitted.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FA6F5C" w14:textId="13F3660C" w:rsidR="003D4DE8" w:rsidRPr="00A00B79" w:rsidRDefault="006912C4" w:rsidP="000751B8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Page 7.2 – Presence of keyword</w:t>
      </w:r>
      <w:r w:rsidR="00DD3A45">
        <w:rPr>
          <w:b/>
          <w:sz w:val="24"/>
          <w:szCs w:val="24"/>
          <w:lang w:val="en-GB"/>
        </w:rPr>
        <w:t>s</w:t>
      </w:r>
    </w:p>
    <w:p w14:paraId="66EBB9AD" w14:textId="2C3D8A90" w:rsidR="001A28C8" w:rsidRDefault="00D240CD" w:rsidP="005C71D9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The current manual mentions</w:t>
      </w:r>
    </w:p>
    <w:p w14:paraId="5EC965A4" w14:textId="6EE9B7A2" w:rsidR="00F519FF" w:rsidRPr="004969E5" w:rsidRDefault="00D240CD" w:rsidP="004969E5">
      <w:pPr>
        <w:pStyle w:val="ListParagraph"/>
        <w:numPr>
          <w:ilvl w:val="0"/>
          <w:numId w:val="13"/>
        </w:numPr>
        <w:spacing w:before="120" w:after="120"/>
        <w:jc w:val="both"/>
        <w:rPr>
          <w:b/>
          <w:sz w:val="24"/>
          <w:szCs w:val="24"/>
          <w:lang w:val="en-GB" w:eastAsia="ja-JP"/>
        </w:rPr>
      </w:pPr>
      <w:r w:rsidRPr="004969E5">
        <w:rPr>
          <w:bCs/>
          <w:sz w:val="24"/>
          <w:szCs w:val="24"/>
          <w:lang w:val="en-GB" w:eastAsia="ja-JP"/>
        </w:rPr>
        <w:t xml:space="preserve">REACTION </w:t>
      </w:r>
    </w:p>
    <w:p w14:paraId="7F4F411D" w14:textId="4D02EF3C" w:rsidR="00F519FF" w:rsidRPr="004969E5" w:rsidRDefault="001A28C8" w:rsidP="004969E5">
      <w:pPr>
        <w:pStyle w:val="ListParagraph"/>
        <w:numPr>
          <w:ilvl w:val="0"/>
          <w:numId w:val="13"/>
        </w:num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4969E5">
        <w:rPr>
          <w:bCs/>
          <w:sz w:val="24"/>
          <w:szCs w:val="24"/>
          <w:lang w:val="en-GB" w:eastAsia="ja-JP"/>
        </w:rPr>
        <w:t>One of METHOD, FACILITY, ANALYSIS or DETECTOR</w:t>
      </w:r>
    </w:p>
    <w:p w14:paraId="6B6739CC" w14:textId="7048ADEC" w:rsidR="001A28C8" w:rsidRPr="001A28C8" w:rsidRDefault="001A28C8" w:rsidP="001A28C8">
      <w:pPr>
        <w:jc w:val="both"/>
        <w:rPr>
          <w:b/>
          <w:sz w:val="24"/>
          <w:szCs w:val="24"/>
          <w:lang w:val="en-GB" w:eastAsia="ja-JP"/>
        </w:rPr>
      </w:pPr>
      <w:r w:rsidRPr="001A28C8">
        <w:rPr>
          <w:sz w:val="24"/>
          <w:szCs w:val="24"/>
        </w:rPr>
        <w:t>must be present in either subentry 001 or in all other subentries.</w:t>
      </w:r>
      <w:r w:rsidR="00C778EE">
        <w:rPr>
          <w:sz w:val="24"/>
          <w:szCs w:val="24"/>
        </w:rPr>
        <w:t xml:space="preserve"> </w:t>
      </w:r>
      <w:r w:rsidR="003105C2">
        <w:rPr>
          <w:sz w:val="24"/>
          <w:szCs w:val="24"/>
        </w:rPr>
        <w:t>W</w:t>
      </w:r>
      <w:r w:rsidR="00C778EE">
        <w:rPr>
          <w:sz w:val="24"/>
          <w:szCs w:val="24"/>
        </w:rPr>
        <w:t xml:space="preserve">e do not expect these keywords when supplemental information (e.g., </w:t>
      </w:r>
      <w:r w:rsidR="00465316">
        <w:rPr>
          <w:sz w:val="24"/>
          <w:szCs w:val="24"/>
        </w:rPr>
        <w:t xml:space="preserve">a large table of </w:t>
      </w:r>
      <w:r w:rsidR="00C778EE">
        <w:rPr>
          <w:sz w:val="24"/>
          <w:szCs w:val="24"/>
        </w:rPr>
        <w:t>resolution/response function</w:t>
      </w:r>
      <w:r w:rsidR="00465316">
        <w:rPr>
          <w:sz w:val="24"/>
          <w:szCs w:val="24"/>
        </w:rPr>
        <w:t xml:space="preserve"> or</w:t>
      </w:r>
      <w:r w:rsidR="00C778EE">
        <w:rPr>
          <w:sz w:val="24"/>
          <w:szCs w:val="24"/>
        </w:rPr>
        <w:t xml:space="preserve"> </w:t>
      </w:r>
      <w:r w:rsidR="00465316">
        <w:rPr>
          <w:sz w:val="24"/>
          <w:szCs w:val="24"/>
        </w:rPr>
        <w:t xml:space="preserve">incident particle spectrum) </w:t>
      </w:r>
      <w:r w:rsidR="00C778EE">
        <w:rPr>
          <w:sz w:val="24"/>
          <w:szCs w:val="24"/>
        </w:rPr>
        <w:t>is given in the subentry</w:t>
      </w:r>
      <w:r w:rsidR="00465316">
        <w:rPr>
          <w:sz w:val="24"/>
          <w:szCs w:val="24"/>
        </w:rPr>
        <w:t>.</w:t>
      </w:r>
      <w:r w:rsidR="00943066">
        <w:rPr>
          <w:sz w:val="24"/>
          <w:szCs w:val="24"/>
        </w:rPr>
        <w:t xml:space="preserve"> </w:t>
      </w:r>
      <w:r w:rsidR="00692E02">
        <w:rPr>
          <w:sz w:val="24"/>
          <w:szCs w:val="24"/>
        </w:rPr>
        <w:t>W</w:t>
      </w:r>
      <w:r w:rsidR="00943066">
        <w:rPr>
          <w:sz w:val="24"/>
          <w:szCs w:val="24"/>
        </w:rPr>
        <w:t>e propose to add a</w:t>
      </w:r>
      <w:r w:rsidR="0058738B">
        <w:rPr>
          <w:sz w:val="24"/>
          <w:szCs w:val="24"/>
        </w:rPr>
        <w:t>n exception like</w:t>
      </w:r>
      <w:r w:rsidR="00943066">
        <w:rPr>
          <w:sz w:val="24"/>
          <w:szCs w:val="24"/>
        </w:rPr>
        <w:t xml:space="preserve"> “</w:t>
      </w:r>
      <w:r w:rsidR="00943066" w:rsidRPr="00943066">
        <w:rPr>
          <w:sz w:val="24"/>
          <w:szCs w:val="24"/>
        </w:rPr>
        <w:t xml:space="preserve">except when </w:t>
      </w:r>
      <w:r w:rsidR="00943066" w:rsidRPr="003105C2">
        <w:t>SUPPL-INF</w:t>
      </w:r>
      <w:r w:rsidR="008B3B64">
        <w:rPr>
          <w:sz w:val="24"/>
          <w:szCs w:val="24"/>
        </w:rPr>
        <w:t xml:space="preserve"> i</w:t>
      </w:r>
      <w:r w:rsidR="00943066" w:rsidRPr="00943066">
        <w:rPr>
          <w:sz w:val="24"/>
          <w:szCs w:val="24"/>
        </w:rPr>
        <w:t xml:space="preserve">s </w:t>
      </w:r>
      <w:r w:rsidR="009F29D8">
        <w:rPr>
          <w:sz w:val="24"/>
          <w:szCs w:val="24"/>
        </w:rPr>
        <w:t>present</w:t>
      </w:r>
      <w:r w:rsidR="00943066">
        <w:rPr>
          <w:sz w:val="24"/>
          <w:szCs w:val="24"/>
        </w:rPr>
        <w:t>”</w:t>
      </w:r>
      <w:r w:rsidR="0058738B">
        <w:rPr>
          <w:sz w:val="24"/>
          <w:szCs w:val="24"/>
        </w:rPr>
        <w:t xml:space="preserve"> for these </w:t>
      </w:r>
      <w:r w:rsidR="003105C2">
        <w:rPr>
          <w:sz w:val="24"/>
          <w:szCs w:val="24"/>
        </w:rPr>
        <w:t xml:space="preserve">keywords. </w:t>
      </w:r>
      <w:r w:rsidR="00354858">
        <w:rPr>
          <w:sz w:val="24"/>
          <w:szCs w:val="24"/>
        </w:rPr>
        <w:t xml:space="preserve">We also </w:t>
      </w:r>
      <w:proofErr w:type="gramStart"/>
      <w:r w:rsidR="00354858">
        <w:rPr>
          <w:sz w:val="24"/>
          <w:szCs w:val="24"/>
        </w:rPr>
        <w:t>have to</w:t>
      </w:r>
      <w:proofErr w:type="gramEnd"/>
      <w:r w:rsidR="00354858">
        <w:rPr>
          <w:sz w:val="24"/>
          <w:szCs w:val="24"/>
        </w:rPr>
        <w:t xml:space="preserve"> add the new keyword </w:t>
      </w:r>
      <w:r w:rsidR="00354858" w:rsidRPr="00354858">
        <w:t>SUPPL-INF</w:t>
      </w:r>
      <w:r w:rsidR="00354858">
        <w:rPr>
          <w:sz w:val="24"/>
          <w:szCs w:val="24"/>
        </w:rPr>
        <w:t xml:space="preserve"> in this table.</w:t>
      </w:r>
    </w:p>
    <w:p w14:paraId="7A166CE8" w14:textId="26A152ED" w:rsidR="00F519FF" w:rsidRDefault="00F519FF" w:rsidP="005C71D9">
      <w:pPr>
        <w:jc w:val="both"/>
        <w:rPr>
          <w:b/>
          <w:sz w:val="24"/>
          <w:szCs w:val="24"/>
          <w:lang w:val="en-GB" w:eastAsia="ja-JP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827"/>
        <w:gridCol w:w="2835"/>
      </w:tblGrid>
      <w:tr w:rsidR="003802F3" w14:paraId="420C1E36" w14:textId="77777777" w:rsidTr="0011115D">
        <w:tc>
          <w:tcPr>
            <w:tcW w:w="2410" w:type="dxa"/>
          </w:tcPr>
          <w:p w14:paraId="64FE51D7" w14:textId="0B19C862" w:rsidR="003802F3" w:rsidRDefault="003802F3" w:rsidP="003802F3">
            <w:pPr>
              <w:jc w:val="center"/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b/>
                <w:sz w:val="24"/>
                <w:szCs w:val="24"/>
                <w:lang w:val="en-GB" w:eastAsia="ja-JP"/>
              </w:rPr>
              <w:t>Keyword</w:t>
            </w:r>
          </w:p>
        </w:tc>
        <w:tc>
          <w:tcPr>
            <w:tcW w:w="3827" w:type="dxa"/>
          </w:tcPr>
          <w:p w14:paraId="0B968385" w14:textId="779AB913" w:rsidR="003802F3" w:rsidRDefault="003802F3" w:rsidP="003802F3">
            <w:pPr>
              <w:jc w:val="center"/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b/>
                <w:sz w:val="24"/>
                <w:szCs w:val="24"/>
                <w:lang w:val="en-GB" w:eastAsia="ja-JP"/>
              </w:rPr>
              <w:t>Presence of keyword is obligatory</w:t>
            </w:r>
          </w:p>
        </w:tc>
        <w:tc>
          <w:tcPr>
            <w:tcW w:w="2835" w:type="dxa"/>
          </w:tcPr>
          <w:p w14:paraId="284033B3" w14:textId="1C1DE004" w:rsidR="003802F3" w:rsidRDefault="003802F3" w:rsidP="003802F3">
            <w:pPr>
              <w:jc w:val="center"/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b/>
                <w:sz w:val="24"/>
                <w:szCs w:val="24"/>
                <w:lang w:val="en-GB" w:eastAsia="ja-JP"/>
              </w:rPr>
              <w:t>Obligatory</w:t>
            </w:r>
            <w:r>
              <w:rPr>
                <w:b/>
                <w:sz w:val="24"/>
                <w:szCs w:val="24"/>
                <w:lang w:val="en-GB" w:eastAsia="ja-JP"/>
              </w:rPr>
              <w:br/>
              <w:t>with data heading</w:t>
            </w:r>
          </w:p>
        </w:tc>
      </w:tr>
      <w:tr w:rsidR="003802F3" w14:paraId="78E3C847" w14:textId="77777777" w:rsidTr="0011115D">
        <w:tc>
          <w:tcPr>
            <w:tcW w:w="2410" w:type="dxa"/>
          </w:tcPr>
          <w:p w14:paraId="0B05BE88" w14:textId="35A3C8B4" w:rsidR="003802F3" w:rsidRPr="003802F3" w:rsidRDefault="003802F3" w:rsidP="005C71D9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…</w:t>
            </w:r>
          </w:p>
        </w:tc>
        <w:tc>
          <w:tcPr>
            <w:tcW w:w="3827" w:type="dxa"/>
          </w:tcPr>
          <w:p w14:paraId="766B1C61" w14:textId="231C88F8" w:rsidR="003802F3" w:rsidRPr="003802F3" w:rsidRDefault="003802F3" w:rsidP="005C71D9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…</w:t>
            </w:r>
          </w:p>
        </w:tc>
        <w:tc>
          <w:tcPr>
            <w:tcW w:w="2835" w:type="dxa"/>
          </w:tcPr>
          <w:p w14:paraId="062C9F31" w14:textId="78404B1B" w:rsidR="003802F3" w:rsidRPr="003802F3" w:rsidRDefault="003802F3" w:rsidP="005C71D9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…</w:t>
            </w:r>
          </w:p>
        </w:tc>
      </w:tr>
      <w:tr w:rsidR="003802F3" w14:paraId="3455D74D" w14:textId="77777777" w:rsidTr="0011115D">
        <w:tc>
          <w:tcPr>
            <w:tcW w:w="2410" w:type="dxa"/>
          </w:tcPr>
          <w:p w14:paraId="4BB87865" w14:textId="77777777" w:rsidR="003802F3" w:rsidRPr="00F34992" w:rsidRDefault="003802F3" w:rsidP="005C71D9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F34992">
              <w:rPr>
                <w:bCs/>
                <w:sz w:val="24"/>
                <w:szCs w:val="24"/>
                <w:lang w:val="en-GB" w:eastAsia="ja-JP"/>
              </w:rPr>
              <w:t>Data specification</w:t>
            </w:r>
          </w:p>
          <w:p w14:paraId="6463C067" w14:textId="255D981C" w:rsidR="00035D6F" w:rsidRPr="00F34992" w:rsidRDefault="003802F3" w:rsidP="00566B76">
            <w:pPr>
              <w:ind w:left="720" w:hanging="578"/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F34992">
              <w:rPr>
                <w:bCs/>
                <w:sz w:val="24"/>
                <w:szCs w:val="24"/>
                <w:lang w:val="en-GB" w:eastAsia="ja-JP"/>
              </w:rPr>
              <w:t>REACTIO</w:t>
            </w:r>
            <w:r w:rsidR="00566B76" w:rsidRPr="00F34992">
              <w:rPr>
                <w:bCs/>
                <w:sz w:val="24"/>
                <w:szCs w:val="24"/>
                <w:lang w:val="en-GB" w:eastAsia="ja-JP"/>
              </w:rPr>
              <w:t>N</w:t>
            </w:r>
          </w:p>
          <w:p w14:paraId="498A7782" w14:textId="77777777" w:rsidR="00F34992" w:rsidRDefault="00F34992" w:rsidP="00566B76">
            <w:pPr>
              <w:ind w:left="720" w:hanging="578"/>
              <w:jc w:val="both"/>
              <w:rPr>
                <w:bCs/>
                <w:sz w:val="24"/>
                <w:szCs w:val="24"/>
                <w:lang w:val="en-GB" w:eastAsia="ja-JP"/>
              </w:rPr>
            </w:pPr>
          </w:p>
          <w:p w14:paraId="65EFE2B2" w14:textId="40A30884" w:rsidR="003802F3" w:rsidRPr="00F34992" w:rsidRDefault="003802F3" w:rsidP="00566B76">
            <w:pPr>
              <w:ind w:left="720" w:hanging="578"/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F34992">
              <w:rPr>
                <w:bCs/>
                <w:sz w:val="24"/>
                <w:szCs w:val="24"/>
                <w:lang w:val="en-GB" w:eastAsia="ja-JP"/>
              </w:rPr>
              <w:t>RESULT</w:t>
            </w:r>
          </w:p>
        </w:tc>
        <w:tc>
          <w:tcPr>
            <w:tcW w:w="3827" w:type="dxa"/>
          </w:tcPr>
          <w:p w14:paraId="30F4F68B" w14:textId="77777777" w:rsidR="00F34992" w:rsidRDefault="00F34992" w:rsidP="005C71D9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</w:p>
          <w:p w14:paraId="0A38CDD1" w14:textId="659F7268" w:rsidR="003802F3" w:rsidRPr="00F34992" w:rsidRDefault="003802F3" w:rsidP="005C71D9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F34992">
              <w:rPr>
                <w:bCs/>
                <w:sz w:val="24"/>
                <w:szCs w:val="24"/>
                <w:lang w:val="en-GB" w:eastAsia="ja-JP"/>
              </w:rPr>
              <w:t>always</w:t>
            </w:r>
            <w:r w:rsidR="00F34992">
              <w:rPr>
                <w:bCs/>
                <w:sz w:val="24"/>
                <w:szCs w:val="24"/>
                <w:lang w:val="en-GB" w:eastAsia="ja-JP"/>
              </w:rPr>
              <w:t xml:space="preserve"> </w:t>
            </w:r>
            <w:r w:rsidR="00035D6F" w:rsidRPr="007775A2">
              <w:rPr>
                <w:bCs/>
                <w:sz w:val="24"/>
                <w:szCs w:val="24"/>
                <w:u w:val="single"/>
                <w:lang w:val="en-GB" w:eastAsia="ja-JP"/>
              </w:rPr>
              <w:t xml:space="preserve">except when </w:t>
            </w:r>
            <w:r w:rsidR="00035D6F" w:rsidRPr="007775A2">
              <w:rPr>
                <w:bCs/>
                <w:u w:val="single"/>
                <w:lang w:val="en-GB" w:eastAsia="ja-JP"/>
              </w:rPr>
              <w:t>SUPPL-INF</w:t>
            </w:r>
            <w:r w:rsidR="00035D6F" w:rsidRPr="007775A2">
              <w:rPr>
                <w:bCs/>
                <w:sz w:val="24"/>
                <w:szCs w:val="24"/>
                <w:u w:val="single"/>
                <w:lang w:val="en-GB" w:eastAsia="ja-JP"/>
              </w:rPr>
              <w:t xml:space="preserve"> is present</w:t>
            </w:r>
          </w:p>
          <w:p w14:paraId="3ED8A1C7" w14:textId="2E22A241" w:rsidR="003802F3" w:rsidRPr="00F34992" w:rsidRDefault="003802F3" w:rsidP="005C71D9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F34992">
              <w:rPr>
                <w:bCs/>
                <w:sz w:val="24"/>
                <w:szCs w:val="24"/>
                <w:lang w:val="en-GB" w:eastAsia="ja-JP"/>
              </w:rPr>
              <w:t>when a code exists</w:t>
            </w:r>
          </w:p>
        </w:tc>
        <w:tc>
          <w:tcPr>
            <w:tcW w:w="2835" w:type="dxa"/>
          </w:tcPr>
          <w:p w14:paraId="17C32457" w14:textId="77777777" w:rsidR="003802F3" w:rsidRPr="003802F3" w:rsidRDefault="003802F3" w:rsidP="005C71D9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</w:p>
        </w:tc>
      </w:tr>
      <w:tr w:rsidR="003802F3" w14:paraId="2CC9478C" w14:textId="77777777" w:rsidTr="0011115D">
        <w:tc>
          <w:tcPr>
            <w:tcW w:w="2410" w:type="dxa"/>
          </w:tcPr>
          <w:p w14:paraId="5C317991" w14:textId="55E92609" w:rsidR="003802F3" w:rsidRPr="00F34992" w:rsidRDefault="003802F3" w:rsidP="005C71D9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F34992">
              <w:rPr>
                <w:bCs/>
                <w:sz w:val="24"/>
                <w:szCs w:val="24"/>
                <w:lang w:val="en-GB" w:eastAsia="ja-JP"/>
              </w:rPr>
              <w:t>…</w:t>
            </w:r>
          </w:p>
        </w:tc>
        <w:tc>
          <w:tcPr>
            <w:tcW w:w="3827" w:type="dxa"/>
          </w:tcPr>
          <w:p w14:paraId="71118C49" w14:textId="5A98977F" w:rsidR="003802F3" w:rsidRPr="00F34992" w:rsidRDefault="003802F3" w:rsidP="005C71D9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F34992">
              <w:rPr>
                <w:bCs/>
                <w:sz w:val="24"/>
                <w:szCs w:val="24"/>
                <w:lang w:val="en-GB" w:eastAsia="ja-JP"/>
              </w:rPr>
              <w:t>…</w:t>
            </w:r>
          </w:p>
        </w:tc>
        <w:tc>
          <w:tcPr>
            <w:tcW w:w="2835" w:type="dxa"/>
          </w:tcPr>
          <w:p w14:paraId="493FB9D7" w14:textId="6D64E480" w:rsidR="003802F3" w:rsidRPr="003802F3" w:rsidRDefault="003802F3" w:rsidP="005C71D9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…</w:t>
            </w:r>
          </w:p>
        </w:tc>
      </w:tr>
      <w:tr w:rsidR="00EA753D" w14:paraId="4F1F0C85" w14:textId="77777777" w:rsidTr="0011115D">
        <w:tc>
          <w:tcPr>
            <w:tcW w:w="2410" w:type="dxa"/>
          </w:tcPr>
          <w:p w14:paraId="58A53C72" w14:textId="77777777" w:rsidR="00EA753D" w:rsidRDefault="00EA753D" w:rsidP="005C71D9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Physics</w:t>
            </w:r>
          </w:p>
          <w:p w14:paraId="69560A77" w14:textId="77777777" w:rsidR="00EA753D" w:rsidRDefault="00EA753D" w:rsidP="00692E02">
            <w:pPr>
              <w:ind w:firstLine="142"/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INC-SOURCE</w:t>
            </w:r>
          </w:p>
          <w:p w14:paraId="54060B29" w14:textId="77777777" w:rsidR="00EA753D" w:rsidRDefault="00EA753D" w:rsidP="00692E02">
            <w:pPr>
              <w:ind w:firstLine="142"/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INC-SPECT</w:t>
            </w:r>
          </w:p>
          <w:p w14:paraId="653AAFFC" w14:textId="77777777" w:rsidR="00EA753D" w:rsidRDefault="00EA753D" w:rsidP="00692E02">
            <w:pPr>
              <w:ind w:firstLine="142"/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SAMPLE</w:t>
            </w:r>
          </w:p>
          <w:p w14:paraId="01A0A1BB" w14:textId="26CEDD07" w:rsidR="00EA753D" w:rsidRPr="00692E02" w:rsidRDefault="00EA753D" w:rsidP="00692E02">
            <w:pPr>
              <w:ind w:firstLine="142"/>
              <w:jc w:val="both"/>
              <w:rPr>
                <w:bCs/>
                <w:sz w:val="24"/>
                <w:szCs w:val="24"/>
                <w:u w:val="single"/>
                <w:lang w:val="en-GB" w:eastAsia="ja-JP"/>
              </w:rPr>
            </w:pPr>
            <w:r w:rsidRPr="00692E02">
              <w:rPr>
                <w:bCs/>
                <w:sz w:val="24"/>
                <w:szCs w:val="24"/>
                <w:u w:val="single"/>
                <w:lang w:val="en-GB" w:eastAsia="ja-JP"/>
              </w:rPr>
              <w:t>SUPPL-INF</w:t>
            </w:r>
          </w:p>
        </w:tc>
        <w:tc>
          <w:tcPr>
            <w:tcW w:w="3827" w:type="dxa"/>
          </w:tcPr>
          <w:p w14:paraId="0A693331" w14:textId="77777777" w:rsidR="00EA753D" w:rsidRPr="00F34992" w:rsidRDefault="00EA753D" w:rsidP="005C71D9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</w:p>
        </w:tc>
        <w:tc>
          <w:tcPr>
            <w:tcW w:w="2835" w:type="dxa"/>
          </w:tcPr>
          <w:p w14:paraId="00DD9162" w14:textId="77777777" w:rsidR="00EA753D" w:rsidRDefault="00EA753D" w:rsidP="005C71D9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</w:p>
        </w:tc>
      </w:tr>
      <w:tr w:rsidR="003802F3" w14:paraId="7B7E9DB7" w14:textId="77777777" w:rsidTr="0011115D">
        <w:tc>
          <w:tcPr>
            <w:tcW w:w="2410" w:type="dxa"/>
          </w:tcPr>
          <w:p w14:paraId="5187A6AE" w14:textId="77777777" w:rsidR="003802F3" w:rsidRPr="00F34992" w:rsidRDefault="003802F3" w:rsidP="00F34992">
            <w:pPr>
              <w:ind w:left="720" w:hanging="578"/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F34992">
              <w:rPr>
                <w:bCs/>
                <w:sz w:val="24"/>
                <w:szCs w:val="24"/>
                <w:lang w:val="en-GB" w:eastAsia="ja-JP"/>
              </w:rPr>
              <w:t>METHOD</w:t>
            </w:r>
          </w:p>
          <w:p w14:paraId="0513B4FF" w14:textId="77777777" w:rsidR="003802F3" w:rsidRPr="00F34992" w:rsidRDefault="003802F3" w:rsidP="00F34992">
            <w:pPr>
              <w:ind w:left="720" w:hanging="578"/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F34992">
              <w:rPr>
                <w:bCs/>
                <w:sz w:val="24"/>
                <w:szCs w:val="24"/>
                <w:lang w:val="en-GB" w:eastAsia="ja-JP"/>
              </w:rPr>
              <w:t>FACILITY</w:t>
            </w:r>
          </w:p>
          <w:p w14:paraId="748E3BA3" w14:textId="77777777" w:rsidR="003802F3" w:rsidRPr="00F34992" w:rsidRDefault="003802F3" w:rsidP="00F34992">
            <w:pPr>
              <w:ind w:left="720" w:hanging="578"/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F34992">
              <w:rPr>
                <w:bCs/>
                <w:sz w:val="24"/>
                <w:szCs w:val="24"/>
                <w:lang w:val="en-GB" w:eastAsia="ja-JP"/>
              </w:rPr>
              <w:t>ANALYSIS</w:t>
            </w:r>
          </w:p>
          <w:p w14:paraId="37C545C4" w14:textId="30941029" w:rsidR="003802F3" w:rsidRPr="00F34992" w:rsidRDefault="003802F3" w:rsidP="00F34992">
            <w:pPr>
              <w:ind w:left="720" w:hanging="578"/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F34992">
              <w:rPr>
                <w:bCs/>
                <w:sz w:val="24"/>
                <w:szCs w:val="24"/>
                <w:lang w:val="en-GB" w:eastAsia="ja-JP"/>
              </w:rPr>
              <w:t>DETECTOR</w:t>
            </w:r>
          </w:p>
        </w:tc>
        <w:tc>
          <w:tcPr>
            <w:tcW w:w="3827" w:type="dxa"/>
            <w:vAlign w:val="center"/>
          </w:tcPr>
          <w:p w14:paraId="261231EB" w14:textId="77334442" w:rsidR="003802F3" w:rsidRPr="00F34992" w:rsidRDefault="003802F3" w:rsidP="005C71D9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F34992">
              <w:rPr>
                <w:bCs/>
                <w:sz w:val="24"/>
                <w:szCs w:val="24"/>
                <w:lang w:val="en-GB" w:eastAsia="ja-JP"/>
              </w:rPr>
              <w:t>one of these is obligatory</w:t>
            </w:r>
            <w:r w:rsidR="00827DF2" w:rsidRPr="00F34992">
              <w:rPr>
                <w:bCs/>
                <w:sz w:val="24"/>
                <w:szCs w:val="24"/>
                <w:lang w:val="en-GB" w:eastAsia="ja-JP"/>
              </w:rPr>
              <w:t xml:space="preserve"> </w:t>
            </w:r>
            <w:r w:rsidR="00827DF2" w:rsidRPr="00F34992">
              <w:rPr>
                <w:bCs/>
                <w:sz w:val="24"/>
                <w:szCs w:val="24"/>
                <w:u w:val="single"/>
                <w:lang w:val="en-GB" w:eastAsia="ja-JP"/>
              </w:rPr>
              <w:t xml:space="preserve">except when </w:t>
            </w:r>
            <w:r w:rsidR="00827DF2" w:rsidRPr="007775A2">
              <w:rPr>
                <w:bCs/>
                <w:u w:val="single"/>
                <w:lang w:val="en-GB" w:eastAsia="ja-JP"/>
              </w:rPr>
              <w:t>SUPPL-INF</w:t>
            </w:r>
            <w:r w:rsidR="00827DF2" w:rsidRPr="00F34992">
              <w:rPr>
                <w:bCs/>
                <w:sz w:val="24"/>
                <w:szCs w:val="24"/>
                <w:u w:val="single"/>
                <w:lang w:val="en-GB" w:eastAsia="ja-JP"/>
              </w:rPr>
              <w:t xml:space="preserve"> is present</w:t>
            </w:r>
          </w:p>
        </w:tc>
        <w:tc>
          <w:tcPr>
            <w:tcW w:w="2835" w:type="dxa"/>
          </w:tcPr>
          <w:p w14:paraId="2311C350" w14:textId="77777777" w:rsidR="003802F3" w:rsidRDefault="003802F3" w:rsidP="005C71D9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</w:p>
        </w:tc>
      </w:tr>
      <w:tr w:rsidR="007775A2" w14:paraId="47C079AE" w14:textId="77777777" w:rsidTr="0011115D">
        <w:tc>
          <w:tcPr>
            <w:tcW w:w="2410" w:type="dxa"/>
          </w:tcPr>
          <w:p w14:paraId="6E32ED65" w14:textId="1BBB5095" w:rsidR="007775A2" w:rsidRPr="00F34992" w:rsidRDefault="00354858" w:rsidP="00F34992">
            <w:pPr>
              <w:ind w:left="720" w:hanging="578"/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…</w:t>
            </w:r>
          </w:p>
        </w:tc>
        <w:tc>
          <w:tcPr>
            <w:tcW w:w="3827" w:type="dxa"/>
            <w:vAlign w:val="center"/>
          </w:tcPr>
          <w:p w14:paraId="32CA2963" w14:textId="0E5D6063" w:rsidR="007775A2" w:rsidRPr="00F34992" w:rsidRDefault="00354858" w:rsidP="005C71D9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…</w:t>
            </w:r>
          </w:p>
        </w:tc>
        <w:tc>
          <w:tcPr>
            <w:tcW w:w="2835" w:type="dxa"/>
          </w:tcPr>
          <w:p w14:paraId="10A291CF" w14:textId="3748A6D9" w:rsidR="007775A2" w:rsidRDefault="00354858" w:rsidP="005C71D9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…</w:t>
            </w:r>
          </w:p>
        </w:tc>
      </w:tr>
    </w:tbl>
    <w:p w14:paraId="1D2C524E" w14:textId="03C62D32" w:rsidR="004E76AB" w:rsidRDefault="004E76AB" w:rsidP="004E76AB">
      <w:pPr>
        <w:jc w:val="both"/>
        <w:rPr>
          <w:b/>
          <w:sz w:val="24"/>
          <w:szCs w:val="24"/>
          <w:lang w:val="en-GB" w:eastAsia="ja-JP"/>
        </w:rPr>
      </w:pPr>
      <w:r w:rsidRPr="00864511">
        <w:rPr>
          <w:b/>
          <w:sz w:val="24"/>
          <w:szCs w:val="24"/>
          <w:lang w:val="en-GB" w:eastAsia="ja-JP"/>
        </w:rPr>
        <w:t>Distribution:</w:t>
      </w:r>
    </w:p>
    <w:p w14:paraId="45C2F321" w14:textId="77777777" w:rsidR="004E76AB" w:rsidRDefault="004E76AB" w:rsidP="004E76AB">
      <w:pPr>
        <w:jc w:val="both"/>
        <w:rPr>
          <w:bCs/>
          <w:sz w:val="24"/>
          <w:szCs w:val="24"/>
          <w:lang w:val="en-GB" w:eastAsia="ja-JP"/>
        </w:rPr>
        <w:sectPr w:rsidR="004E76AB" w:rsidSect="000751B8">
          <w:pgSz w:w="11907" w:h="16839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3DFB17F5" w14:textId="5A107E1D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a.koning@iaea.org</w:t>
      </w:r>
    </w:p>
    <w:p w14:paraId="1941EFD5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a.koning@iaea.org</w:t>
      </w:r>
    </w:p>
    <w:p w14:paraId="119A7AD9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abhihere@gmail.com</w:t>
      </w:r>
    </w:p>
    <w:p w14:paraId="6E67A0B5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aloks279@gmail.com</w:t>
      </w:r>
    </w:p>
    <w:p w14:paraId="188D43B5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bknayak@barc.gov.in</w:t>
      </w:r>
    </w:p>
    <w:p w14:paraId="7E6B2548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daniela.foligno@oecd-nea.org</w:t>
      </w:r>
    </w:p>
    <w:p w14:paraId="6F8233A3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dbrown@bnl.gov</w:t>
      </w:r>
    </w:p>
    <w:p w14:paraId="7103F769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draj@barc.gov.in</w:t>
      </w:r>
    </w:p>
    <w:p w14:paraId="40377972" w14:textId="77777777" w:rsidR="004969E5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0B1EAF">
        <w:rPr>
          <w:bCs/>
          <w:sz w:val="24"/>
          <w:szCs w:val="24"/>
          <w:lang w:val="en-GB" w:eastAsia="ja-JP"/>
        </w:rPr>
        <w:t>exfor@oecd-nea.org</w:t>
      </w:r>
    </w:p>
    <w:p w14:paraId="2B3ADF76" w14:textId="77777777" w:rsidR="004969E5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franco.michel-sendis@oecd-nea.org</w:t>
      </w:r>
    </w:p>
    <w:p w14:paraId="0C9B6B91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fukahori.tokio@jaea.go.jp</w:t>
      </w:r>
    </w:p>
    <w:p w14:paraId="417A47E8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ganesan555@gmail.com</w:t>
      </w:r>
    </w:p>
    <w:p w14:paraId="0B256BE5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gezg@ciae.ac.cn</w:t>
      </w:r>
    </w:p>
    <w:p w14:paraId="35A8F726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iwamoto.osamu@jaea.go.jp</w:t>
      </w:r>
    </w:p>
    <w:p w14:paraId="2E1E472B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j.c.sublet@iaea.org</w:t>
      </w:r>
    </w:p>
    <w:p w14:paraId="5A9D18B5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jmwang@ciae.ac.cn</w:t>
      </w:r>
    </w:p>
    <w:p w14:paraId="57C9BAA8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kaltchenko@kinr.kiev.ua</w:t>
      </w:r>
    </w:p>
    <w:p w14:paraId="710AB63D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kenya.suyama@oecd-nea.org</w:t>
      </w:r>
    </w:p>
    <w:p w14:paraId="42FE41FD" w14:textId="77777777" w:rsidR="004969E5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7A7B55">
        <w:rPr>
          <w:bCs/>
          <w:sz w:val="24"/>
          <w:szCs w:val="24"/>
          <w:lang w:val="en-GB" w:eastAsia="ja-JP"/>
        </w:rPr>
        <w:t>kimdh@kaeri.re.kr</w:t>
      </w:r>
    </w:p>
    <w:p w14:paraId="2F365C41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kimura.atsushi04@jaea.go.jp</w:t>
      </w:r>
    </w:p>
    <w:p w14:paraId="537DFF2E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l.vrapcenjak@iaea.org</w:t>
      </w:r>
    </w:p>
    <w:p w14:paraId="23B37230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manuel.bossant@oecd-nea.org</w:t>
      </w:r>
    </w:p>
    <w:p w14:paraId="3630532F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masaaki@nucl.sci.hokudai.ac.jp</w:t>
      </w:r>
    </w:p>
    <w:p w14:paraId="76F4114E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michael.fleming@oecd-nea.org</w:t>
      </w:r>
    </w:p>
    <w:p w14:paraId="0C48D85F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mmarina@ippe.ru</w:t>
      </w:r>
    </w:p>
    <w:p w14:paraId="61A171E0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nicolas.soppera@oecd-nea.org</w:t>
      </w:r>
    </w:p>
    <w:p w14:paraId="099A9584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n.otsuka@iaea.org</w:t>
      </w:r>
    </w:p>
    <w:p w14:paraId="0A669517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nrdc@jcprg.org</w:t>
      </w:r>
    </w:p>
    <w:p w14:paraId="1C72464F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odsurenn@gmail.com</w:t>
      </w:r>
    </w:p>
    <w:p w14:paraId="67000BF4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ogritzay@ukr.net</w:t>
      </w:r>
    </w:p>
    <w:p w14:paraId="07D785E2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ogrudzevich@ippe.ru</w:t>
      </w:r>
    </w:p>
    <w:p w14:paraId="7237D457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otto.schwerer@aon.at</w:t>
      </w:r>
    </w:p>
    <w:p w14:paraId="62D9F202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pikulina@expd.vniief.ru</w:t>
      </w:r>
    </w:p>
    <w:p w14:paraId="5E261FD9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pritychenko@bnl.gov</w:t>
      </w:r>
    </w:p>
    <w:p w14:paraId="77A0C1F6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scyang@kaeri.re.kr</w:t>
      </w:r>
    </w:p>
    <w:p w14:paraId="6D3DFD6A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selyankina@expd.vniief.ru</w:t>
      </w:r>
    </w:p>
    <w:p w14:paraId="7E2FBFDE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sonzogni@bnl.gov</w:t>
      </w:r>
    </w:p>
    <w:p w14:paraId="08E0AB4D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stakacs@atomki.mta.hu</w:t>
      </w:r>
    </w:p>
    <w:p w14:paraId="2E1861FF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stanislav.hlavac@savba.sk</w:t>
      </w:r>
    </w:p>
    <w:p w14:paraId="78742FE0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sv.dunaeva@gmail.com</w:t>
      </w:r>
    </w:p>
    <w:p w14:paraId="1C5DA614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tada@nucl.sci.hokudai.ac.jp</w:t>
      </w:r>
    </w:p>
    <w:p w14:paraId="4FB910ED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taova@expd.vniief.ru</w:t>
      </w:r>
    </w:p>
    <w:p w14:paraId="09CB2EC4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tarkanyi@atomki.hu</w:t>
      </w:r>
    </w:p>
    <w:p w14:paraId="52CDC070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vvvarlamov@gmail.com</w:t>
      </w:r>
    </w:p>
    <w:p w14:paraId="3A5C5B1C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v.zerkin@iaea.org</w:t>
      </w:r>
    </w:p>
    <w:p w14:paraId="04201386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vidyathakur@yahoo.co.in</w:t>
      </w:r>
    </w:p>
    <w:p w14:paraId="5D99A0B1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vsemkova@inrne.bas.bg</w:t>
      </w:r>
    </w:p>
    <w:p w14:paraId="69B69C29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yolee@kaeri.re.kr</w:t>
      </w:r>
    </w:p>
    <w:p w14:paraId="7C74703E" w14:textId="79497D4E" w:rsidR="004969E5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7A7B55">
        <w:rPr>
          <w:bCs/>
          <w:sz w:val="24"/>
          <w:szCs w:val="24"/>
          <w:lang w:val="en-GB" w:eastAsia="ja-JP"/>
        </w:rPr>
        <w:t>zholdybayev@inp.kz</w:t>
      </w:r>
    </w:p>
    <w:sectPr w:rsidR="004969E5" w:rsidSect="004E76AB">
      <w:type w:val="continuous"/>
      <w:pgSz w:w="11907" w:h="16839" w:code="9"/>
      <w:pgMar w:top="567" w:right="1440" w:bottom="567" w:left="1440" w:header="709" w:footer="709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9C51D" w14:textId="77777777" w:rsidR="008B64A4" w:rsidRDefault="008B64A4">
      <w:r>
        <w:separator/>
      </w:r>
    </w:p>
  </w:endnote>
  <w:endnote w:type="continuationSeparator" w:id="0">
    <w:p w14:paraId="50191C28" w14:textId="77777777" w:rsidR="008B64A4" w:rsidRDefault="008B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B2C7F" w14:textId="77777777" w:rsidR="008B64A4" w:rsidRDefault="008B64A4">
      <w:r>
        <w:separator/>
      </w:r>
    </w:p>
  </w:footnote>
  <w:footnote w:type="continuationSeparator" w:id="0">
    <w:p w14:paraId="309F3962" w14:textId="77777777" w:rsidR="008B64A4" w:rsidRDefault="008B6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320C2C58"/>
    <w:multiLevelType w:val="hybridMultilevel"/>
    <w:tmpl w:val="D480D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135AF"/>
    <w:multiLevelType w:val="hybridMultilevel"/>
    <w:tmpl w:val="70468A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FF82F78"/>
    <w:multiLevelType w:val="hybridMultilevel"/>
    <w:tmpl w:val="91666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2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10"/>
  </w:num>
  <w:num w:numId="7">
    <w:abstractNumId w:val="12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  <w:num w:numId="12">
    <w:abstractNumId w:val="7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E3A"/>
    <w:rsid w:val="00000D64"/>
    <w:rsid w:val="0000377C"/>
    <w:rsid w:val="000044FA"/>
    <w:rsid w:val="00005B8B"/>
    <w:rsid w:val="00005D89"/>
    <w:rsid w:val="0001103B"/>
    <w:rsid w:val="000111F9"/>
    <w:rsid w:val="000124F4"/>
    <w:rsid w:val="000127E7"/>
    <w:rsid w:val="00013208"/>
    <w:rsid w:val="00013979"/>
    <w:rsid w:val="00014DE6"/>
    <w:rsid w:val="00015814"/>
    <w:rsid w:val="00016E68"/>
    <w:rsid w:val="00017032"/>
    <w:rsid w:val="00021E0C"/>
    <w:rsid w:val="0002251F"/>
    <w:rsid w:val="00024095"/>
    <w:rsid w:val="000243B3"/>
    <w:rsid w:val="000246BB"/>
    <w:rsid w:val="00025EE4"/>
    <w:rsid w:val="00026A3A"/>
    <w:rsid w:val="0002723B"/>
    <w:rsid w:val="00027361"/>
    <w:rsid w:val="000309C8"/>
    <w:rsid w:val="00031B9B"/>
    <w:rsid w:val="00032CC2"/>
    <w:rsid w:val="00033136"/>
    <w:rsid w:val="00033CA8"/>
    <w:rsid w:val="000342AA"/>
    <w:rsid w:val="000342E5"/>
    <w:rsid w:val="00034525"/>
    <w:rsid w:val="00035D6F"/>
    <w:rsid w:val="00036A60"/>
    <w:rsid w:val="000379DC"/>
    <w:rsid w:val="0004114A"/>
    <w:rsid w:val="0004168D"/>
    <w:rsid w:val="00041F36"/>
    <w:rsid w:val="00042FB6"/>
    <w:rsid w:val="0004397E"/>
    <w:rsid w:val="00047D48"/>
    <w:rsid w:val="0005074C"/>
    <w:rsid w:val="00055AFE"/>
    <w:rsid w:val="00055F9F"/>
    <w:rsid w:val="00060471"/>
    <w:rsid w:val="00062172"/>
    <w:rsid w:val="00064334"/>
    <w:rsid w:val="00065936"/>
    <w:rsid w:val="00065A74"/>
    <w:rsid w:val="00066178"/>
    <w:rsid w:val="00067A21"/>
    <w:rsid w:val="000704A6"/>
    <w:rsid w:val="0007052B"/>
    <w:rsid w:val="00071474"/>
    <w:rsid w:val="000728B8"/>
    <w:rsid w:val="00073987"/>
    <w:rsid w:val="0007479E"/>
    <w:rsid w:val="000751B8"/>
    <w:rsid w:val="00077313"/>
    <w:rsid w:val="00081EBD"/>
    <w:rsid w:val="000827DC"/>
    <w:rsid w:val="00086C9A"/>
    <w:rsid w:val="00087191"/>
    <w:rsid w:val="00087891"/>
    <w:rsid w:val="00090241"/>
    <w:rsid w:val="00091BAA"/>
    <w:rsid w:val="000A1233"/>
    <w:rsid w:val="000A1B44"/>
    <w:rsid w:val="000A2EDC"/>
    <w:rsid w:val="000A379B"/>
    <w:rsid w:val="000A5A9C"/>
    <w:rsid w:val="000A69B9"/>
    <w:rsid w:val="000B1581"/>
    <w:rsid w:val="000B4F5D"/>
    <w:rsid w:val="000C20F6"/>
    <w:rsid w:val="000C4EF6"/>
    <w:rsid w:val="000C509B"/>
    <w:rsid w:val="000C5E77"/>
    <w:rsid w:val="000C5F97"/>
    <w:rsid w:val="000C7B21"/>
    <w:rsid w:val="000C7C3E"/>
    <w:rsid w:val="000D049B"/>
    <w:rsid w:val="000D0AB9"/>
    <w:rsid w:val="000D2A00"/>
    <w:rsid w:val="000D3835"/>
    <w:rsid w:val="000D3C3D"/>
    <w:rsid w:val="000D42B9"/>
    <w:rsid w:val="000D4522"/>
    <w:rsid w:val="000D5AF5"/>
    <w:rsid w:val="000D5FBA"/>
    <w:rsid w:val="000D6DBC"/>
    <w:rsid w:val="000D7B8F"/>
    <w:rsid w:val="000E5675"/>
    <w:rsid w:val="000E5A85"/>
    <w:rsid w:val="000F02F6"/>
    <w:rsid w:val="000F0AE5"/>
    <w:rsid w:val="000F0DE6"/>
    <w:rsid w:val="000F34AC"/>
    <w:rsid w:val="000F4532"/>
    <w:rsid w:val="000F46D6"/>
    <w:rsid w:val="000F6B2B"/>
    <w:rsid w:val="00100644"/>
    <w:rsid w:val="00100700"/>
    <w:rsid w:val="00100C0E"/>
    <w:rsid w:val="001029B4"/>
    <w:rsid w:val="00105FA4"/>
    <w:rsid w:val="00106ED6"/>
    <w:rsid w:val="00107628"/>
    <w:rsid w:val="0011115D"/>
    <w:rsid w:val="001118B1"/>
    <w:rsid w:val="00111C3A"/>
    <w:rsid w:val="00114B98"/>
    <w:rsid w:val="0011504C"/>
    <w:rsid w:val="001161A8"/>
    <w:rsid w:val="00117BDC"/>
    <w:rsid w:val="00120512"/>
    <w:rsid w:val="001205D5"/>
    <w:rsid w:val="001205F1"/>
    <w:rsid w:val="00120FF0"/>
    <w:rsid w:val="001231A6"/>
    <w:rsid w:val="00123CEE"/>
    <w:rsid w:val="00130D15"/>
    <w:rsid w:val="00131740"/>
    <w:rsid w:val="001329D7"/>
    <w:rsid w:val="0013351E"/>
    <w:rsid w:val="00133B1F"/>
    <w:rsid w:val="001361AA"/>
    <w:rsid w:val="00136562"/>
    <w:rsid w:val="00137155"/>
    <w:rsid w:val="00137ADA"/>
    <w:rsid w:val="00145E03"/>
    <w:rsid w:val="001503B5"/>
    <w:rsid w:val="00154D11"/>
    <w:rsid w:val="001569AC"/>
    <w:rsid w:val="001571C3"/>
    <w:rsid w:val="001579F3"/>
    <w:rsid w:val="00161433"/>
    <w:rsid w:val="0016201F"/>
    <w:rsid w:val="0017013E"/>
    <w:rsid w:val="0017383E"/>
    <w:rsid w:val="00173953"/>
    <w:rsid w:val="0018085C"/>
    <w:rsid w:val="00182A50"/>
    <w:rsid w:val="00184058"/>
    <w:rsid w:val="001841FE"/>
    <w:rsid w:val="00186FA6"/>
    <w:rsid w:val="001871E6"/>
    <w:rsid w:val="00190C1D"/>
    <w:rsid w:val="00191555"/>
    <w:rsid w:val="0019161A"/>
    <w:rsid w:val="00193CC2"/>
    <w:rsid w:val="001943D6"/>
    <w:rsid w:val="00196598"/>
    <w:rsid w:val="00197389"/>
    <w:rsid w:val="001975E8"/>
    <w:rsid w:val="001A28C8"/>
    <w:rsid w:val="001A3EA9"/>
    <w:rsid w:val="001A4C53"/>
    <w:rsid w:val="001A5E0A"/>
    <w:rsid w:val="001B0255"/>
    <w:rsid w:val="001B2919"/>
    <w:rsid w:val="001B771B"/>
    <w:rsid w:val="001B7916"/>
    <w:rsid w:val="001C01A4"/>
    <w:rsid w:val="001C048A"/>
    <w:rsid w:val="001C0815"/>
    <w:rsid w:val="001C3AA2"/>
    <w:rsid w:val="001C503E"/>
    <w:rsid w:val="001C78F1"/>
    <w:rsid w:val="001C79F5"/>
    <w:rsid w:val="001D0CE1"/>
    <w:rsid w:val="001D1809"/>
    <w:rsid w:val="001D28E9"/>
    <w:rsid w:val="001D29D9"/>
    <w:rsid w:val="001D7EA1"/>
    <w:rsid w:val="001E1D03"/>
    <w:rsid w:val="001E39A9"/>
    <w:rsid w:val="001E3D0C"/>
    <w:rsid w:val="001E3EEF"/>
    <w:rsid w:val="001E5D80"/>
    <w:rsid w:val="001F31AE"/>
    <w:rsid w:val="001F37EF"/>
    <w:rsid w:val="001F3DDF"/>
    <w:rsid w:val="001F49C7"/>
    <w:rsid w:val="001F5441"/>
    <w:rsid w:val="001F71FB"/>
    <w:rsid w:val="001F7704"/>
    <w:rsid w:val="001F7A1D"/>
    <w:rsid w:val="001F7A41"/>
    <w:rsid w:val="00200355"/>
    <w:rsid w:val="0020119C"/>
    <w:rsid w:val="0020282E"/>
    <w:rsid w:val="002034D8"/>
    <w:rsid w:val="00204F9D"/>
    <w:rsid w:val="00213DD2"/>
    <w:rsid w:val="00214A24"/>
    <w:rsid w:val="00214CA3"/>
    <w:rsid w:val="0021625F"/>
    <w:rsid w:val="00216C10"/>
    <w:rsid w:val="0021770A"/>
    <w:rsid w:val="002205FA"/>
    <w:rsid w:val="002221DC"/>
    <w:rsid w:val="00222A18"/>
    <w:rsid w:val="002232E9"/>
    <w:rsid w:val="00224289"/>
    <w:rsid w:val="0022440A"/>
    <w:rsid w:val="00224C35"/>
    <w:rsid w:val="0022513E"/>
    <w:rsid w:val="0022601E"/>
    <w:rsid w:val="002265F5"/>
    <w:rsid w:val="002271E4"/>
    <w:rsid w:val="00232C7C"/>
    <w:rsid w:val="00233227"/>
    <w:rsid w:val="0023376B"/>
    <w:rsid w:val="0023416F"/>
    <w:rsid w:val="002369E9"/>
    <w:rsid w:val="00236BF1"/>
    <w:rsid w:val="00236D9E"/>
    <w:rsid w:val="002421DB"/>
    <w:rsid w:val="00242474"/>
    <w:rsid w:val="00244C6C"/>
    <w:rsid w:val="0025421E"/>
    <w:rsid w:val="00255379"/>
    <w:rsid w:val="0025538A"/>
    <w:rsid w:val="00260110"/>
    <w:rsid w:val="002628BF"/>
    <w:rsid w:val="00264A0C"/>
    <w:rsid w:val="0026528D"/>
    <w:rsid w:val="002661F0"/>
    <w:rsid w:val="00266CF5"/>
    <w:rsid w:val="002679A3"/>
    <w:rsid w:val="002721E4"/>
    <w:rsid w:val="00273D4D"/>
    <w:rsid w:val="0027566F"/>
    <w:rsid w:val="002760D6"/>
    <w:rsid w:val="00277066"/>
    <w:rsid w:val="00277283"/>
    <w:rsid w:val="002805E5"/>
    <w:rsid w:val="00281CB7"/>
    <w:rsid w:val="00282484"/>
    <w:rsid w:val="00283570"/>
    <w:rsid w:val="00283791"/>
    <w:rsid w:val="002846CA"/>
    <w:rsid w:val="00284918"/>
    <w:rsid w:val="00284CA2"/>
    <w:rsid w:val="00284DA7"/>
    <w:rsid w:val="00287C3C"/>
    <w:rsid w:val="002906DE"/>
    <w:rsid w:val="0029090B"/>
    <w:rsid w:val="00290E2A"/>
    <w:rsid w:val="00292146"/>
    <w:rsid w:val="002922B3"/>
    <w:rsid w:val="00292926"/>
    <w:rsid w:val="0029388D"/>
    <w:rsid w:val="0029511E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6856"/>
    <w:rsid w:val="002B085C"/>
    <w:rsid w:val="002B1BE3"/>
    <w:rsid w:val="002B5C98"/>
    <w:rsid w:val="002B5F51"/>
    <w:rsid w:val="002B772A"/>
    <w:rsid w:val="002C0996"/>
    <w:rsid w:val="002C0A41"/>
    <w:rsid w:val="002C1338"/>
    <w:rsid w:val="002C260A"/>
    <w:rsid w:val="002C55D4"/>
    <w:rsid w:val="002C598A"/>
    <w:rsid w:val="002C62B6"/>
    <w:rsid w:val="002D4016"/>
    <w:rsid w:val="002D4296"/>
    <w:rsid w:val="002D4496"/>
    <w:rsid w:val="002D4CC0"/>
    <w:rsid w:val="002D6AAA"/>
    <w:rsid w:val="002D6EE1"/>
    <w:rsid w:val="002E002B"/>
    <w:rsid w:val="002E49D7"/>
    <w:rsid w:val="002E7EC6"/>
    <w:rsid w:val="002F1A89"/>
    <w:rsid w:val="002F5437"/>
    <w:rsid w:val="002F7137"/>
    <w:rsid w:val="003030B4"/>
    <w:rsid w:val="00305D6B"/>
    <w:rsid w:val="00307CAE"/>
    <w:rsid w:val="003105C2"/>
    <w:rsid w:val="00310670"/>
    <w:rsid w:val="00316527"/>
    <w:rsid w:val="00320637"/>
    <w:rsid w:val="0032098E"/>
    <w:rsid w:val="00324667"/>
    <w:rsid w:val="003273EA"/>
    <w:rsid w:val="003277D9"/>
    <w:rsid w:val="00327928"/>
    <w:rsid w:val="00331207"/>
    <w:rsid w:val="00331AEA"/>
    <w:rsid w:val="00333214"/>
    <w:rsid w:val="00333E36"/>
    <w:rsid w:val="00334316"/>
    <w:rsid w:val="00337C55"/>
    <w:rsid w:val="00345359"/>
    <w:rsid w:val="0034655C"/>
    <w:rsid w:val="0035375E"/>
    <w:rsid w:val="00354858"/>
    <w:rsid w:val="00354BFC"/>
    <w:rsid w:val="00354DC9"/>
    <w:rsid w:val="00354F52"/>
    <w:rsid w:val="00355460"/>
    <w:rsid w:val="003554FC"/>
    <w:rsid w:val="0035550F"/>
    <w:rsid w:val="0035576F"/>
    <w:rsid w:val="00356147"/>
    <w:rsid w:val="0036437B"/>
    <w:rsid w:val="003665E8"/>
    <w:rsid w:val="00366793"/>
    <w:rsid w:val="00371729"/>
    <w:rsid w:val="00372CE9"/>
    <w:rsid w:val="0037315C"/>
    <w:rsid w:val="00374185"/>
    <w:rsid w:val="00375896"/>
    <w:rsid w:val="00376B8F"/>
    <w:rsid w:val="00376DF0"/>
    <w:rsid w:val="00377395"/>
    <w:rsid w:val="003802F3"/>
    <w:rsid w:val="00381FB7"/>
    <w:rsid w:val="00383693"/>
    <w:rsid w:val="003918CB"/>
    <w:rsid w:val="00392AAC"/>
    <w:rsid w:val="00392D66"/>
    <w:rsid w:val="00393C48"/>
    <w:rsid w:val="003953E9"/>
    <w:rsid w:val="00395640"/>
    <w:rsid w:val="00396272"/>
    <w:rsid w:val="00397044"/>
    <w:rsid w:val="003A16F7"/>
    <w:rsid w:val="003A23F2"/>
    <w:rsid w:val="003A2AC3"/>
    <w:rsid w:val="003A48F8"/>
    <w:rsid w:val="003A6F8C"/>
    <w:rsid w:val="003A729E"/>
    <w:rsid w:val="003B0C2A"/>
    <w:rsid w:val="003B0E5D"/>
    <w:rsid w:val="003B10AF"/>
    <w:rsid w:val="003B339E"/>
    <w:rsid w:val="003B44EC"/>
    <w:rsid w:val="003B7133"/>
    <w:rsid w:val="003C026F"/>
    <w:rsid w:val="003C1066"/>
    <w:rsid w:val="003C18CC"/>
    <w:rsid w:val="003C2216"/>
    <w:rsid w:val="003C2DA3"/>
    <w:rsid w:val="003C66B2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4DE8"/>
    <w:rsid w:val="003D5AA6"/>
    <w:rsid w:val="003D7F19"/>
    <w:rsid w:val="003E1390"/>
    <w:rsid w:val="003E1BD5"/>
    <w:rsid w:val="003E3040"/>
    <w:rsid w:val="003E5D4B"/>
    <w:rsid w:val="003E60BD"/>
    <w:rsid w:val="003F2C43"/>
    <w:rsid w:val="003F3E80"/>
    <w:rsid w:val="003F50ED"/>
    <w:rsid w:val="003F59F1"/>
    <w:rsid w:val="003F648E"/>
    <w:rsid w:val="003F7185"/>
    <w:rsid w:val="00401667"/>
    <w:rsid w:val="004016C8"/>
    <w:rsid w:val="0040283C"/>
    <w:rsid w:val="0040448D"/>
    <w:rsid w:val="004046C6"/>
    <w:rsid w:val="00407532"/>
    <w:rsid w:val="004077A0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2C1C"/>
    <w:rsid w:val="00422DAC"/>
    <w:rsid w:val="0042370B"/>
    <w:rsid w:val="00427420"/>
    <w:rsid w:val="00430463"/>
    <w:rsid w:val="00431DE3"/>
    <w:rsid w:val="0043242E"/>
    <w:rsid w:val="00432529"/>
    <w:rsid w:val="004328E1"/>
    <w:rsid w:val="00432C27"/>
    <w:rsid w:val="00434538"/>
    <w:rsid w:val="00434F88"/>
    <w:rsid w:val="00436258"/>
    <w:rsid w:val="00441FA5"/>
    <w:rsid w:val="004459CE"/>
    <w:rsid w:val="00445A85"/>
    <w:rsid w:val="00450346"/>
    <w:rsid w:val="00453599"/>
    <w:rsid w:val="00453D4C"/>
    <w:rsid w:val="00454E5E"/>
    <w:rsid w:val="00460D0B"/>
    <w:rsid w:val="00462498"/>
    <w:rsid w:val="004650B3"/>
    <w:rsid w:val="00465316"/>
    <w:rsid w:val="0046706F"/>
    <w:rsid w:val="0047303B"/>
    <w:rsid w:val="00475F34"/>
    <w:rsid w:val="00477A29"/>
    <w:rsid w:val="00477EE1"/>
    <w:rsid w:val="00485AA0"/>
    <w:rsid w:val="0048783A"/>
    <w:rsid w:val="0049142D"/>
    <w:rsid w:val="0049149D"/>
    <w:rsid w:val="00494B1E"/>
    <w:rsid w:val="0049511E"/>
    <w:rsid w:val="00496124"/>
    <w:rsid w:val="004969E5"/>
    <w:rsid w:val="00497D26"/>
    <w:rsid w:val="004A022B"/>
    <w:rsid w:val="004A11DD"/>
    <w:rsid w:val="004A17C3"/>
    <w:rsid w:val="004A1FC8"/>
    <w:rsid w:val="004A37D9"/>
    <w:rsid w:val="004A5833"/>
    <w:rsid w:val="004A7E6A"/>
    <w:rsid w:val="004B050F"/>
    <w:rsid w:val="004B0554"/>
    <w:rsid w:val="004B06B2"/>
    <w:rsid w:val="004B0E6B"/>
    <w:rsid w:val="004B3254"/>
    <w:rsid w:val="004B415C"/>
    <w:rsid w:val="004B5BD3"/>
    <w:rsid w:val="004B6676"/>
    <w:rsid w:val="004C0C32"/>
    <w:rsid w:val="004C3CBA"/>
    <w:rsid w:val="004C4E96"/>
    <w:rsid w:val="004C4FD5"/>
    <w:rsid w:val="004C598D"/>
    <w:rsid w:val="004C5CF2"/>
    <w:rsid w:val="004C6C06"/>
    <w:rsid w:val="004D0E42"/>
    <w:rsid w:val="004D0EA2"/>
    <w:rsid w:val="004D1068"/>
    <w:rsid w:val="004D200F"/>
    <w:rsid w:val="004D2749"/>
    <w:rsid w:val="004D413F"/>
    <w:rsid w:val="004E03FB"/>
    <w:rsid w:val="004E287E"/>
    <w:rsid w:val="004E32FF"/>
    <w:rsid w:val="004E337D"/>
    <w:rsid w:val="004E54A5"/>
    <w:rsid w:val="004E6D5A"/>
    <w:rsid w:val="004E76AB"/>
    <w:rsid w:val="004F0ECA"/>
    <w:rsid w:val="004F2A02"/>
    <w:rsid w:val="004F3273"/>
    <w:rsid w:val="004F3C7F"/>
    <w:rsid w:val="004F4C37"/>
    <w:rsid w:val="004F53D8"/>
    <w:rsid w:val="004F64F3"/>
    <w:rsid w:val="004F6889"/>
    <w:rsid w:val="005006FC"/>
    <w:rsid w:val="00501D42"/>
    <w:rsid w:val="00501ED6"/>
    <w:rsid w:val="0050498E"/>
    <w:rsid w:val="00504A25"/>
    <w:rsid w:val="005051BB"/>
    <w:rsid w:val="0050590E"/>
    <w:rsid w:val="00505D40"/>
    <w:rsid w:val="00507003"/>
    <w:rsid w:val="005075C8"/>
    <w:rsid w:val="005108EC"/>
    <w:rsid w:val="00511B8D"/>
    <w:rsid w:val="005132B1"/>
    <w:rsid w:val="00514009"/>
    <w:rsid w:val="0051488D"/>
    <w:rsid w:val="0051513A"/>
    <w:rsid w:val="0051541A"/>
    <w:rsid w:val="0052209B"/>
    <w:rsid w:val="005225E3"/>
    <w:rsid w:val="00522D0A"/>
    <w:rsid w:val="00524E28"/>
    <w:rsid w:val="00527328"/>
    <w:rsid w:val="00530909"/>
    <w:rsid w:val="0053349C"/>
    <w:rsid w:val="005359D9"/>
    <w:rsid w:val="005370FF"/>
    <w:rsid w:val="005404F6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50063"/>
    <w:rsid w:val="00550A78"/>
    <w:rsid w:val="00552B09"/>
    <w:rsid w:val="0055315C"/>
    <w:rsid w:val="00554D2D"/>
    <w:rsid w:val="00556791"/>
    <w:rsid w:val="00556AAA"/>
    <w:rsid w:val="005610FA"/>
    <w:rsid w:val="00561124"/>
    <w:rsid w:val="005623D6"/>
    <w:rsid w:val="00562B27"/>
    <w:rsid w:val="005664CE"/>
    <w:rsid w:val="005665FD"/>
    <w:rsid w:val="00566B76"/>
    <w:rsid w:val="00566E25"/>
    <w:rsid w:val="005700AF"/>
    <w:rsid w:val="0057110F"/>
    <w:rsid w:val="0057287E"/>
    <w:rsid w:val="005729BC"/>
    <w:rsid w:val="00573E65"/>
    <w:rsid w:val="0058201D"/>
    <w:rsid w:val="00582C41"/>
    <w:rsid w:val="00584610"/>
    <w:rsid w:val="005868FD"/>
    <w:rsid w:val="0058738B"/>
    <w:rsid w:val="00592E17"/>
    <w:rsid w:val="0059441A"/>
    <w:rsid w:val="00596340"/>
    <w:rsid w:val="00597053"/>
    <w:rsid w:val="005A2A01"/>
    <w:rsid w:val="005A2AAD"/>
    <w:rsid w:val="005A4C0D"/>
    <w:rsid w:val="005A7AC6"/>
    <w:rsid w:val="005B15E2"/>
    <w:rsid w:val="005B1E35"/>
    <w:rsid w:val="005B1EC0"/>
    <w:rsid w:val="005B24BE"/>
    <w:rsid w:val="005B2DBB"/>
    <w:rsid w:val="005B318D"/>
    <w:rsid w:val="005B3F0E"/>
    <w:rsid w:val="005B4F5A"/>
    <w:rsid w:val="005B7E44"/>
    <w:rsid w:val="005C1F9B"/>
    <w:rsid w:val="005C2FC6"/>
    <w:rsid w:val="005C639B"/>
    <w:rsid w:val="005C71AB"/>
    <w:rsid w:val="005C71D9"/>
    <w:rsid w:val="005C7C0F"/>
    <w:rsid w:val="005D0AB4"/>
    <w:rsid w:val="005D2CE5"/>
    <w:rsid w:val="005D3331"/>
    <w:rsid w:val="005D47AF"/>
    <w:rsid w:val="005D62A7"/>
    <w:rsid w:val="005E01D9"/>
    <w:rsid w:val="005E1C35"/>
    <w:rsid w:val="005E26D8"/>
    <w:rsid w:val="005E355B"/>
    <w:rsid w:val="005E507A"/>
    <w:rsid w:val="005E55A9"/>
    <w:rsid w:val="005E7D6C"/>
    <w:rsid w:val="005E7DE4"/>
    <w:rsid w:val="005F0748"/>
    <w:rsid w:val="005F1194"/>
    <w:rsid w:val="005F1A1A"/>
    <w:rsid w:val="005F3D78"/>
    <w:rsid w:val="005F3DD3"/>
    <w:rsid w:val="005F6EF4"/>
    <w:rsid w:val="005F6F52"/>
    <w:rsid w:val="005F70FE"/>
    <w:rsid w:val="00601684"/>
    <w:rsid w:val="00601D99"/>
    <w:rsid w:val="0060405F"/>
    <w:rsid w:val="00605C5B"/>
    <w:rsid w:val="00605CB0"/>
    <w:rsid w:val="00606689"/>
    <w:rsid w:val="00610F49"/>
    <w:rsid w:val="0061193E"/>
    <w:rsid w:val="00611C61"/>
    <w:rsid w:val="00611E3B"/>
    <w:rsid w:val="00613BED"/>
    <w:rsid w:val="00613E67"/>
    <w:rsid w:val="0061460D"/>
    <w:rsid w:val="006179C2"/>
    <w:rsid w:val="00620EC6"/>
    <w:rsid w:val="00626CD4"/>
    <w:rsid w:val="006306CC"/>
    <w:rsid w:val="00635FE1"/>
    <w:rsid w:val="0063610F"/>
    <w:rsid w:val="00642848"/>
    <w:rsid w:val="00643517"/>
    <w:rsid w:val="006437BE"/>
    <w:rsid w:val="00644A63"/>
    <w:rsid w:val="006500B5"/>
    <w:rsid w:val="00650F1F"/>
    <w:rsid w:val="0065253C"/>
    <w:rsid w:val="0065760F"/>
    <w:rsid w:val="006609F3"/>
    <w:rsid w:val="006621EB"/>
    <w:rsid w:val="0066230F"/>
    <w:rsid w:val="00662B46"/>
    <w:rsid w:val="00663A0D"/>
    <w:rsid w:val="00665425"/>
    <w:rsid w:val="00667D17"/>
    <w:rsid w:val="00672634"/>
    <w:rsid w:val="0067296F"/>
    <w:rsid w:val="00672FB1"/>
    <w:rsid w:val="0067379F"/>
    <w:rsid w:val="00680B2E"/>
    <w:rsid w:val="006813F1"/>
    <w:rsid w:val="006816E9"/>
    <w:rsid w:val="006826A2"/>
    <w:rsid w:val="00684152"/>
    <w:rsid w:val="00684D78"/>
    <w:rsid w:val="00685254"/>
    <w:rsid w:val="00686018"/>
    <w:rsid w:val="006902F1"/>
    <w:rsid w:val="00690396"/>
    <w:rsid w:val="006912C4"/>
    <w:rsid w:val="006929E4"/>
    <w:rsid w:val="00692D19"/>
    <w:rsid w:val="00692E02"/>
    <w:rsid w:val="006949ED"/>
    <w:rsid w:val="00696562"/>
    <w:rsid w:val="006A0537"/>
    <w:rsid w:val="006A0D7F"/>
    <w:rsid w:val="006A1691"/>
    <w:rsid w:val="006A33D4"/>
    <w:rsid w:val="006A398B"/>
    <w:rsid w:val="006A3B19"/>
    <w:rsid w:val="006A542E"/>
    <w:rsid w:val="006A5A85"/>
    <w:rsid w:val="006A6AF8"/>
    <w:rsid w:val="006A7533"/>
    <w:rsid w:val="006B0E6E"/>
    <w:rsid w:val="006B122B"/>
    <w:rsid w:val="006B32BF"/>
    <w:rsid w:val="006B35E2"/>
    <w:rsid w:val="006B4FB4"/>
    <w:rsid w:val="006B5F4C"/>
    <w:rsid w:val="006C44E6"/>
    <w:rsid w:val="006C670E"/>
    <w:rsid w:val="006C78AF"/>
    <w:rsid w:val="006C7A7F"/>
    <w:rsid w:val="006C7E95"/>
    <w:rsid w:val="006D13C0"/>
    <w:rsid w:val="006D3361"/>
    <w:rsid w:val="006D3F88"/>
    <w:rsid w:val="006D57E1"/>
    <w:rsid w:val="006D79DE"/>
    <w:rsid w:val="006E1160"/>
    <w:rsid w:val="006E18A4"/>
    <w:rsid w:val="006E2F64"/>
    <w:rsid w:val="006E7646"/>
    <w:rsid w:val="006F1F7C"/>
    <w:rsid w:val="006F3549"/>
    <w:rsid w:val="006F361C"/>
    <w:rsid w:val="006F38B8"/>
    <w:rsid w:val="006F4308"/>
    <w:rsid w:val="006F444B"/>
    <w:rsid w:val="006F4CF6"/>
    <w:rsid w:val="006F6F3C"/>
    <w:rsid w:val="006F7FF0"/>
    <w:rsid w:val="00700F94"/>
    <w:rsid w:val="00702EF3"/>
    <w:rsid w:val="00702FC5"/>
    <w:rsid w:val="00707779"/>
    <w:rsid w:val="007120C0"/>
    <w:rsid w:val="00713886"/>
    <w:rsid w:val="0071394E"/>
    <w:rsid w:val="0071463A"/>
    <w:rsid w:val="007166CC"/>
    <w:rsid w:val="00716E53"/>
    <w:rsid w:val="00717A15"/>
    <w:rsid w:val="007209FD"/>
    <w:rsid w:val="00722719"/>
    <w:rsid w:val="007238FD"/>
    <w:rsid w:val="00723A44"/>
    <w:rsid w:val="00724DFE"/>
    <w:rsid w:val="00727448"/>
    <w:rsid w:val="0073178B"/>
    <w:rsid w:val="007339DA"/>
    <w:rsid w:val="0073542D"/>
    <w:rsid w:val="007363D6"/>
    <w:rsid w:val="007368FA"/>
    <w:rsid w:val="00736DBC"/>
    <w:rsid w:val="00737D9A"/>
    <w:rsid w:val="0074272A"/>
    <w:rsid w:val="00742D11"/>
    <w:rsid w:val="00742DB8"/>
    <w:rsid w:val="00743B63"/>
    <w:rsid w:val="00744E9F"/>
    <w:rsid w:val="00747703"/>
    <w:rsid w:val="007479BC"/>
    <w:rsid w:val="00747EF8"/>
    <w:rsid w:val="00750302"/>
    <w:rsid w:val="00752CB2"/>
    <w:rsid w:val="007531C7"/>
    <w:rsid w:val="007536D2"/>
    <w:rsid w:val="00754253"/>
    <w:rsid w:val="007552E3"/>
    <w:rsid w:val="00755CE0"/>
    <w:rsid w:val="00757CE0"/>
    <w:rsid w:val="00760057"/>
    <w:rsid w:val="0076007E"/>
    <w:rsid w:val="007621B1"/>
    <w:rsid w:val="00763276"/>
    <w:rsid w:val="00765509"/>
    <w:rsid w:val="007666BE"/>
    <w:rsid w:val="00766733"/>
    <w:rsid w:val="0077637A"/>
    <w:rsid w:val="007775A2"/>
    <w:rsid w:val="00777764"/>
    <w:rsid w:val="00780E4B"/>
    <w:rsid w:val="00782331"/>
    <w:rsid w:val="00785AAC"/>
    <w:rsid w:val="00786AEB"/>
    <w:rsid w:val="0079080A"/>
    <w:rsid w:val="007912F1"/>
    <w:rsid w:val="0079156B"/>
    <w:rsid w:val="00792965"/>
    <w:rsid w:val="00795F4D"/>
    <w:rsid w:val="007964E8"/>
    <w:rsid w:val="007A14E1"/>
    <w:rsid w:val="007A3CA0"/>
    <w:rsid w:val="007A43F6"/>
    <w:rsid w:val="007A601A"/>
    <w:rsid w:val="007A66B5"/>
    <w:rsid w:val="007A7352"/>
    <w:rsid w:val="007B47BF"/>
    <w:rsid w:val="007B4913"/>
    <w:rsid w:val="007B50F6"/>
    <w:rsid w:val="007B5A0D"/>
    <w:rsid w:val="007C00E9"/>
    <w:rsid w:val="007C00FE"/>
    <w:rsid w:val="007C0C11"/>
    <w:rsid w:val="007C1314"/>
    <w:rsid w:val="007C2190"/>
    <w:rsid w:val="007C2E3B"/>
    <w:rsid w:val="007C6BF6"/>
    <w:rsid w:val="007C6D7F"/>
    <w:rsid w:val="007C79FB"/>
    <w:rsid w:val="007C7EAC"/>
    <w:rsid w:val="007D1EC5"/>
    <w:rsid w:val="007D267D"/>
    <w:rsid w:val="007D51DA"/>
    <w:rsid w:val="007D7A1B"/>
    <w:rsid w:val="007E235F"/>
    <w:rsid w:val="007E324D"/>
    <w:rsid w:val="007E4301"/>
    <w:rsid w:val="007E4CF4"/>
    <w:rsid w:val="007E4DFC"/>
    <w:rsid w:val="007F07EF"/>
    <w:rsid w:val="007F17E7"/>
    <w:rsid w:val="007F18D8"/>
    <w:rsid w:val="007F22F3"/>
    <w:rsid w:val="007F2671"/>
    <w:rsid w:val="007F5E79"/>
    <w:rsid w:val="007F6C3D"/>
    <w:rsid w:val="007F7912"/>
    <w:rsid w:val="007F7F4B"/>
    <w:rsid w:val="00800F7C"/>
    <w:rsid w:val="0080101E"/>
    <w:rsid w:val="00801FD2"/>
    <w:rsid w:val="00802509"/>
    <w:rsid w:val="00802BD9"/>
    <w:rsid w:val="008036CF"/>
    <w:rsid w:val="00804B0C"/>
    <w:rsid w:val="00813613"/>
    <w:rsid w:val="00813AB2"/>
    <w:rsid w:val="008147ED"/>
    <w:rsid w:val="0081487B"/>
    <w:rsid w:val="00814CBC"/>
    <w:rsid w:val="00816172"/>
    <w:rsid w:val="00816BEF"/>
    <w:rsid w:val="008178D7"/>
    <w:rsid w:val="00817AC2"/>
    <w:rsid w:val="008208DB"/>
    <w:rsid w:val="00820FD4"/>
    <w:rsid w:val="00824571"/>
    <w:rsid w:val="00824AA2"/>
    <w:rsid w:val="00827254"/>
    <w:rsid w:val="00827DF2"/>
    <w:rsid w:val="008336A6"/>
    <w:rsid w:val="00834E3E"/>
    <w:rsid w:val="00836089"/>
    <w:rsid w:val="00836E90"/>
    <w:rsid w:val="0084097B"/>
    <w:rsid w:val="00842B2E"/>
    <w:rsid w:val="00843CFF"/>
    <w:rsid w:val="00846685"/>
    <w:rsid w:val="00846E38"/>
    <w:rsid w:val="00847963"/>
    <w:rsid w:val="008479A3"/>
    <w:rsid w:val="00847EA9"/>
    <w:rsid w:val="00851D5B"/>
    <w:rsid w:val="008534C1"/>
    <w:rsid w:val="008551AF"/>
    <w:rsid w:val="0085525F"/>
    <w:rsid w:val="0085560D"/>
    <w:rsid w:val="00855CD9"/>
    <w:rsid w:val="00857372"/>
    <w:rsid w:val="0086045B"/>
    <w:rsid w:val="0086076E"/>
    <w:rsid w:val="00860CC3"/>
    <w:rsid w:val="00864511"/>
    <w:rsid w:val="008647CA"/>
    <w:rsid w:val="00864DE7"/>
    <w:rsid w:val="00865078"/>
    <w:rsid w:val="008651D5"/>
    <w:rsid w:val="00865ACE"/>
    <w:rsid w:val="00866227"/>
    <w:rsid w:val="0087260C"/>
    <w:rsid w:val="00872DD7"/>
    <w:rsid w:val="00881145"/>
    <w:rsid w:val="00881FFD"/>
    <w:rsid w:val="0088309D"/>
    <w:rsid w:val="00883B8D"/>
    <w:rsid w:val="008842A5"/>
    <w:rsid w:val="0088701A"/>
    <w:rsid w:val="00887FA5"/>
    <w:rsid w:val="00890639"/>
    <w:rsid w:val="00893F34"/>
    <w:rsid w:val="00896358"/>
    <w:rsid w:val="008A07DD"/>
    <w:rsid w:val="008A0A0A"/>
    <w:rsid w:val="008A1C3B"/>
    <w:rsid w:val="008A38F9"/>
    <w:rsid w:val="008A51B0"/>
    <w:rsid w:val="008A7E65"/>
    <w:rsid w:val="008B03A2"/>
    <w:rsid w:val="008B25D4"/>
    <w:rsid w:val="008B351B"/>
    <w:rsid w:val="008B3B64"/>
    <w:rsid w:val="008B45F3"/>
    <w:rsid w:val="008B517D"/>
    <w:rsid w:val="008B64A4"/>
    <w:rsid w:val="008B7EBD"/>
    <w:rsid w:val="008B7FBB"/>
    <w:rsid w:val="008C2C8D"/>
    <w:rsid w:val="008C51CE"/>
    <w:rsid w:val="008C55DB"/>
    <w:rsid w:val="008C6007"/>
    <w:rsid w:val="008C7EFC"/>
    <w:rsid w:val="008D0C8E"/>
    <w:rsid w:val="008D0FF2"/>
    <w:rsid w:val="008D2997"/>
    <w:rsid w:val="008D2C99"/>
    <w:rsid w:val="008D3CE8"/>
    <w:rsid w:val="008D421A"/>
    <w:rsid w:val="008D55D9"/>
    <w:rsid w:val="008D6A95"/>
    <w:rsid w:val="008D6AA6"/>
    <w:rsid w:val="008E09E4"/>
    <w:rsid w:val="008E1D90"/>
    <w:rsid w:val="008E23BC"/>
    <w:rsid w:val="008E2A82"/>
    <w:rsid w:val="008E481A"/>
    <w:rsid w:val="008E4979"/>
    <w:rsid w:val="008E58A6"/>
    <w:rsid w:val="008E5F78"/>
    <w:rsid w:val="008E6107"/>
    <w:rsid w:val="008E7A8D"/>
    <w:rsid w:val="008E7C6E"/>
    <w:rsid w:val="008F3466"/>
    <w:rsid w:val="009003A2"/>
    <w:rsid w:val="00904228"/>
    <w:rsid w:val="009104CC"/>
    <w:rsid w:val="009117BF"/>
    <w:rsid w:val="00913905"/>
    <w:rsid w:val="00913B57"/>
    <w:rsid w:val="00914AD8"/>
    <w:rsid w:val="00917CB3"/>
    <w:rsid w:val="00920382"/>
    <w:rsid w:val="00923830"/>
    <w:rsid w:val="00926F2E"/>
    <w:rsid w:val="00930335"/>
    <w:rsid w:val="00930FFA"/>
    <w:rsid w:val="00931FCC"/>
    <w:rsid w:val="00932227"/>
    <w:rsid w:val="00932EF1"/>
    <w:rsid w:val="00933B9E"/>
    <w:rsid w:val="009355BE"/>
    <w:rsid w:val="009369A5"/>
    <w:rsid w:val="00943066"/>
    <w:rsid w:val="00943A90"/>
    <w:rsid w:val="009463B6"/>
    <w:rsid w:val="00946656"/>
    <w:rsid w:val="00947728"/>
    <w:rsid w:val="0095344D"/>
    <w:rsid w:val="00954B00"/>
    <w:rsid w:val="00955436"/>
    <w:rsid w:val="00955483"/>
    <w:rsid w:val="00960127"/>
    <w:rsid w:val="00960E03"/>
    <w:rsid w:val="00960F94"/>
    <w:rsid w:val="00961407"/>
    <w:rsid w:val="00963177"/>
    <w:rsid w:val="009634A2"/>
    <w:rsid w:val="00965B83"/>
    <w:rsid w:val="009662C3"/>
    <w:rsid w:val="00966685"/>
    <w:rsid w:val="00966730"/>
    <w:rsid w:val="00966B64"/>
    <w:rsid w:val="0096791B"/>
    <w:rsid w:val="0097143E"/>
    <w:rsid w:val="00972447"/>
    <w:rsid w:val="00972688"/>
    <w:rsid w:val="0097291A"/>
    <w:rsid w:val="00976E18"/>
    <w:rsid w:val="00977377"/>
    <w:rsid w:val="00977FE7"/>
    <w:rsid w:val="009800F5"/>
    <w:rsid w:val="009824DC"/>
    <w:rsid w:val="00982A7E"/>
    <w:rsid w:val="009844C6"/>
    <w:rsid w:val="00985848"/>
    <w:rsid w:val="00986219"/>
    <w:rsid w:val="00987502"/>
    <w:rsid w:val="009913B2"/>
    <w:rsid w:val="00994486"/>
    <w:rsid w:val="009A0715"/>
    <w:rsid w:val="009A0EB6"/>
    <w:rsid w:val="009A10A2"/>
    <w:rsid w:val="009A1470"/>
    <w:rsid w:val="009A3B6A"/>
    <w:rsid w:val="009A494F"/>
    <w:rsid w:val="009A5327"/>
    <w:rsid w:val="009B0324"/>
    <w:rsid w:val="009B066D"/>
    <w:rsid w:val="009B16B7"/>
    <w:rsid w:val="009B230F"/>
    <w:rsid w:val="009B337B"/>
    <w:rsid w:val="009B33B5"/>
    <w:rsid w:val="009B3525"/>
    <w:rsid w:val="009B572B"/>
    <w:rsid w:val="009B75E9"/>
    <w:rsid w:val="009C069C"/>
    <w:rsid w:val="009C0C34"/>
    <w:rsid w:val="009C116F"/>
    <w:rsid w:val="009C1305"/>
    <w:rsid w:val="009C37B5"/>
    <w:rsid w:val="009C4BCD"/>
    <w:rsid w:val="009C5584"/>
    <w:rsid w:val="009C582C"/>
    <w:rsid w:val="009C5A3F"/>
    <w:rsid w:val="009C7C49"/>
    <w:rsid w:val="009D01A7"/>
    <w:rsid w:val="009D0822"/>
    <w:rsid w:val="009D0866"/>
    <w:rsid w:val="009D1392"/>
    <w:rsid w:val="009D377D"/>
    <w:rsid w:val="009D3CFA"/>
    <w:rsid w:val="009D4510"/>
    <w:rsid w:val="009D61C1"/>
    <w:rsid w:val="009D65E2"/>
    <w:rsid w:val="009E0D4E"/>
    <w:rsid w:val="009E1EB6"/>
    <w:rsid w:val="009E3983"/>
    <w:rsid w:val="009E4BE2"/>
    <w:rsid w:val="009E4BF3"/>
    <w:rsid w:val="009F29D8"/>
    <w:rsid w:val="009F42F1"/>
    <w:rsid w:val="009F4FA6"/>
    <w:rsid w:val="009F6545"/>
    <w:rsid w:val="00A00A9E"/>
    <w:rsid w:val="00A00B79"/>
    <w:rsid w:val="00A01C6C"/>
    <w:rsid w:val="00A02549"/>
    <w:rsid w:val="00A02A4B"/>
    <w:rsid w:val="00A03245"/>
    <w:rsid w:val="00A03A2C"/>
    <w:rsid w:val="00A03AC7"/>
    <w:rsid w:val="00A04977"/>
    <w:rsid w:val="00A10BA6"/>
    <w:rsid w:val="00A122F6"/>
    <w:rsid w:val="00A14408"/>
    <w:rsid w:val="00A14D21"/>
    <w:rsid w:val="00A23AAD"/>
    <w:rsid w:val="00A24F67"/>
    <w:rsid w:val="00A26F9C"/>
    <w:rsid w:val="00A3059F"/>
    <w:rsid w:val="00A31496"/>
    <w:rsid w:val="00A32C1A"/>
    <w:rsid w:val="00A3399E"/>
    <w:rsid w:val="00A34B3A"/>
    <w:rsid w:val="00A362F2"/>
    <w:rsid w:val="00A376E8"/>
    <w:rsid w:val="00A42582"/>
    <w:rsid w:val="00A433EA"/>
    <w:rsid w:val="00A441A3"/>
    <w:rsid w:val="00A44B8A"/>
    <w:rsid w:val="00A45ACA"/>
    <w:rsid w:val="00A5146B"/>
    <w:rsid w:val="00A51A03"/>
    <w:rsid w:val="00A5325C"/>
    <w:rsid w:val="00A538EE"/>
    <w:rsid w:val="00A53E36"/>
    <w:rsid w:val="00A5572A"/>
    <w:rsid w:val="00A55765"/>
    <w:rsid w:val="00A55DC9"/>
    <w:rsid w:val="00A60812"/>
    <w:rsid w:val="00A6309B"/>
    <w:rsid w:val="00A637AA"/>
    <w:rsid w:val="00A645CA"/>
    <w:rsid w:val="00A65B9F"/>
    <w:rsid w:val="00A679CA"/>
    <w:rsid w:val="00A700F5"/>
    <w:rsid w:val="00A71656"/>
    <w:rsid w:val="00A71709"/>
    <w:rsid w:val="00A71985"/>
    <w:rsid w:val="00A73111"/>
    <w:rsid w:val="00A73C5E"/>
    <w:rsid w:val="00A74FC6"/>
    <w:rsid w:val="00A75788"/>
    <w:rsid w:val="00A75E3A"/>
    <w:rsid w:val="00A75EC6"/>
    <w:rsid w:val="00A80424"/>
    <w:rsid w:val="00A82D11"/>
    <w:rsid w:val="00A85C37"/>
    <w:rsid w:val="00A8634C"/>
    <w:rsid w:val="00A866A3"/>
    <w:rsid w:val="00A8670E"/>
    <w:rsid w:val="00A907DA"/>
    <w:rsid w:val="00A91123"/>
    <w:rsid w:val="00A912BE"/>
    <w:rsid w:val="00A91932"/>
    <w:rsid w:val="00A92621"/>
    <w:rsid w:val="00A926FA"/>
    <w:rsid w:val="00A9281C"/>
    <w:rsid w:val="00A9296A"/>
    <w:rsid w:val="00A95BD9"/>
    <w:rsid w:val="00A97917"/>
    <w:rsid w:val="00A97AEF"/>
    <w:rsid w:val="00A97C5B"/>
    <w:rsid w:val="00AA0EB5"/>
    <w:rsid w:val="00AA10D2"/>
    <w:rsid w:val="00AA2D84"/>
    <w:rsid w:val="00AA3846"/>
    <w:rsid w:val="00AA3AC9"/>
    <w:rsid w:val="00AA5D95"/>
    <w:rsid w:val="00AA7959"/>
    <w:rsid w:val="00AA7B6E"/>
    <w:rsid w:val="00AA7CE0"/>
    <w:rsid w:val="00AA7DC3"/>
    <w:rsid w:val="00AB10E6"/>
    <w:rsid w:val="00AB200F"/>
    <w:rsid w:val="00AB408C"/>
    <w:rsid w:val="00AB4CB6"/>
    <w:rsid w:val="00AB4E87"/>
    <w:rsid w:val="00AB6E82"/>
    <w:rsid w:val="00AC0FA1"/>
    <w:rsid w:val="00AC3BD9"/>
    <w:rsid w:val="00AC4D80"/>
    <w:rsid w:val="00AC67F5"/>
    <w:rsid w:val="00AC6E9B"/>
    <w:rsid w:val="00AC7C46"/>
    <w:rsid w:val="00AC7EDF"/>
    <w:rsid w:val="00AD0E30"/>
    <w:rsid w:val="00AD1624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419"/>
    <w:rsid w:val="00AF5C62"/>
    <w:rsid w:val="00AF7FA9"/>
    <w:rsid w:val="00B008C3"/>
    <w:rsid w:val="00B02149"/>
    <w:rsid w:val="00B03F85"/>
    <w:rsid w:val="00B04FA2"/>
    <w:rsid w:val="00B056AE"/>
    <w:rsid w:val="00B105C4"/>
    <w:rsid w:val="00B10A72"/>
    <w:rsid w:val="00B11CF6"/>
    <w:rsid w:val="00B12C8F"/>
    <w:rsid w:val="00B13E64"/>
    <w:rsid w:val="00B147AF"/>
    <w:rsid w:val="00B14A6E"/>
    <w:rsid w:val="00B15958"/>
    <w:rsid w:val="00B16CB0"/>
    <w:rsid w:val="00B16D2B"/>
    <w:rsid w:val="00B20300"/>
    <w:rsid w:val="00B20EB8"/>
    <w:rsid w:val="00B21509"/>
    <w:rsid w:val="00B22294"/>
    <w:rsid w:val="00B233BF"/>
    <w:rsid w:val="00B2438B"/>
    <w:rsid w:val="00B25C35"/>
    <w:rsid w:val="00B26882"/>
    <w:rsid w:val="00B26DBD"/>
    <w:rsid w:val="00B32D31"/>
    <w:rsid w:val="00B35176"/>
    <w:rsid w:val="00B40F24"/>
    <w:rsid w:val="00B41E28"/>
    <w:rsid w:val="00B41EFB"/>
    <w:rsid w:val="00B42FD9"/>
    <w:rsid w:val="00B43708"/>
    <w:rsid w:val="00B44F27"/>
    <w:rsid w:val="00B5025D"/>
    <w:rsid w:val="00B519B7"/>
    <w:rsid w:val="00B545B5"/>
    <w:rsid w:val="00B57DE1"/>
    <w:rsid w:val="00B61559"/>
    <w:rsid w:val="00B62374"/>
    <w:rsid w:val="00B63452"/>
    <w:rsid w:val="00B6458E"/>
    <w:rsid w:val="00B652F6"/>
    <w:rsid w:val="00B66A0A"/>
    <w:rsid w:val="00B70A16"/>
    <w:rsid w:val="00B70CAE"/>
    <w:rsid w:val="00B70E7B"/>
    <w:rsid w:val="00B714B0"/>
    <w:rsid w:val="00B71999"/>
    <w:rsid w:val="00B71B28"/>
    <w:rsid w:val="00B71E95"/>
    <w:rsid w:val="00B72557"/>
    <w:rsid w:val="00B72C81"/>
    <w:rsid w:val="00B74212"/>
    <w:rsid w:val="00B748FA"/>
    <w:rsid w:val="00B749FB"/>
    <w:rsid w:val="00B75C5F"/>
    <w:rsid w:val="00B76551"/>
    <w:rsid w:val="00B76FB6"/>
    <w:rsid w:val="00B80195"/>
    <w:rsid w:val="00B81F42"/>
    <w:rsid w:val="00B84D43"/>
    <w:rsid w:val="00B903B2"/>
    <w:rsid w:val="00B90B38"/>
    <w:rsid w:val="00B92323"/>
    <w:rsid w:val="00B93C0D"/>
    <w:rsid w:val="00B94022"/>
    <w:rsid w:val="00B95539"/>
    <w:rsid w:val="00B96C27"/>
    <w:rsid w:val="00B976DC"/>
    <w:rsid w:val="00BA1533"/>
    <w:rsid w:val="00BA2508"/>
    <w:rsid w:val="00BA26B8"/>
    <w:rsid w:val="00BA28ED"/>
    <w:rsid w:val="00BA3B5A"/>
    <w:rsid w:val="00BA541B"/>
    <w:rsid w:val="00BA5763"/>
    <w:rsid w:val="00BA5F09"/>
    <w:rsid w:val="00BA66CC"/>
    <w:rsid w:val="00BB09A5"/>
    <w:rsid w:val="00BB1C99"/>
    <w:rsid w:val="00BB42A8"/>
    <w:rsid w:val="00BB5CE8"/>
    <w:rsid w:val="00BB78FF"/>
    <w:rsid w:val="00BC10F0"/>
    <w:rsid w:val="00BC1958"/>
    <w:rsid w:val="00BC2002"/>
    <w:rsid w:val="00BC21B6"/>
    <w:rsid w:val="00BC2860"/>
    <w:rsid w:val="00BC4B28"/>
    <w:rsid w:val="00BC524F"/>
    <w:rsid w:val="00BC7DBE"/>
    <w:rsid w:val="00BD166B"/>
    <w:rsid w:val="00BD20AF"/>
    <w:rsid w:val="00BD227A"/>
    <w:rsid w:val="00BD5342"/>
    <w:rsid w:val="00BD5524"/>
    <w:rsid w:val="00BD6F13"/>
    <w:rsid w:val="00BD7948"/>
    <w:rsid w:val="00BE05EC"/>
    <w:rsid w:val="00BE13BD"/>
    <w:rsid w:val="00BE191A"/>
    <w:rsid w:val="00BE28EB"/>
    <w:rsid w:val="00BE3002"/>
    <w:rsid w:val="00BE532F"/>
    <w:rsid w:val="00BE6DF9"/>
    <w:rsid w:val="00BF6B32"/>
    <w:rsid w:val="00C02CEA"/>
    <w:rsid w:val="00C03977"/>
    <w:rsid w:val="00C03E06"/>
    <w:rsid w:val="00C04026"/>
    <w:rsid w:val="00C046F0"/>
    <w:rsid w:val="00C048C3"/>
    <w:rsid w:val="00C070C1"/>
    <w:rsid w:val="00C0794B"/>
    <w:rsid w:val="00C118AC"/>
    <w:rsid w:val="00C11B93"/>
    <w:rsid w:val="00C1254F"/>
    <w:rsid w:val="00C15C60"/>
    <w:rsid w:val="00C16DF7"/>
    <w:rsid w:val="00C16E80"/>
    <w:rsid w:val="00C1758D"/>
    <w:rsid w:val="00C1799D"/>
    <w:rsid w:val="00C20B6C"/>
    <w:rsid w:val="00C20BEA"/>
    <w:rsid w:val="00C21910"/>
    <w:rsid w:val="00C2433D"/>
    <w:rsid w:val="00C247FC"/>
    <w:rsid w:val="00C25933"/>
    <w:rsid w:val="00C25990"/>
    <w:rsid w:val="00C25EBF"/>
    <w:rsid w:val="00C3015A"/>
    <w:rsid w:val="00C32294"/>
    <w:rsid w:val="00C327F9"/>
    <w:rsid w:val="00C35746"/>
    <w:rsid w:val="00C375C9"/>
    <w:rsid w:val="00C3797E"/>
    <w:rsid w:val="00C4165E"/>
    <w:rsid w:val="00C42CC5"/>
    <w:rsid w:val="00C449F2"/>
    <w:rsid w:val="00C45185"/>
    <w:rsid w:val="00C4557D"/>
    <w:rsid w:val="00C45857"/>
    <w:rsid w:val="00C47729"/>
    <w:rsid w:val="00C516F1"/>
    <w:rsid w:val="00C52340"/>
    <w:rsid w:val="00C52F94"/>
    <w:rsid w:val="00C533F7"/>
    <w:rsid w:val="00C53439"/>
    <w:rsid w:val="00C548B3"/>
    <w:rsid w:val="00C549CF"/>
    <w:rsid w:val="00C54C31"/>
    <w:rsid w:val="00C5608C"/>
    <w:rsid w:val="00C56590"/>
    <w:rsid w:val="00C56A5B"/>
    <w:rsid w:val="00C57325"/>
    <w:rsid w:val="00C63DC5"/>
    <w:rsid w:val="00C708D0"/>
    <w:rsid w:val="00C7169B"/>
    <w:rsid w:val="00C71DE7"/>
    <w:rsid w:val="00C72A07"/>
    <w:rsid w:val="00C7355B"/>
    <w:rsid w:val="00C748FC"/>
    <w:rsid w:val="00C74B67"/>
    <w:rsid w:val="00C75486"/>
    <w:rsid w:val="00C760E7"/>
    <w:rsid w:val="00C76EE1"/>
    <w:rsid w:val="00C778EE"/>
    <w:rsid w:val="00C808BC"/>
    <w:rsid w:val="00C81492"/>
    <w:rsid w:val="00C81CC9"/>
    <w:rsid w:val="00C8406A"/>
    <w:rsid w:val="00C84C3C"/>
    <w:rsid w:val="00C86992"/>
    <w:rsid w:val="00C92416"/>
    <w:rsid w:val="00C930C0"/>
    <w:rsid w:val="00C93F81"/>
    <w:rsid w:val="00C94308"/>
    <w:rsid w:val="00C950C3"/>
    <w:rsid w:val="00C95EC4"/>
    <w:rsid w:val="00CA0D43"/>
    <w:rsid w:val="00CA19A1"/>
    <w:rsid w:val="00CA1EAA"/>
    <w:rsid w:val="00CA74FE"/>
    <w:rsid w:val="00CB0418"/>
    <w:rsid w:val="00CB1B87"/>
    <w:rsid w:val="00CB2D21"/>
    <w:rsid w:val="00CB302A"/>
    <w:rsid w:val="00CB60A7"/>
    <w:rsid w:val="00CB61C5"/>
    <w:rsid w:val="00CB6A27"/>
    <w:rsid w:val="00CB7F1B"/>
    <w:rsid w:val="00CC33FD"/>
    <w:rsid w:val="00CC3F4F"/>
    <w:rsid w:val="00CC683C"/>
    <w:rsid w:val="00CC78A9"/>
    <w:rsid w:val="00CC7D35"/>
    <w:rsid w:val="00CD0156"/>
    <w:rsid w:val="00CD04DC"/>
    <w:rsid w:val="00CD1E88"/>
    <w:rsid w:val="00CD4948"/>
    <w:rsid w:val="00CD4B43"/>
    <w:rsid w:val="00CD588F"/>
    <w:rsid w:val="00CD7244"/>
    <w:rsid w:val="00CD7978"/>
    <w:rsid w:val="00CE1D4B"/>
    <w:rsid w:val="00CE28F0"/>
    <w:rsid w:val="00CE364E"/>
    <w:rsid w:val="00CE41CF"/>
    <w:rsid w:val="00CE477A"/>
    <w:rsid w:val="00CE5AE6"/>
    <w:rsid w:val="00CF0454"/>
    <w:rsid w:val="00CF0FFE"/>
    <w:rsid w:val="00CF1312"/>
    <w:rsid w:val="00CF2D94"/>
    <w:rsid w:val="00CF5ED5"/>
    <w:rsid w:val="00D012D8"/>
    <w:rsid w:val="00D03479"/>
    <w:rsid w:val="00D03975"/>
    <w:rsid w:val="00D130FE"/>
    <w:rsid w:val="00D13E2F"/>
    <w:rsid w:val="00D206F8"/>
    <w:rsid w:val="00D20A2F"/>
    <w:rsid w:val="00D23609"/>
    <w:rsid w:val="00D240CD"/>
    <w:rsid w:val="00D30225"/>
    <w:rsid w:val="00D30AE3"/>
    <w:rsid w:val="00D325D5"/>
    <w:rsid w:val="00D34EEF"/>
    <w:rsid w:val="00D35389"/>
    <w:rsid w:val="00D35E04"/>
    <w:rsid w:val="00D36012"/>
    <w:rsid w:val="00D40A10"/>
    <w:rsid w:val="00D40C13"/>
    <w:rsid w:val="00D42E27"/>
    <w:rsid w:val="00D44064"/>
    <w:rsid w:val="00D4753B"/>
    <w:rsid w:val="00D53069"/>
    <w:rsid w:val="00D54ECA"/>
    <w:rsid w:val="00D54FB3"/>
    <w:rsid w:val="00D564AB"/>
    <w:rsid w:val="00D570E4"/>
    <w:rsid w:val="00D576BF"/>
    <w:rsid w:val="00D60E2A"/>
    <w:rsid w:val="00D64560"/>
    <w:rsid w:val="00D65090"/>
    <w:rsid w:val="00D65C2B"/>
    <w:rsid w:val="00D669D3"/>
    <w:rsid w:val="00D70FC0"/>
    <w:rsid w:val="00D716BC"/>
    <w:rsid w:val="00D75C2D"/>
    <w:rsid w:val="00D770E3"/>
    <w:rsid w:val="00D776D1"/>
    <w:rsid w:val="00D779BD"/>
    <w:rsid w:val="00D8602E"/>
    <w:rsid w:val="00D878C3"/>
    <w:rsid w:val="00D90AB4"/>
    <w:rsid w:val="00D91D3B"/>
    <w:rsid w:val="00D931D6"/>
    <w:rsid w:val="00D93A76"/>
    <w:rsid w:val="00D959D3"/>
    <w:rsid w:val="00D97FA8"/>
    <w:rsid w:val="00DA0E34"/>
    <w:rsid w:val="00DA1D4D"/>
    <w:rsid w:val="00DA4AE1"/>
    <w:rsid w:val="00DA634E"/>
    <w:rsid w:val="00DA7417"/>
    <w:rsid w:val="00DB0268"/>
    <w:rsid w:val="00DB3034"/>
    <w:rsid w:val="00DB409E"/>
    <w:rsid w:val="00DB481D"/>
    <w:rsid w:val="00DB5822"/>
    <w:rsid w:val="00DB6313"/>
    <w:rsid w:val="00DC03D8"/>
    <w:rsid w:val="00DC1DCA"/>
    <w:rsid w:val="00DC504B"/>
    <w:rsid w:val="00DC6B30"/>
    <w:rsid w:val="00DD0530"/>
    <w:rsid w:val="00DD3A45"/>
    <w:rsid w:val="00DD3F18"/>
    <w:rsid w:val="00DD428D"/>
    <w:rsid w:val="00DD4536"/>
    <w:rsid w:val="00DE1628"/>
    <w:rsid w:val="00DE474A"/>
    <w:rsid w:val="00DE48F3"/>
    <w:rsid w:val="00DE5BA0"/>
    <w:rsid w:val="00DF19D5"/>
    <w:rsid w:val="00DF31F3"/>
    <w:rsid w:val="00DF58D1"/>
    <w:rsid w:val="00E00C04"/>
    <w:rsid w:val="00E00CC4"/>
    <w:rsid w:val="00E044DD"/>
    <w:rsid w:val="00E10725"/>
    <w:rsid w:val="00E13B94"/>
    <w:rsid w:val="00E1610F"/>
    <w:rsid w:val="00E204E6"/>
    <w:rsid w:val="00E20530"/>
    <w:rsid w:val="00E2124C"/>
    <w:rsid w:val="00E2197A"/>
    <w:rsid w:val="00E22646"/>
    <w:rsid w:val="00E2351C"/>
    <w:rsid w:val="00E242DB"/>
    <w:rsid w:val="00E24EE3"/>
    <w:rsid w:val="00E2628D"/>
    <w:rsid w:val="00E27973"/>
    <w:rsid w:val="00E30838"/>
    <w:rsid w:val="00E31447"/>
    <w:rsid w:val="00E31937"/>
    <w:rsid w:val="00E31F5C"/>
    <w:rsid w:val="00E32AD7"/>
    <w:rsid w:val="00E334BB"/>
    <w:rsid w:val="00E33E91"/>
    <w:rsid w:val="00E35425"/>
    <w:rsid w:val="00E35A38"/>
    <w:rsid w:val="00E35D2A"/>
    <w:rsid w:val="00E36D9F"/>
    <w:rsid w:val="00E37252"/>
    <w:rsid w:val="00E4050A"/>
    <w:rsid w:val="00E42FDE"/>
    <w:rsid w:val="00E45462"/>
    <w:rsid w:val="00E45DA0"/>
    <w:rsid w:val="00E469FD"/>
    <w:rsid w:val="00E472E8"/>
    <w:rsid w:val="00E528E4"/>
    <w:rsid w:val="00E548E9"/>
    <w:rsid w:val="00E55133"/>
    <w:rsid w:val="00E61CFD"/>
    <w:rsid w:val="00E6272C"/>
    <w:rsid w:val="00E646D3"/>
    <w:rsid w:val="00E64A39"/>
    <w:rsid w:val="00E65D18"/>
    <w:rsid w:val="00E66C48"/>
    <w:rsid w:val="00E66ED7"/>
    <w:rsid w:val="00E81028"/>
    <w:rsid w:val="00E81CF8"/>
    <w:rsid w:val="00E8229A"/>
    <w:rsid w:val="00E831F9"/>
    <w:rsid w:val="00E83E38"/>
    <w:rsid w:val="00E84B99"/>
    <w:rsid w:val="00E8717C"/>
    <w:rsid w:val="00E87296"/>
    <w:rsid w:val="00E87CBF"/>
    <w:rsid w:val="00E87D8C"/>
    <w:rsid w:val="00E90A6D"/>
    <w:rsid w:val="00E9103C"/>
    <w:rsid w:val="00E95B7A"/>
    <w:rsid w:val="00E96676"/>
    <w:rsid w:val="00EA00C0"/>
    <w:rsid w:val="00EA169D"/>
    <w:rsid w:val="00EA1ECE"/>
    <w:rsid w:val="00EA26CB"/>
    <w:rsid w:val="00EA2876"/>
    <w:rsid w:val="00EA3143"/>
    <w:rsid w:val="00EA3B82"/>
    <w:rsid w:val="00EA3FFA"/>
    <w:rsid w:val="00EA4691"/>
    <w:rsid w:val="00EA4B7A"/>
    <w:rsid w:val="00EA5F14"/>
    <w:rsid w:val="00EA61E7"/>
    <w:rsid w:val="00EA6EF0"/>
    <w:rsid w:val="00EA753D"/>
    <w:rsid w:val="00EB04AD"/>
    <w:rsid w:val="00EB1349"/>
    <w:rsid w:val="00EB237E"/>
    <w:rsid w:val="00EB3163"/>
    <w:rsid w:val="00EB39B4"/>
    <w:rsid w:val="00EB4CDF"/>
    <w:rsid w:val="00EB4DCA"/>
    <w:rsid w:val="00EB695C"/>
    <w:rsid w:val="00EB6C22"/>
    <w:rsid w:val="00EB6FA5"/>
    <w:rsid w:val="00EB72F5"/>
    <w:rsid w:val="00EB77D2"/>
    <w:rsid w:val="00EB7C3B"/>
    <w:rsid w:val="00EC0314"/>
    <w:rsid w:val="00EC159E"/>
    <w:rsid w:val="00EC2495"/>
    <w:rsid w:val="00EC2BEE"/>
    <w:rsid w:val="00EC4B91"/>
    <w:rsid w:val="00EC59BC"/>
    <w:rsid w:val="00EC6F1E"/>
    <w:rsid w:val="00ED0174"/>
    <w:rsid w:val="00ED14A0"/>
    <w:rsid w:val="00ED335C"/>
    <w:rsid w:val="00ED37DE"/>
    <w:rsid w:val="00ED55F9"/>
    <w:rsid w:val="00ED57CD"/>
    <w:rsid w:val="00EE097A"/>
    <w:rsid w:val="00EE154A"/>
    <w:rsid w:val="00EE2E6A"/>
    <w:rsid w:val="00EE31A4"/>
    <w:rsid w:val="00EE458F"/>
    <w:rsid w:val="00EE54E1"/>
    <w:rsid w:val="00EF143B"/>
    <w:rsid w:val="00EF1450"/>
    <w:rsid w:val="00EF1845"/>
    <w:rsid w:val="00EF2EA3"/>
    <w:rsid w:val="00EF5998"/>
    <w:rsid w:val="00EF6C5C"/>
    <w:rsid w:val="00EF70C8"/>
    <w:rsid w:val="00F0060C"/>
    <w:rsid w:val="00F00969"/>
    <w:rsid w:val="00F01B17"/>
    <w:rsid w:val="00F029C3"/>
    <w:rsid w:val="00F04AD3"/>
    <w:rsid w:val="00F058FE"/>
    <w:rsid w:val="00F05F28"/>
    <w:rsid w:val="00F06137"/>
    <w:rsid w:val="00F11395"/>
    <w:rsid w:val="00F11E79"/>
    <w:rsid w:val="00F13210"/>
    <w:rsid w:val="00F1502B"/>
    <w:rsid w:val="00F159E4"/>
    <w:rsid w:val="00F15A19"/>
    <w:rsid w:val="00F16028"/>
    <w:rsid w:val="00F16C93"/>
    <w:rsid w:val="00F20164"/>
    <w:rsid w:val="00F206D4"/>
    <w:rsid w:val="00F207C9"/>
    <w:rsid w:val="00F20EAE"/>
    <w:rsid w:val="00F237F4"/>
    <w:rsid w:val="00F25E3A"/>
    <w:rsid w:val="00F327E7"/>
    <w:rsid w:val="00F32AD9"/>
    <w:rsid w:val="00F32C7F"/>
    <w:rsid w:val="00F345FC"/>
    <w:rsid w:val="00F34992"/>
    <w:rsid w:val="00F3732C"/>
    <w:rsid w:val="00F4025A"/>
    <w:rsid w:val="00F414F8"/>
    <w:rsid w:val="00F4192A"/>
    <w:rsid w:val="00F42DAF"/>
    <w:rsid w:val="00F43978"/>
    <w:rsid w:val="00F43AE1"/>
    <w:rsid w:val="00F44B0D"/>
    <w:rsid w:val="00F46275"/>
    <w:rsid w:val="00F47EBB"/>
    <w:rsid w:val="00F504EB"/>
    <w:rsid w:val="00F51217"/>
    <w:rsid w:val="00F519FF"/>
    <w:rsid w:val="00F521FF"/>
    <w:rsid w:val="00F5238D"/>
    <w:rsid w:val="00F5353C"/>
    <w:rsid w:val="00F545FE"/>
    <w:rsid w:val="00F56269"/>
    <w:rsid w:val="00F57111"/>
    <w:rsid w:val="00F57639"/>
    <w:rsid w:val="00F57913"/>
    <w:rsid w:val="00F61575"/>
    <w:rsid w:val="00F6501A"/>
    <w:rsid w:val="00F658DC"/>
    <w:rsid w:val="00F671C1"/>
    <w:rsid w:val="00F70749"/>
    <w:rsid w:val="00F71D7A"/>
    <w:rsid w:val="00F72EA1"/>
    <w:rsid w:val="00F73813"/>
    <w:rsid w:val="00F73BE8"/>
    <w:rsid w:val="00F73EE9"/>
    <w:rsid w:val="00F74DCB"/>
    <w:rsid w:val="00F753EB"/>
    <w:rsid w:val="00F754F1"/>
    <w:rsid w:val="00F76541"/>
    <w:rsid w:val="00F77368"/>
    <w:rsid w:val="00F77B20"/>
    <w:rsid w:val="00F80ECA"/>
    <w:rsid w:val="00F81BD1"/>
    <w:rsid w:val="00F82FE8"/>
    <w:rsid w:val="00F84CE2"/>
    <w:rsid w:val="00F86CD8"/>
    <w:rsid w:val="00F86DFC"/>
    <w:rsid w:val="00F87EDB"/>
    <w:rsid w:val="00F958B9"/>
    <w:rsid w:val="00F95BA3"/>
    <w:rsid w:val="00F95F7C"/>
    <w:rsid w:val="00F974BD"/>
    <w:rsid w:val="00F974E5"/>
    <w:rsid w:val="00FA3823"/>
    <w:rsid w:val="00FA6595"/>
    <w:rsid w:val="00FA74AA"/>
    <w:rsid w:val="00FB166E"/>
    <w:rsid w:val="00FB2239"/>
    <w:rsid w:val="00FB362C"/>
    <w:rsid w:val="00FB5079"/>
    <w:rsid w:val="00FB694E"/>
    <w:rsid w:val="00FC25BA"/>
    <w:rsid w:val="00FC31F2"/>
    <w:rsid w:val="00FC3780"/>
    <w:rsid w:val="00FC427A"/>
    <w:rsid w:val="00FD109D"/>
    <w:rsid w:val="00FD2C2E"/>
    <w:rsid w:val="00FD2C71"/>
    <w:rsid w:val="00FD2D21"/>
    <w:rsid w:val="00FD311B"/>
    <w:rsid w:val="00FD3C73"/>
    <w:rsid w:val="00FD57D7"/>
    <w:rsid w:val="00FD5D45"/>
    <w:rsid w:val="00FD6DC3"/>
    <w:rsid w:val="00FE18F4"/>
    <w:rsid w:val="00FE1A28"/>
    <w:rsid w:val="00FE1E64"/>
    <w:rsid w:val="00FE1F50"/>
    <w:rsid w:val="00FE2851"/>
    <w:rsid w:val="00FF01AC"/>
    <w:rsid w:val="00FF0C91"/>
    <w:rsid w:val="00FF0FA2"/>
    <w:rsid w:val="00FF1847"/>
    <w:rsid w:val="00FF2983"/>
    <w:rsid w:val="00FF3AA9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11CDFB1D-1042-4CCE-B268-A5855A9C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8187-B24C-4E35-907F-76167894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2948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462</cp:revision>
  <cp:lastPrinted>2013-11-13T17:33:00Z</cp:lastPrinted>
  <dcterms:created xsi:type="dcterms:W3CDTF">2019-07-09T01:44:00Z</dcterms:created>
  <dcterms:modified xsi:type="dcterms:W3CDTF">2021-04-10T06:17:00Z</dcterms:modified>
</cp:coreProperties>
</file>