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004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78A59005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8A59006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8A59007" w14:textId="77777777" w:rsidR="009D1B6C" w:rsidRDefault="009D1B6C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8A59008" w14:textId="4FBCE66A" w:rsidR="009D1B6C" w:rsidRDefault="00357877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</w:t>
      </w:r>
      <w:r w:rsidR="005D2E8C">
        <w:rPr>
          <w:rFonts w:eastAsia="MS Mincho"/>
          <w:b/>
          <w:sz w:val="24"/>
          <w:szCs w:val="24"/>
          <w:u w:val="single"/>
          <w:lang w:val="en-GB"/>
        </w:rPr>
        <w:t>80</w:t>
      </w:r>
    </w:p>
    <w:p w14:paraId="78A59009" w14:textId="77777777" w:rsidR="009D1B6C" w:rsidRDefault="009D1B6C">
      <w:pPr>
        <w:jc w:val="both"/>
        <w:rPr>
          <w:rFonts w:eastAsia="MS Mincho"/>
          <w:sz w:val="24"/>
          <w:szCs w:val="24"/>
          <w:lang w:val="en-GB"/>
        </w:rPr>
      </w:pPr>
    </w:p>
    <w:p w14:paraId="78A5900A" w14:textId="55853BDF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2023-0</w:t>
      </w:r>
      <w:r w:rsidR="00600A02">
        <w:rPr>
          <w:rFonts w:eastAsia="MS Mincho"/>
          <w:sz w:val="24"/>
          <w:szCs w:val="24"/>
          <w:lang w:val="en-GB"/>
        </w:rPr>
        <w:t>4-1</w:t>
      </w:r>
      <w:r w:rsidR="005D2E8C">
        <w:rPr>
          <w:rFonts w:eastAsia="MS Mincho"/>
          <w:sz w:val="24"/>
          <w:szCs w:val="24"/>
          <w:lang w:val="en-GB"/>
        </w:rPr>
        <w:t>8</w:t>
      </w:r>
    </w:p>
    <w:p w14:paraId="78A5900B" w14:textId="77777777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78A5900C" w14:textId="77777777" w:rsidR="009D1B6C" w:rsidRPr="0018167B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From:</w:t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Cs/>
          <w:sz w:val="24"/>
          <w:szCs w:val="24"/>
          <w:lang w:val="en-GB"/>
        </w:rPr>
        <w:t>N. Otsuka</w:t>
      </w:r>
    </w:p>
    <w:p w14:paraId="78A5900D" w14:textId="366961B7" w:rsidR="009D1B6C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>
        <w:rPr>
          <w:rFonts w:eastAsia="MS Mincho"/>
          <w:b/>
          <w:sz w:val="24"/>
          <w:szCs w:val="24"/>
          <w:lang w:val="en-GB"/>
        </w:rPr>
        <w:tab/>
      </w:r>
      <w:r w:rsidR="0058486A">
        <w:rPr>
          <w:rFonts w:eastAsia="MS Mincho"/>
          <w:b/>
          <w:sz w:val="24"/>
          <w:szCs w:val="24"/>
          <w:lang w:val="en-GB"/>
        </w:rPr>
        <w:t xml:space="preserve">Improvement </w:t>
      </w:r>
      <w:r w:rsidR="008D5825">
        <w:rPr>
          <w:rFonts w:eastAsia="MS Mincho"/>
          <w:b/>
          <w:sz w:val="24"/>
          <w:szCs w:val="24"/>
          <w:lang w:val="en-GB"/>
        </w:rPr>
        <w:t xml:space="preserve">of </w:t>
      </w:r>
      <w:r w:rsidR="0058486A">
        <w:rPr>
          <w:rFonts w:eastAsia="MS Mincho"/>
          <w:b/>
          <w:sz w:val="24"/>
          <w:szCs w:val="24"/>
          <w:lang w:val="en-GB"/>
        </w:rPr>
        <w:t>Dictionary 3 (Institutes)</w:t>
      </w:r>
      <w:r w:rsidR="00652E2F">
        <w:rPr>
          <w:rFonts w:eastAsia="MS Mincho"/>
          <w:b/>
          <w:sz w:val="24"/>
          <w:szCs w:val="24"/>
          <w:lang w:val="en-GB"/>
        </w:rPr>
        <w:t xml:space="preserve"> for efficient co</w:t>
      </w:r>
      <w:r w:rsidR="009A101C">
        <w:rPr>
          <w:rFonts w:eastAsia="MS Mincho"/>
          <w:b/>
          <w:sz w:val="24"/>
          <w:szCs w:val="24"/>
          <w:lang w:val="en-GB"/>
        </w:rPr>
        <w:t>mpilation</w:t>
      </w:r>
    </w:p>
    <w:p w14:paraId="0CAEB4C8" w14:textId="035C7063" w:rsidR="00D5715A" w:rsidRDefault="00D5715A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D5715A">
        <w:rPr>
          <w:rFonts w:eastAsia="MS Mincho"/>
          <w:bCs/>
          <w:sz w:val="24"/>
          <w:szCs w:val="24"/>
          <w:lang w:val="en-GB"/>
        </w:rPr>
        <w:t>CP-D/107</w:t>
      </w:r>
      <w:r w:rsidR="00E23F53">
        <w:rPr>
          <w:rFonts w:eastAsia="MS Mincho"/>
          <w:bCs/>
          <w:sz w:val="24"/>
          <w:szCs w:val="24"/>
          <w:lang w:val="en-GB"/>
        </w:rPr>
        <w:t>9</w:t>
      </w:r>
      <w:r w:rsidR="006979EA">
        <w:rPr>
          <w:rFonts w:eastAsia="MS Mincho"/>
          <w:bCs/>
          <w:sz w:val="24"/>
          <w:szCs w:val="24"/>
          <w:lang w:val="en-GB"/>
        </w:rPr>
        <w:t xml:space="preserve">, </w:t>
      </w:r>
      <w:r w:rsidR="006979EA" w:rsidRPr="006979EA">
        <w:rPr>
          <w:rFonts w:eastAsia="MS Mincho"/>
          <w:bCs/>
          <w:sz w:val="24"/>
          <w:szCs w:val="24"/>
          <w:lang w:val="en-GB"/>
        </w:rPr>
        <w:t>4C-2/</w:t>
      </w:r>
      <w:r w:rsidR="006979EA">
        <w:rPr>
          <w:rFonts w:eastAsia="MS Mincho"/>
          <w:bCs/>
          <w:sz w:val="24"/>
          <w:szCs w:val="24"/>
          <w:lang w:val="en-GB"/>
        </w:rPr>
        <w:t>0</w:t>
      </w:r>
      <w:r w:rsidR="006979EA" w:rsidRPr="006979EA">
        <w:rPr>
          <w:rFonts w:eastAsia="MS Mincho"/>
          <w:bCs/>
          <w:sz w:val="24"/>
          <w:szCs w:val="24"/>
          <w:lang w:val="en-GB"/>
        </w:rPr>
        <w:t>120</w:t>
      </w:r>
    </w:p>
    <w:p w14:paraId="065880EB" w14:textId="4F7D32C3" w:rsidR="005342D0" w:rsidRDefault="005342D0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</w:p>
    <w:p w14:paraId="5139624B" w14:textId="5C22E1E2" w:rsidR="001A37E8" w:rsidRDefault="00305BE9" w:rsidP="004F6832">
      <w:p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>
        <w:rPr>
          <w:rFonts w:eastAsia="MS Mincho"/>
          <w:bCs/>
          <w:sz w:val="24"/>
          <w:szCs w:val="24"/>
          <w:lang w:val="en-GB"/>
        </w:rPr>
        <w:t>The presentation b</w:t>
      </w:r>
      <w:r w:rsidR="00EF68F0">
        <w:rPr>
          <w:rFonts w:eastAsia="MS Mincho"/>
          <w:bCs/>
          <w:sz w:val="24"/>
          <w:szCs w:val="24"/>
          <w:lang w:val="en-GB"/>
        </w:rPr>
        <w:t xml:space="preserve">y Vidya Devi and Jagjit Singh in the EXFOR workshop and my report on </w:t>
      </w:r>
      <w:r w:rsidR="00EF68F0" w:rsidRPr="00205BF7">
        <w:rPr>
          <w:rFonts w:eastAsia="MS Mincho"/>
          <w:bCs/>
          <w:smallCaps/>
          <w:sz w:val="24"/>
          <w:szCs w:val="24"/>
          <w:lang w:val="en-GB"/>
        </w:rPr>
        <w:t>inst-finder</w:t>
      </w:r>
      <w:r w:rsidR="00EF68F0">
        <w:rPr>
          <w:rFonts w:eastAsia="MS Mincho"/>
          <w:bCs/>
          <w:sz w:val="24"/>
          <w:szCs w:val="24"/>
          <w:lang w:val="en-GB"/>
        </w:rPr>
        <w:t xml:space="preserve"> </w:t>
      </w:r>
      <w:r w:rsidR="009B7155">
        <w:rPr>
          <w:rFonts w:eastAsia="MS Mincho"/>
          <w:bCs/>
          <w:sz w:val="24"/>
          <w:szCs w:val="24"/>
          <w:lang w:val="en-GB"/>
        </w:rPr>
        <w:t xml:space="preserve">(Memo CP-D/1078) </w:t>
      </w:r>
      <w:r w:rsidR="00205BF7">
        <w:rPr>
          <w:rFonts w:eastAsia="MS Mincho"/>
          <w:bCs/>
          <w:sz w:val="24"/>
          <w:szCs w:val="24"/>
          <w:lang w:val="en-GB"/>
        </w:rPr>
        <w:t xml:space="preserve">show </w:t>
      </w:r>
      <w:r w:rsidR="004F6832">
        <w:rPr>
          <w:rFonts w:eastAsia="MS Mincho"/>
          <w:bCs/>
          <w:sz w:val="24"/>
          <w:szCs w:val="24"/>
          <w:lang w:val="en-GB"/>
        </w:rPr>
        <w:t xml:space="preserve">improvement of dictionary 3 expansions </w:t>
      </w:r>
      <w:r w:rsidR="00BD514D">
        <w:rPr>
          <w:rFonts w:eastAsia="MS Mincho"/>
          <w:bCs/>
          <w:sz w:val="24"/>
          <w:szCs w:val="24"/>
          <w:lang w:val="en-GB"/>
        </w:rPr>
        <w:t xml:space="preserve">could </w:t>
      </w:r>
      <w:r w:rsidR="004F6832">
        <w:rPr>
          <w:rFonts w:eastAsia="MS Mincho"/>
          <w:bCs/>
          <w:sz w:val="24"/>
          <w:szCs w:val="24"/>
          <w:lang w:val="en-GB"/>
        </w:rPr>
        <w:t xml:space="preserve">help </w:t>
      </w:r>
      <w:r w:rsidR="00DA5C3F">
        <w:rPr>
          <w:rFonts w:eastAsia="MS Mincho"/>
          <w:bCs/>
          <w:sz w:val="24"/>
          <w:szCs w:val="24"/>
          <w:lang w:val="en-GB"/>
        </w:rPr>
        <w:t>automation of institute coding</w:t>
      </w:r>
      <w:r w:rsidR="004F6832">
        <w:rPr>
          <w:rFonts w:eastAsia="MS Mincho"/>
          <w:bCs/>
          <w:sz w:val="24"/>
          <w:szCs w:val="24"/>
          <w:lang w:val="en-GB"/>
        </w:rPr>
        <w:t>.</w:t>
      </w:r>
      <w:r w:rsidR="00E22447">
        <w:rPr>
          <w:rFonts w:eastAsia="MS Mincho"/>
          <w:bCs/>
          <w:sz w:val="24"/>
          <w:szCs w:val="24"/>
          <w:lang w:val="en-GB"/>
        </w:rPr>
        <w:t xml:space="preserve"> </w:t>
      </w:r>
      <w:r w:rsidR="00DD3037">
        <w:rPr>
          <w:rFonts w:eastAsia="MS Mincho"/>
          <w:bCs/>
          <w:sz w:val="24"/>
          <w:szCs w:val="24"/>
          <w:lang w:val="en-GB"/>
        </w:rPr>
        <w:t xml:space="preserve">Based on my experience with </w:t>
      </w:r>
      <w:r w:rsidR="00DD3037" w:rsidRPr="00205BF7">
        <w:rPr>
          <w:rFonts w:eastAsia="MS Mincho"/>
          <w:bCs/>
          <w:smallCaps/>
          <w:sz w:val="24"/>
          <w:szCs w:val="24"/>
          <w:lang w:val="en-GB"/>
        </w:rPr>
        <w:t>inst-finder</w:t>
      </w:r>
      <w:r w:rsidR="00DD3037">
        <w:rPr>
          <w:rFonts w:eastAsia="MS Mincho"/>
          <w:bCs/>
          <w:sz w:val="24"/>
          <w:szCs w:val="24"/>
          <w:lang w:val="en-GB"/>
        </w:rPr>
        <w:t xml:space="preserve"> development, I </w:t>
      </w:r>
      <w:r w:rsidR="00DC701D">
        <w:rPr>
          <w:rFonts w:eastAsia="MS Mincho"/>
          <w:bCs/>
          <w:sz w:val="24"/>
          <w:szCs w:val="24"/>
          <w:lang w:val="en-GB"/>
        </w:rPr>
        <w:t xml:space="preserve">summarized possible (and not comprehensive) </w:t>
      </w:r>
      <w:r w:rsidR="008E2370">
        <w:rPr>
          <w:rFonts w:eastAsia="MS Mincho"/>
          <w:bCs/>
          <w:sz w:val="24"/>
          <w:szCs w:val="24"/>
          <w:lang w:val="en-GB"/>
        </w:rPr>
        <w:t xml:space="preserve">improvement </w:t>
      </w:r>
      <w:r w:rsidR="00E22447">
        <w:rPr>
          <w:rFonts w:eastAsia="MS Mincho"/>
          <w:bCs/>
          <w:sz w:val="24"/>
          <w:szCs w:val="24"/>
          <w:lang w:val="en-GB" w:eastAsia="ja-JP"/>
        </w:rPr>
        <w:t xml:space="preserve">by </w:t>
      </w:r>
      <w:r w:rsidR="00DC701D">
        <w:rPr>
          <w:rFonts w:eastAsia="MS Mincho"/>
          <w:bCs/>
          <w:sz w:val="24"/>
          <w:szCs w:val="24"/>
          <w:lang w:val="en-GB" w:eastAsia="ja-JP"/>
        </w:rPr>
        <w:t xml:space="preserve">(1) </w:t>
      </w:r>
      <w:r w:rsidR="00E22447">
        <w:rPr>
          <w:rFonts w:eastAsia="MS Mincho"/>
          <w:bCs/>
          <w:sz w:val="24"/>
          <w:szCs w:val="24"/>
          <w:lang w:val="en-GB" w:eastAsia="ja-JP"/>
        </w:rPr>
        <w:t xml:space="preserve">replacement of expansion, </w:t>
      </w:r>
      <w:r w:rsidR="00DC701D">
        <w:rPr>
          <w:rFonts w:eastAsia="MS Mincho"/>
          <w:bCs/>
          <w:sz w:val="24"/>
          <w:szCs w:val="24"/>
          <w:lang w:val="en-GB" w:eastAsia="ja-JP"/>
        </w:rPr>
        <w:t>(</w:t>
      </w:r>
      <w:r w:rsidR="00277244">
        <w:rPr>
          <w:rFonts w:eastAsia="MS Mincho"/>
          <w:bCs/>
          <w:sz w:val="24"/>
          <w:szCs w:val="24"/>
          <w:lang w:val="en-GB" w:eastAsia="ja-JP"/>
        </w:rPr>
        <w:t>2</w:t>
      </w:r>
      <w:r w:rsidR="00DC701D">
        <w:rPr>
          <w:rFonts w:eastAsia="MS Mincho"/>
          <w:bCs/>
          <w:sz w:val="24"/>
          <w:szCs w:val="24"/>
          <w:lang w:val="en-GB" w:eastAsia="ja-JP"/>
        </w:rPr>
        <w:t xml:space="preserve">) </w:t>
      </w:r>
      <w:r w:rsidR="00277244">
        <w:rPr>
          <w:rFonts w:eastAsia="MS Mincho"/>
          <w:bCs/>
          <w:sz w:val="24"/>
          <w:szCs w:val="24"/>
          <w:lang w:val="en-GB" w:eastAsia="ja-JP"/>
        </w:rPr>
        <w:t>addition of new</w:t>
      </w:r>
      <w:r w:rsidR="00E22447">
        <w:rPr>
          <w:rFonts w:eastAsia="MS Mincho"/>
          <w:bCs/>
          <w:sz w:val="24"/>
          <w:szCs w:val="24"/>
          <w:lang w:val="en-GB" w:eastAsia="ja-JP"/>
        </w:rPr>
        <w:t xml:space="preserve"> institute codes</w:t>
      </w:r>
      <w:r w:rsidR="00277244">
        <w:rPr>
          <w:rFonts w:eastAsia="MS Mincho"/>
          <w:bCs/>
          <w:sz w:val="24"/>
          <w:szCs w:val="24"/>
          <w:lang w:val="en-GB" w:eastAsia="ja-JP"/>
        </w:rPr>
        <w:t xml:space="preserve">, and (3) deletion of a few institute codes used </w:t>
      </w:r>
      <w:r w:rsidR="000925BA">
        <w:rPr>
          <w:rFonts w:eastAsia="MS Mincho"/>
          <w:bCs/>
          <w:sz w:val="24"/>
          <w:szCs w:val="24"/>
          <w:lang w:val="en-GB" w:eastAsia="ja-JP"/>
        </w:rPr>
        <w:t>seldom</w:t>
      </w:r>
      <w:r w:rsidR="001A37E8">
        <w:rPr>
          <w:rFonts w:eastAsia="MS Mincho"/>
          <w:bCs/>
          <w:sz w:val="24"/>
          <w:szCs w:val="24"/>
          <w:lang w:val="en-GB" w:eastAsia="ja-JP"/>
        </w:rPr>
        <w:t>.</w:t>
      </w:r>
    </w:p>
    <w:p w14:paraId="2132C855" w14:textId="77777777" w:rsidR="000925BA" w:rsidRDefault="000925BA" w:rsidP="000925BA">
      <w:p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</w:p>
    <w:p w14:paraId="76AB8853" w14:textId="56919760" w:rsidR="000925BA" w:rsidRPr="00BF6094" w:rsidRDefault="00BF6094" w:rsidP="00BF6094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 w:rsidRPr="00BF6094">
        <w:rPr>
          <w:rFonts w:eastAsia="MS Mincho"/>
          <w:b/>
          <w:sz w:val="24"/>
          <w:szCs w:val="24"/>
          <w:lang w:val="en-GB" w:eastAsia="ja-JP"/>
        </w:rPr>
        <w:t>1.</w:t>
      </w:r>
      <w:r>
        <w:rPr>
          <w:rFonts w:eastAsia="MS Mincho"/>
          <w:b/>
          <w:sz w:val="24"/>
          <w:szCs w:val="24"/>
          <w:lang w:val="en-GB" w:eastAsia="ja-JP"/>
        </w:rPr>
        <w:t xml:space="preserve"> </w:t>
      </w:r>
      <w:r w:rsidR="000925BA" w:rsidRPr="00BF6094">
        <w:rPr>
          <w:rFonts w:eastAsia="MS Mincho"/>
          <w:b/>
          <w:sz w:val="24"/>
          <w:szCs w:val="24"/>
          <w:lang w:val="en-GB" w:eastAsia="ja-JP"/>
        </w:rPr>
        <w:t>Replacements of expansions</w:t>
      </w:r>
      <w:r w:rsidR="000925BA" w:rsidRPr="00BF6094">
        <w:rPr>
          <w:rFonts w:eastAsia="MS Mincho"/>
          <w:bCs/>
          <w:sz w:val="24"/>
          <w:szCs w:val="24"/>
          <w:lang w:val="en-GB" w:eastAsia="ja-JP"/>
        </w:rPr>
        <w:t xml:space="preserve"> include</w:t>
      </w:r>
    </w:p>
    <w:p w14:paraId="75A637F1" w14:textId="7F951FBA" w:rsidR="004F17A7" w:rsidRPr="00CC6155" w:rsidRDefault="004F17A7" w:rsidP="00CC6155">
      <w:pPr>
        <w:pStyle w:val="ListParagraph"/>
        <w:numPr>
          <w:ilvl w:val="0"/>
          <w:numId w:val="7"/>
        </w:num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 w:rsidRPr="00CC6155">
        <w:rPr>
          <w:rFonts w:eastAsia="MS Mincho"/>
          <w:bCs/>
          <w:sz w:val="24"/>
          <w:szCs w:val="24"/>
          <w:lang w:val="en-GB" w:eastAsia="ja-JP"/>
        </w:rPr>
        <w:t xml:space="preserve">addition of </w:t>
      </w:r>
      <w:r w:rsidR="00C209D5">
        <w:rPr>
          <w:rFonts w:eastAsia="MS Mincho"/>
          <w:bCs/>
          <w:sz w:val="24"/>
          <w:szCs w:val="24"/>
          <w:lang w:val="en-GB" w:eastAsia="ja-JP"/>
        </w:rPr>
        <w:t xml:space="preserve">the </w:t>
      </w:r>
      <w:r w:rsidRPr="00CC6155">
        <w:rPr>
          <w:rFonts w:eastAsia="MS Mincho"/>
          <w:bCs/>
          <w:sz w:val="24"/>
          <w:szCs w:val="24"/>
          <w:lang w:val="en-GB" w:eastAsia="ja-JP"/>
        </w:rPr>
        <w:t>city name</w:t>
      </w:r>
    </w:p>
    <w:p w14:paraId="5121DC7B" w14:textId="784BCA9B" w:rsidR="0034649B" w:rsidRDefault="0034649B" w:rsidP="00CC6155">
      <w:pPr>
        <w:pStyle w:val="ListParagraph"/>
        <w:numPr>
          <w:ilvl w:val="0"/>
          <w:numId w:val="7"/>
        </w:num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 w:rsidRPr="00CC6155">
        <w:rPr>
          <w:rFonts w:eastAsia="MS Mincho"/>
          <w:bCs/>
          <w:sz w:val="24"/>
          <w:szCs w:val="24"/>
          <w:lang w:val="en-GB" w:eastAsia="ja-JP"/>
        </w:rPr>
        <w:t xml:space="preserve">Addition of </w:t>
      </w:r>
      <w:r w:rsidR="00CC6155" w:rsidRPr="00CC6155">
        <w:rPr>
          <w:rFonts w:eastAsia="MS Mincho"/>
          <w:bCs/>
          <w:sz w:val="24"/>
          <w:szCs w:val="24"/>
          <w:lang w:val="en-GB" w:eastAsia="ja-JP"/>
        </w:rPr>
        <w:t xml:space="preserve">abbreviation (e.g., </w:t>
      </w:r>
      <w:r w:rsidR="0085032B">
        <w:rPr>
          <w:rFonts w:eastAsia="MS Mincho"/>
          <w:bCs/>
          <w:sz w:val="24"/>
          <w:szCs w:val="24"/>
          <w:lang w:val="en-GB" w:eastAsia="ja-JP"/>
        </w:rPr>
        <w:t>BARC</w:t>
      </w:r>
      <w:r w:rsidR="00CC6155" w:rsidRPr="00CC6155">
        <w:rPr>
          <w:rFonts w:eastAsia="MS Mincho"/>
          <w:bCs/>
          <w:sz w:val="24"/>
          <w:szCs w:val="24"/>
          <w:lang w:val="en-GB" w:eastAsia="ja-JP"/>
        </w:rPr>
        <w:t>) or adoption of the abbreviation as the primary institute name (e.g., RIKEN instead of “Institute of Physical and Chemical Research).</w:t>
      </w:r>
    </w:p>
    <w:p w14:paraId="208E3A4C" w14:textId="76E52CA9" w:rsidR="004B5BD3" w:rsidRDefault="004B5BD3" w:rsidP="00CC6155">
      <w:pPr>
        <w:pStyle w:val="ListParagraph"/>
        <w:numPr>
          <w:ilvl w:val="0"/>
          <w:numId w:val="7"/>
        </w:num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>
        <w:rPr>
          <w:rFonts w:eastAsia="MS Mincho"/>
          <w:bCs/>
          <w:sz w:val="24"/>
          <w:szCs w:val="24"/>
          <w:lang w:val="en-GB" w:eastAsia="ja-JP"/>
        </w:rPr>
        <w:t xml:space="preserve">Replacement of an abbreviation with its full spelling </w:t>
      </w:r>
      <w:r w:rsidR="00032FE5">
        <w:rPr>
          <w:rFonts w:eastAsia="MS Mincho"/>
          <w:bCs/>
          <w:sz w:val="24"/>
          <w:szCs w:val="24"/>
          <w:lang w:val="en-GB" w:eastAsia="ja-JP"/>
        </w:rPr>
        <w:t xml:space="preserve">when use of the abbreviation is not very typical (e.g., </w:t>
      </w:r>
      <w:r w:rsidR="009B7155">
        <w:rPr>
          <w:rFonts w:eastAsia="MS Mincho"/>
          <w:bCs/>
          <w:sz w:val="24"/>
          <w:szCs w:val="24"/>
          <w:lang w:val="en-GB" w:eastAsia="ja-JP"/>
        </w:rPr>
        <w:t>“</w:t>
      </w:r>
      <w:r w:rsidR="00032FE5">
        <w:rPr>
          <w:rFonts w:eastAsia="MS Mincho"/>
          <w:bCs/>
          <w:sz w:val="24"/>
          <w:szCs w:val="24"/>
          <w:lang w:val="en-GB" w:eastAsia="ja-JP"/>
        </w:rPr>
        <w:t>Technische</w:t>
      </w:r>
      <w:r w:rsidR="009B7155">
        <w:rPr>
          <w:rFonts w:eastAsia="MS Mincho"/>
          <w:bCs/>
          <w:sz w:val="24"/>
          <w:szCs w:val="24"/>
          <w:lang w:val="en-GB" w:eastAsia="ja-JP"/>
        </w:rPr>
        <w:t>”</w:t>
      </w:r>
      <w:r w:rsidR="00032FE5">
        <w:rPr>
          <w:rFonts w:eastAsia="MS Mincho"/>
          <w:bCs/>
          <w:sz w:val="24"/>
          <w:szCs w:val="24"/>
          <w:lang w:val="en-GB" w:eastAsia="ja-JP"/>
        </w:rPr>
        <w:t xml:space="preserve"> instead of </w:t>
      </w:r>
      <w:r w:rsidR="009B7155">
        <w:rPr>
          <w:rFonts w:eastAsia="MS Mincho"/>
          <w:bCs/>
          <w:sz w:val="24"/>
          <w:szCs w:val="24"/>
          <w:lang w:val="en-GB" w:eastAsia="ja-JP"/>
        </w:rPr>
        <w:t>“</w:t>
      </w:r>
      <w:r w:rsidR="00032FE5">
        <w:rPr>
          <w:rFonts w:eastAsia="MS Mincho"/>
          <w:bCs/>
          <w:sz w:val="24"/>
          <w:szCs w:val="24"/>
          <w:lang w:val="en-GB" w:eastAsia="ja-JP"/>
        </w:rPr>
        <w:t>Tech.</w:t>
      </w:r>
      <w:r w:rsidR="009B7155">
        <w:rPr>
          <w:rFonts w:eastAsia="MS Mincho"/>
          <w:bCs/>
          <w:sz w:val="24"/>
          <w:szCs w:val="24"/>
          <w:lang w:val="en-GB" w:eastAsia="ja-JP"/>
        </w:rPr>
        <w:t>”</w:t>
      </w:r>
      <w:r w:rsidR="00032FE5">
        <w:rPr>
          <w:rFonts w:eastAsia="MS Mincho"/>
          <w:bCs/>
          <w:sz w:val="24"/>
          <w:szCs w:val="24"/>
          <w:lang w:val="en-GB" w:eastAsia="ja-JP"/>
        </w:rPr>
        <w:t>).</w:t>
      </w:r>
    </w:p>
    <w:p w14:paraId="340D2ACC" w14:textId="6B5F3E61" w:rsidR="001D525D" w:rsidRDefault="001D525D" w:rsidP="001D525D">
      <w:pPr>
        <w:pStyle w:val="ListParagraph"/>
        <w:numPr>
          <w:ilvl w:val="0"/>
          <w:numId w:val="7"/>
        </w:num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 w:rsidRPr="00CC6155">
        <w:rPr>
          <w:rFonts w:eastAsia="MS Mincho"/>
          <w:bCs/>
          <w:sz w:val="24"/>
          <w:szCs w:val="24"/>
          <w:lang w:val="en-GB" w:eastAsia="ja-JP"/>
        </w:rPr>
        <w:t xml:space="preserve">unification of </w:t>
      </w:r>
      <w:r w:rsidR="000B301E">
        <w:rPr>
          <w:rFonts w:eastAsia="MS Mincho"/>
          <w:bCs/>
          <w:sz w:val="24"/>
          <w:szCs w:val="24"/>
          <w:lang w:val="en-GB" w:eastAsia="ja-JP"/>
        </w:rPr>
        <w:t xml:space="preserve">the language </w:t>
      </w:r>
      <w:r w:rsidRPr="00CC6155">
        <w:rPr>
          <w:rFonts w:eastAsia="MS Mincho"/>
          <w:bCs/>
          <w:sz w:val="24"/>
          <w:szCs w:val="24"/>
          <w:lang w:val="en-GB" w:eastAsia="ja-JP"/>
        </w:rPr>
        <w:t>within the country (e.g., Italian</w:t>
      </w:r>
      <w:r>
        <w:rPr>
          <w:rFonts w:eastAsia="MS Mincho"/>
          <w:bCs/>
          <w:sz w:val="24"/>
          <w:szCs w:val="24"/>
          <w:lang w:val="en-GB" w:eastAsia="ja-JP"/>
        </w:rPr>
        <w:t>/German</w:t>
      </w:r>
      <w:r w:rsidRPr="00CC6155">
        <w:rPr>
          <w:rFonts w:eastAsia="MS Mincho"/>
          <w:bCs/>
          <w:sz w:val="24"/>
          <w:szCs w:val="24"/>
          <w:lang w:val="en-GB" w:eastAsia="ja-JP"/>
        </w:rPr>
        <w:t xml:space="preserve"> rather than English for </w:t>
      </w:r>
      <w:r>
        <w:rPr>
          <w:rFonts w:eastAsia="MS Mincho"/>
          <w:bCs/>
          <w:sz w:val="24"/>
          <w:szCs w:val="24"/>
          <w:lang w:val="en-GB" w:eastAsia="ja-JP"/>
        </w:rPr>
        <w:t xml:space="preserve">the names of the </w:t>
      </w:r>
      <w:r w:rsidRPr="00CC6155">
        <w:rPr>
          <w:rFonts w:eastAsia="MS Mincho"/>
          <w:bCs/>
          <w:sz w:val="24"/>
          <w:szCs w:val="24"/>
          <w:lang w:val="en-GB" w:eastAsia="ja-JP"/>
        </w:rPr>
        <w:t>Italian</w:t>
      </w:r>
      <w:r>
        <w:rPr>
          <w:rFonts w:eastAsia="MS Mincho"/>
          <w:bCs/>
          <w:sz w:val="24"/>
          <w:szCs w:val="24"/>
          <w:lang w:val="en-GB" w:eastAsia="ja-JP"/>
        </w:rPr>
        <w:t>/German</w:t>
      </w:r>
      <w:r w:rsidRPr="00CC6155">
        <w:rPr>
          <w:rFonts w:eastAsia="MS Mincho"/>
          <w:bCs/>
          <w:sz w:val="24"/>
          <w:szCs w:val="24"/>
          <w:lang w:val="en-GB" w:eastAsia="ja-JP"/>
        </w:rPr>
        <w:t xml:space="preserve"> universities)</w:t>
      </w:r>
      <w:r w:rsidR="00DA7BB5">
        <w:rPr>
          <w:rFonts w:eastAsia="MS Mincho"/>
          <w:bCs/>
          <w:sz w:val="24"/>
          <w:szCs w:val="24"/>
          <w:lang w:val="en-GB" w:eastAsia="ja-JP"/>
        </w:rPr>
        <w:t xml:space="preserve">. </w:t>
      </w:r>
    </w:p>
    <w:p w14:paraId="343CC29E" w14:textId="54B2DBA1" w:rsidR="00DA7BB5" w:rsidRPr="00DA7BB5" w:rsidRDefault="00DA7BB5" w:rsidP="00DA7BB5">
      <w:p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>
        <w:rPr>
          <w:rFonts w:eastAsia="MS Mincho"/>
          <w:bCs/>
          <w:sz w:val="24"/>
          <w:szCs w:val="24"/>
          <w:lang w:val="en-GB" w:eastAsia="ja-JP"/>
        </w:rPr>
        <w:t xml:space="preserve">For the last item, English translation </w:t>
      </w:r>
      <w:r w:rsidR="00756908">
        <w:rPr>
          <w:rFonts w:eastAsia="MS Mincho"/>
          <w:bCs/>
          <w:sz w:val="24"/>
          <w:szCs w:val="24"/>
          <w:lang w:val="en-GB" w:eastAsia="ja-JP"/>
        </w:rPr>
        <w:t xml:space="preserve">could be </w:t>
      </w:r>
      <w:r>
        <w:rPr>
          <w:rFonts w:eastAsia="MS Mincho"/>
          <w:bCs/>
          <w:sz w:val="24"/>
          <w:szCs w:val="24"/>
          <w:lang w:val="en-GB" w:eastAsia="ja-JP"/>
        </w:rPr>
        <w:t>more</w:t>
      </w:r>
      <w:r w:rsidR="00C115A7">
        <w:rPr>
          <w:rFonts w:eastAsia="MS Mincho"/>
          <w:bCs/>
          <w:sz w:val="24"/>
          <w:szCs w:val="24"/>
          <w:lang w:val="en-GB" w:eastAsia="ja-JP"/>
        </w:rPr>
        <w:t xml:space="preserve"> </w:t>
      </w:r>
      <w:r w:rsidR="00E02D20">
        <w:rPr>
          <w:rFonts w:eastAsia="MS Mincho"/>
          <w:bCs/>
          <w:sz w:val="24"/>
          <w:szCs w:val="24"/>
          <w:lang w:val="en-GB" w:eastAsia="ja-JP"/>
        </w:rPr>
        <w:t xml:space="preserve">convenient </w:t>
      </w:r>
      <w:r w:rsidR="00C115A7">
        <w:rPr>
          <w:rFonts w:eastAsia="MS Mincho"/>
          <w:bCs/>
          <w:sz w:val="24"/>
          <w:szCs w:val="24"/>
          <w:lang w:val="en-GB" w:eastAsia="ja-JP"/>
        </w:rPr>
        <w:t>for expansions of some countries (e.g.,</w:t>
      </w:r>
      <w:r w:rsidR="002E2874">
        <w:rPr>
          <w:rFonts w:eastAsia="MS Mincho"/>
          <w:bCs/>
          <w:sz w:val="24"/>
          <w:szCs w:val="24"/>
          <w:lang w:val="en-GB" w:eastAsia="ja-JP"/>
        </w:rPr>
        <w:t xml:space="preserve"> “</w:t>
      </w:r>
      <w:r w:rsidR="002E2874" w:rsidRPr="002E2874">
        <w:rPr>
          <w:rFonts w:eastAsia="MS Mincho"/>
          <w:bCs/>
          <w:sz w:val="24"/>
          <w:szCs w:val="24"/>
          <w:lang w:val="en-GB" w:eastAsia="ja-JP"/>
        </w:rPr>
        <w:t>Institute of Physics and Power Engineering (IPPE)</w:t>
      </w:r>
      <w:r w:rsidR="002E2874">
        <w:rPr>
          <w:rFonts w:eastAsia="MS Mincho"/>
          <w:bCs/>
          <w:sz w:val="24"/>
          <w:szCs w:val="24"/>
          <w:lang w:val="en-GB" w:eastAsia="ja-JP"/>
        </w:rPr>
        <w:t>” is more convenient than</w:t>
      </w:r>
      <w:r w:rsidR="002E2874" w:rsidRPr="002E2874">
        <w:rPr>
          <w:rFonts w:eastAsia="MS Mincho"/>
          <w:bCs/>
          <w:sz w:val="24"/>
          <w:szCs w:val="24"/>
          <w:lang w:val="en-GB" w:eastAsia="ja-JP"/>
        </w:rPr>
        <w:t xml:space="preserve"> </w:t>
      </w:r>
      <w:r w:rsidR="0084758C">
        <w:rPr>
          <w:rFonts w:eastAsia="MS Mincho"/>
          <w:bCs/>
          <w:sz w:val="24"/>
          <w:szCs w:val="24"/>
          <w:lang w:val="en-GB" w:eastAsia="ja-JP"/>
        </w:rPr>
        <w:t>“</w:t>
      </w:r>
      <w:r w:rsidR="0084758C" w:rsidRPr="0084758C">
        <w:rPr>
          <w:rFonts w:eastAsia="MS Mincho"/>
          <w:bCs/>
          <w:sz w:val="24"/>
          <w:szCs w:val="24"/>
          <w:lang w:val="en-GB" w:eastAsia="ja-JP"/>
        </w:rPr>
        <w:t>Fiziko-Energeticheskii Inst., Obninsk</w:t>
      </w:r>
      <w:r w:rsidR="0084758C">
        <w:rPr>
          <w:rFonts w:eastAsia="MS Mincho"/>
          <w:bCs/>
          <w:sz w:val="24"/>
          <w:szCs w:val="24"/>
          <w:lang w:val="en-GB" w:eastAsia="ja-JP"/>
        </w:rPr>
        <w:t>”</w:t>
      </w:r>
      <w:r w:rsidR="00F75AB9">
        <w:rPr>
          <w:rFonts w:eastAsia="MS Mincho"/>
          <w:bCs/>
          <w:sz w:val="24"/>
          <w:szCs w:val="24"/>
          <w:lang w:val="en-GB" w:eastAsia="ja-JP"/>
        </w:rPr>
        <w:t>?</w:t>
      </w:r>
      <w:r w:rsidR="005023B2">
        <w:rPr>
          <w:rFonts w:eastAsia="MS Mincho"/>
          <w:bCs/>
          <w:sz w:val="24"/>
          <w:szCs w:val="24"/>
          <w:lang w:val="en-GB" w:eastAsia="ja-JP"/>
        </w:rPr>
        <w:t xml:space="preserve"> Expansions are sometimes in English but sometimes in Russian for</w:t>
      </w:r>
      <w:r w:rsidR="008B2F28">
        <w:rPr>
          <w:rFonts w:eastAsia="MS Mincho"/>
          <w:bCs/>
          <w:sz w:val="24"/>
          <w:szCs w:val="24"/>
          <w:lang w:val="en-GB" w:eastAsia="ja-JP"/>
        </w:rPr>
        <w:t xml:space="preserve"> the</w:t>
      </w:r>
      <w:r w:rsidR="005023B2">
        <w:rPr>
          <w:rFonts w:eastAsia="MS Mincho"/>
          <w:bCs/>
          <w:sz w:val="24"/>
          <w:szCs w:val="24"/>
          <w:lang w:val="en-GB" w:eastAsia="ja-JP"/>
        </w:rPr>
        <w:t xml:space="preserve"> Russian institutes </w:t>
      </w:r>
      <w:r w:rsidR="008B2F28">
        <w:rPr>
          <w:rFonts w:eastAsia="MS Mincho"/>
          <w:bCs/>
          <w:sz w:val="24"/>
          <w:szCs w:val="24"/>
          <w:lang w:val="en-GB" w:eastAsia="ja-JP"/>
        </w:rPr>
        <w:t xml:space="preserve">defined </w:t>
      </w:r>
      <w:r w:rsidR="005023B2">
        <w:rPr>
          <w:rFonts w:eastAsia="MS Mincho"/>
          <w:bCs/>
          <w:sz w:val="24"/>
          <w:szCs w:val="24"/>
          <w:lang w:val="en-GB" w:eastAsia="ja-JP"/>
        </w:rPr>
        <w:t>in Dictionary 3.</w:t>
      </w:r>
      <w:r w:rsidR="00F75AB9">
        <w:rPr>
          <w:rFonts w:eastAsia="MS Mincho"/>
          <w:bCs/>
          <w:sz w:val="24"/>
          <w:szCs w:val="24"/>
          <w:lang w:val="en-GB" w:eastAsia="ja-JP"/>
        </w:rPr>
        <w:t xml:space="preserve">) </w:t>
      </w:r>
    </w:p>
    <w:p w14:paraId="7AA28131" w14:textId="6DEC01BA" w:rsidR="004F17A7" w:rsidRDefault="00B13D15" w:rsidP="004F6832">
      <w:p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  <w:r>
        <w:rPr>
          <w:rFonts w:eastAsia="MS Mincho"/>
          <w:bCs/>
          <w:sz w:val="24"/>
          <w:szCs w:val="24"/>
          <w:lang w:val="en-GB" w:eastAsia="ja-JP"/>
        </w:rPr>
        <w:t xml:space="preserve">The proposed replacements are </w:t>
      </w:r>
      <w:r w:rsidR="00DD3D0F">
        <w:rPr>
          <w:rFonts w:eastAsia="MS Mincho"/>
          <w:bCs/>
          <w:sz w:val="24"/>
          <w:szCs w:val="24"/>
          <w:lang w:val="en-GB" w:eastAsia="ja-JP"/>
        </w:rPr>
        <w:t xml:space="preserve">listed in </w:t>
      </w:r>
      <w:r w:rsidR="00DD3D0F" w:rsidRPr="00DD3D0F">
        <w:rPr>
          <w:rFonts w:eastAsia="MS Mincho"/>
          <w:b/>
          <w:sz w:val="24"/>
          <w:szCs w:val="24"/>
          <w:lang w:val="en-GB" w:eastAsia="ja-JP"/>
        </w:rPr>
        <w:t>Appendix</w:t>
      </w:r>
      <w:r w:rsidR="00DD3D0F">
        <w:rPr>
          <w:rFonts w:eastAsia="MS Mincho"/>
          <w:bCs/>
          <w:sz w:val="24"/>
          <w:szCs w:val="24"/>
          <w:lang w:val="en-GB" w:eastAsia="ja-JP"/>
        </w:rPr>
        <w:t xml:space="preserve"> of </w:t>
      </w:r>
      <w:r>
        <w:rPr>
          <w:rFonts w:eastAsia="MS Mincho"/>
          <w:bCs/>
          <w:sz w:val="24"/>
          <w:szCs w:val="24"/>
          <w:lang w:val="en-GB" w:eastAsia="ja-JP"/>
        </w:rPr>
        <w:t>this memo.</w:t>
      </w:r>
      <w:r w:rsidR="000E421C">
        <w:rPr>
          <w:rFonts w:eastAsia="MS Mincho"/>
          <w:bCs/>
          <w:sz w:val="24"/>
          <w:szCs w:val="24"/>
          <w:lang w:val="en-GB" w:eastAsia="ja-JP"/>
        </w:rPr>
        <w:t xml:space="preserve"> </w:t>
      </w:r>
    </w:p>
    <w:p w14:paraId="0FBCBF5B" w14:textId="77777777" w:rsidR="00B13D15" w:rsidRDefault="00B13D15" w:rsidP="004F6832">
      <w:pPr>
        <w:spacing w:before="120" w:after="120"/>
        <w:jc w:val="both"/>
        <w:rPr>
          <w:rFonts w:eastAsia="MS Mincho"/>
          <w:bCs/>
          <w:sz w:val="24"/>
          <w:szCs w:val="24"/>
          <w:lang w:val="en-GB" w:eastAsia="ja-JP"/>
        </w:rPr>
      </w:pPr>
    </w:p>
    <w:p w14:paraId="236AD529" w14:textId="55D0CEAE" w:rsidR="008F4903" w:rsidRDefault="00BF6094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 xml:space="preserve">2. </w:t>
      </w:r>
      <w:r w:rsidR="00B932BC" w:rsidRPr="00B932BC">
        <w:rPr>
          <w:rFonts w:eastAsia="MS Mincho"/>
          <w:b/>
          <w:sz w:val="24"/>
          <w:szCs w:val="24"/>
          <w:lang w:val="en-GB"/>
        </w:rPr>
        <w:t xml:space="preserve">Addition of </w:t>
      </w:r>
      <w:r w:rsidR="00A42826" w:rsidRPr="00B932BC">
        <w:rPr>
          <w:rFonts w:eastAsia="MS Mincho"/>
          <w:b/>
          <w:sz w:val="24"/>
          <w:szCs w:val="24"/>
          <w:lang w:val="en-GB"/>
        </w:rPr>
        <w:t>institutes codes</w:t>
      </w:r>
      <w:r w:rsidR="00A42826">
        <w:rPr>
          <w:rFonts w:eastAsia="MS Mincho"/>
          <w:bCs/>
          <w:sz w:val="24"/>
          <w:szCs w:val="24"/>
          <w:lang w:val="en-GB"/>
        </w:rPr>
        <w:t xml:space="preserve"> are proposed for t</w:t>
      </w:r>
      <w:r w:rsidR="00DD3D0F">
        <w:rPr>
          <w:rFonts w:eastAsia="MS Mincho"/>
          <w:bCs/>
          <w:sz w:val="24"/>
          <w:szCs w:val="24"/>
          <w:lang w:val="en-GB"/>
        </w:rPr>
        <w:t>he following frequently occurring institutes:</w:t>
      </w:r>
    </w:p>
    <w:p w14:paraId="35E60F1F" w14:textId="68D25CB1" w:rsidR="00DD3D0F" w:rsidRPr="00A42826" w:rsidRDefault="00DD3D0F" w:rsidP="00375E56">
      <w:pPr>
        <w:spacing w:before="120" w:after="120"/>
        <w:rPr>
          <w:rFonts w:eastAsia="MS Mincho"/>
          <w:b/>
          <w:sz w:val="24"/>
          <w:szCs w:val="24"/>
          <w:u w:val="single"/>
          <w:lang w:val="en-GB"/>
        </w:rPr>
      </w:pPr>
      <w:r w:rsidRPr="00A42826">
        <w:rPr>
          <w:rFonts w:eastAsia="MS Mincho"/>
          <w:b/>
          <w:sz w:val="24"/>
          <w:szCs w:val="24"/>
          <w:u w:val="single"/>
          <w:lang w:val="en-GB"/>
        </w:rPr>
        <w:t>Dictionary 3 (Institutes)</w:t>
      </w:r>
    </w:p>
    <w:tbl>
      <w:tblPr>
        <w:tblW w:w="7137" w:type="dxa"/>
        <w:tblLook w:val="04A0" w:firstRow="1" w:lastRow="0" w:firstColumn="1" w:lastColumn="0" w:noHBand="0" w:noVBand="1"/>
      </w:tblPr>
      <w:tblGrid>
        <w:gridCol w:w="1057"/>
        <w:gridCol w:w="6080"/>
      </w:tblGrid>
      <w:tr w:rsidR="00B932BC" w:rsidRPr="00B932BC" w14:paraId="4D71493D" w14:textId="77777777" w:rsidTr="00914416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9B7" w14:textId="77777777" w:rsidR="00B932BC" w:rsidRPr="00B932BC" w:rsidRDefault="00B932BC" w:rsidP="00B932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B932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1USACMG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97C" w14:textId="77777777" w:rsidR="00B932BC" w:rsidRPr="00B932BC" w:rsidRDefault="00B932BC" w:rsidP="00B932BC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932BC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Central Michigan University, Mt.Pleasant, MI</w:t>
            </w:r>
          </w:p>
        </w:tc>
      </w:tr>
      <w:tr w:rsidR="00B932BC" w:rsidRPr="00B932BC" w14:paraId="5DFAE0D2" w14:textId="77777777" w:rsidTr="00914416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848" w14:textId="77777777" w:rsidR="00B932BC" w:rsidRPr="00B932BC" w:rsidRDefault="00B932BC" w:rsidP="00B932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B932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2ITYUPG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3F2" w14:textId="77777777" w:rsidR="00B932BC" w:rsidRPr="00B932BC" w:rsidRDefault="00B932BC" w:rsidP="00B932BC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932BC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 degli Studi di Perugia + INFN Perugia</w:t>
            </w:r>
          </w:p>
        </w:tc>
      </w:tr>
      <w:tr w:rsidR="00B932BC" w:rsidRPr="00B932BC" w14:paraId="15127583" w14:textId="77777777" w:rsidTr="00914416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42F" w14:textId="77777777" w:rsidR="00B932BC" w:rsidRPr="00B932BC" w:rsidRDefault="00B932BC" w:rsidP="00B932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B932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2JPNNAO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E7E" w14:textId="77777777" w:rsidR="00B932BC" w:rsidRPr="00B932BC" w:rsidRDefault="00B932BC" w:rsidP="00B932BC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932BC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National Astronomical Observatory of Japan, Mitaka</w:t>
            </w:r>
          </w:p>
        </w:tc>
      </w:tr>
      <w:tr w:rsidR="00B932BC" w:rsidRPr="00B932BC" w14:paraId="54336636" w14:textId="77777777" w:rsidTr="00914416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EFC" w14:textId="77777777" w:rsidR="00B932BC" w:rsidRPr="00B932BC" w:rsidRDefault="00B932BC" w:rsidP="00B932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B932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3KORSKK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C75" w14:textId="77777777" w:rsidR="00B932BC" w:rsidRPr="00B932BC" w:rsidRDefault="00B932BC" w:rsidP="00B932BC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932BC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Sungkyunkwan University, Suwon</w:t>
            </w:r>
          </w:p>
        </w:tc>
      </w:tr>
    </w:tbl>
    <w:p w14:paraId="6CC4485E" w14:textId="77777777" w:rsidR="00327696" w:rsidRDefault="00327696" w:rsidP="00914416">
      <w:pPr>
        <w:spacing w:before="120" w:after="120"/>
        <w:rPr>
          <w:rFonts w:eastAsia="MS Mincho"/>
          <w:b/>
          <w:sz w:val="24"/>
          <w:szCs w:val="24"/>
          <w:lang w:val="en-GB"/>
        </w:rPr>
      </w:pPr>
    </w:p>
    <w:p w14:paraId="27E56187" w14:textId="4744BEAD" w:rsidR="00914416" w:rsidRDefault="00BF6094" w:rsidP="005F035D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 xml:space="preserve">3. </w:t>
      </w:r>
      <w:r w:rsidR="00327696">
        <w:rPr>
          <w:rFonts w:eastAsia="MS Mincho"/>
          <w:b/>
          <w:sz w:val="24"/>
          <w:szCs w:val="24"/>
          <w:lang w:val="en-GB"/>
        </w:rPr>
        <w:t>Deletion</w:t>
      </w:r>
      <w:r w:rsidR="00914416" w:rsidRPr="00B932BC">
        <w:rPr>
          <w:rFonts w:eastAsia="MS Mincho"/>
          <w:b/>
          <w:sz w:val="24"/>
          <w:szCs w:val="24"/>
          <w:lang w:val="en-GB"/>
        </w:rPr>
        <w:t xml:space="preserve"> of institutes codes</w:t>
      </w:r>
      <w:r w:rsidR="00914416">
        <w:rPr>
          <w:rFonts w:eastAsia="MS Mincho"/>
          <w:bCs/>
          <w:sz w:val="24"/>
          <w:szCs w:val="24"/>
          <w:lang w:val="en-GB"/>
        </w:rPr>
        <w:t xml:space="preserve"> are proposed for the following institutes</w:t>
      </w:r>
      <w:r w:rsidR="00BB33C8">
        <w:rPr>
          <w:rFonts w:eastAsia="MS Mincho"/>
          <w:bCs/>
          <w:sz w:val="24"/>
          <w:szCs w:val="24"/>
          <w:lang w:val="en-GB"/>
        </w:rPr>
        <w:t>. These two codes are u</w:t>
      </w:r>
      <w:r w:rsidR="001C4D01">
        <w:rPr>
          <w:rFonts w:eastAsia="MS Mincho"/>
          <w:bCs/>
          <w:sz w:val="24"/>
          <w:szCs w:val="24"/>
          <w:lang w:val="en-GB"/>
        </w:rPr>
        <w:t xml:space="preserve">sed only two entries </w:t>
      </w:r>
      <w:r w:rsidR="00BB33C8">
        <w:rPr>
          <w:rFonts w:eastAsia="MS Mincho"/>
          <w:bCs/>
          <w:sz w:val="24"/>
          <w:szCs w:val="24"/>
          <w:lang w:val="en-GB"/>
        </w:rPr>
        <w:t>(</w:t>
      </w:r>
      <w:r>
        <w:rPr>
          <w:rFonts w:eastAsia="MS Mincho"/>
          <w:bCs/>
          <w:sz w:val="24"/>
          <w:szCs w:val="24"/>
          <w:lang w:val="en-GB"/>
        </w:rPr>
        <w:t>31514 and A0456</w:t>
      </w:r>
      <w:r w:rsidR="00BB33C8">
        <w:rPr>
          <w:rFonts w:eastAsia="MS Mincho"/>
          <w:bCs/>
          <w:sz w:val="24"/>
          <w:szCs w:val="24"/>
          <w:lang w:val="en-GB"/>
        </w:rPr>
        <w:t>) and their</w:t>
      </w:r>
      <w:r w:rsidR="005F035D">
        <w:rPr>
          <w:rFonts w:eastAsia="MS Mincho"/>
          <w:bCs/>
          <w:sz w:val="24"/>
          <w:szCs w:val="24"/>
          <w:lang w:val="en-GB"/>
        </w:rPr>
        <w:t xml:space="preserve"> retransmissions are foreseen to replace these </w:t>
      </w:r>
      <w:r w:rsidR="00640063">
        <w:rPr>
          <w:rFonts w:eastAsia="MS Mincho"/>
          <w:bCs/>
          <w:sz w:val="24"/>
          <w:szCs w:val="24"/>
          <w:lang w:val="en-GB"/>
        </w:rPr>
        <w:t>codes with</w:t>
      </w:r>
      <w:r w:rsidR="005F035D">
        <w:rPr>
          <w:rFonts w:eastAsia="MS Mincho"/>
          <w:bCs/>
          <w:sz w:val="24"/>
          <w:szCs w:val="24"/>
          <w:lang w:val="en-GB"/>
        </w:rPr>
        <w:t xml:space="preserve"> </w:t>
      </w:r>
      <w:r w:rsidR="005F035D" w:rsidRPr="00F3262A">
        <w:rPr>
          <w:rFonts w:ascii="Courier New" w:eastAsia="MS Mincho" w:hAnsi="Courier New" w:cs="Courier New"/>
          <w:bCs/>
          <w:lang w:val="en-GB"/>
        </w:rPr>
        <w:t>3INDIND</w:t>
      </w:r>
      <w:r w:rsidR="00914416">
        <w:rPr>
          <w:rFonts w:eastAsia="MS Mincho"/>
          <w:bCs/>
          <w:sz w:val="24"/>
          <w:szCs w:val="24"/>
          <w:lang w:val="en-GB"/>
        </w:rPr>
        <w:t>:</w:t>
      </w:r>
    </w:p>
    <w:p w14:paraId="2B7850DC" w14:textId="77777777" w:rsidR="00115B12" w:rsidRPr="00A42826" w:rsidRDefault="00115B12" w:rsidP="00115B12">
      <w:pPr>
        <w:spacing w:before="120" w:after="120"/>
        <w:rPr>
          <w:rFonts w:eastAsia="MS Mincho"/>
          <w:b/>
          <w:sz w:val="24"/>
          <w:szCs w:val="24"/>
          <w:u w:val="single"/>
          <w:lang w:val="en-GB"/>
        </w:rPr>
      </w:pPr>
      <w:r w:rsidRPr="00A42826">
        <w:rPr>
          <w:rFonts w:eastAsia="MS Mincho"/>
          <w:b/>
          <w:sz w:val="24"/>
          <w:szCs w:val="24"/>
          <w:u w:val="single"/>
          <w:lang w:val="en-GB"/>
        </w:rPr>
        <w:t>Dictionary 3 (Institutes)</w:t>
      </w:r>
    </w:p>
    <w:tbl>
      <w:tblPr>
        <w:tblW w:w="7137" w:type="dxa"/>
        <w:tblLook w:val="04A0" w:firstRow="1" w:lastRow="0" w:firstColumn="1" w:lastColumn="0" w:noHBand="0" w:noVBand="1"/>
      </w:tblPr>
      <w:tblGrid>
        <w:gridCol w:w="1057"/>
        <w:gridCol w:w="6080"/>
      </w:tblGrid>
      <w:tr w:rsidR="00115B12" w:rsidRPr="00115B12" w14:paraId="4A0375AE" w14:textId="77777777" w:rsidTr="00115B12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05F" w14:textId="77777777" w:rsidR="00115B12" w:rsidRPr="00115B12" w:rsidRDefault="00115B12" w:rsidP="00115B12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115B12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3INDJCB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0F4" w14:textId="77777777" w:rsidR="00115B12" w:rsidRPr="00115B12" w:rsidRDefault="00115B12" w:rsidP="00115B12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115B1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Janta College, Bakewar</w:t>
            </w:r>
          </w:p>
        </w:tc>
      </w:tr>
      <w:tr w:rsidR="00115B12" w:rsidRPr="00115B12" w14:paraId="4811A564" w14:textId="77777777" w:rsidTr="00115B12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390" w14:textId="77777777" w:rsidR="00115B12" w:rsidRPr="00115B12" w:rsidRDefault="00115B12" w:rsidP="00115B12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115B12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3INDTHO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C80" w14:textId="77777777" w:rsidR="00115B12" w:rsidRPr="00115B12" w:rsidRDefault="00115B12" w:rsidP="00115B12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115B1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Thoubal College, Thouba</w:t>
            </w:r>
          </w:p>
        </w:tc>
      </w:tr>
    </w:tbl>
    <w:p w14:paraId="62D48B0D" w14:textId="517A44CB" w:rsidR="002C01A0" w:rsidRDefault="00F0573F" w:rsidP="00F81E0F">
      <w:pPr>
        <w:spacing w:before="240" w:after="120"/>
        <w:jc w:val="both"/>
        <w:rPr>
          <w:bCs/>
          <w:sz w:val="24"/>
          <w:szCs w:val="24"/>
          <w:lang w:val="en-GB" w:eastAsia="ja-JP"/>
        </w:rPr>
      </w:pPr>
      <w:r w:rsidRPr="008E7101">
        <w:rPr>
          <w:b/>
          <w:sz w:val="24"/>
          <w:szCs w:val="24"/>
          <w:lang w:val="en-GB" w:eastAsia="ja-JP"/>
        </w:rPr>
        <w:lastRenderedPageBreak/>
        <w:t xml:space="preserve">4. </w:t>
      </w:r>
      <w:r w:rsidR="003C66DD" w:rsidRPr="008E7101">
        <w:rPr>
          <w:b/>
          <w:sz w:val="24"/>
          <w:szCs w:val="24"/>
          <w:lang w:val="en-GB" w:eastAsia="ja-JP"/>
        </w:rPr>
        <w:t xml:space="preserve">Deletion of </w:t>
      </w:r>
      <w:r w:rsidR="00DE3525">
        <w:rPr>
          <w:b/>
          <w:sz w:val="24"/>
          <w:szCs w:val="24"/>
          <w:lang w:val="en-GB" w:eastAsia="ja-JP"/>
        </w:rPr>
        <w:t xml:space="preserve">obsolete </w:t>
      </w:r>
      <w:r w:rsidR="002A0AE6" w:rsidRPr="008E7101">
        <w:rPr>
          <w:b/>
          <w:sz w:val="24"/>
          <w:szCs w:val="24"/>
          <w:lang w:val="en-GB" w:eastAsia="ja-JP"/>
        </w:rPr>
        <w:t>codes starting from 2JAP</w:t>
      </w:r>
      <w:r w:rsidR="00F81E0F">
        <w:rPr>
          <w:bCs/>
          <w:sz w:val="24"/>
          <w:szCs w:val="24"/>
          <w:lang w:val="en-GB" w:eastAsia="ja-JP"/>
        </w:rPr>
        <w:t xml:space="preserve"> is proposed </w:t>
      </w:r>
      <w:r w:rsidR="002D0BC4">
        <w:rPr>
          <w:bCs/>
          <w:sz w:val="24"/>
          <w:szCs w:val="24"/>
          <w:lang w:val="en-GB" w:eastAsia="ja-JP"/>
        </w:rPr>
        <w:t xml:space="preserve">except for </w:t>
      </w:r>
      <w:r w:rsidR="002D0BC4" w:rsidRPr="00A94E40">
        <w:rPr>
          <w:rFonts w:ascii="Courier New" w:hAnsi="Courier New" w:cs="Courier New"/>
          <w:bCs/>
          <w:lang w:val="en-GB" w:eastAsia="ja-JP"/>
        </w:rPr>
        <w:t>2JAPJAE</w:t>
      </w:r>
      <w:r w:rsidR="00A94E40">
        <w:rPr>
          <w:bCs/>
          <w:sz w:val="24"/>
          <w:szCs w:val="24"/>
          <w:lang w:val="en-GB" w:eastAsia="ja-JP"/>
        </w:rPr>
        <w:t xml:space="preserve">, </w:t>
      </w:r>
      <w:r w:rsidR="00A94E40" w:rsidRPr="00A94E40">
        <w:rPr>
          <w:rFonts w:ascii="Courier New" w:hAnsi="Courier New" w:cs="Courier New"/>
          <w:bCs/>
          <w:lang w:val="en-GB" w:eastAsia="ja-JP"/>
        </w:rPr>
        <w:t>2JAPKTO</w:t>
      </w:r>
      <w:r w:rsidR="00A94E40">
        <w:rPr>
          <w:bCs/>
          <w:sz w:val="24"/>
          <w:szCs w:val="24"/>
          <w:lang w:val="en-GB" w:eastAsia="ja-JP"/>
        </w:rPr>
        <w:t xml:space="preserve">, </w:t>
      </w:r>
      <w:r w:rsidR="00A94E40" w:rsidRPr="00A94E40">
        <w:rPr>
          <w:rFonts w:ascii="Courier New" w:hAnsi="Courier New" w:cs="Courier New"/>
          <w:bCs/>
          <w:lang w:val="en-GB" w:eastAsia="ja-JP"/>
        </w:rPr>
        <w:t>2JAPTOH</w:t>
      </w:r>
      <w:r w:rsidR="00A94E40">
        <w:rPr>
          <w:bCs/>
          <w:sz w:val="24"/>
          <w:szCs w:val="24"/>
          <w:lang w:val="en-GB" w:eastAsia="ja-JP"/>
        </w:rPr>
        <w:t xml:space="preserve">, </w:t>
      </w:r>
      <w:r w:rsidR="00A94E40" w:rsidRPr="00A94E40">
        <w:rPr>
          <w:rFonts w:ascii="Courier New" w:hAnsi="Courier New" w:cs="Courier New"/>
          <w:bCs/>
          <w:lang w:val="en-GB" w:eastAsia="ja-JP"/>
        </w:rPr>
        <w:t>2JAPTOK</w:t>
      </w:r>
      <w:r w:rsidR="00A94E40">
        <w:rPr>
          <w:bCs/>
          <w:sz w:val="24"/>
          <w:szCs w:val="24"/>
          <w:lang w:val="en-GB" w:eastAsia="ja-JP"/>
        </w:rPr>
        <w:t xml:space="preserve"> and </w:t>
      </w:r>
      <w:r w:rsidR="00A94E40" w:rsidRPr="00A94E40">
        <w:rPr>
          <w:rFonts w:ascii="Courier New" w:hAnsi="Courier New" w:cs="Courier New"/>
          <w:bCs/>
          <w:lang w:val="en-GB" w:eastAsia="ja-JP"/>
        </w:rPr>
        <w:t>2JAPTIT</w:t>
      </w:r>
      <w:r w:rsidR="00F81E0F">
        <w:rPr>
          <w:bCs/>
          <w:sz w:val="24"/>
          <w:szCs w:val="24"/>
          <w:lang w:val="en-GB" w:eastAsia="ja-JP"/>
        </w:rPr>
        <w:t xml:space="preserve">, </w:t>
      </w:r>
      <w:r w:rsidR="008E7101">
        <w:rPr>
          <w:bCs/>
          <w:sz w:val="24"/>
          <w:szCs w:val="24"/>
          <w:lang w:val="en-GB" w:eastAsia="ja-JP"/>
        </w:rPr>
        <w:t xml:space="preserve">which are still used in </w:t>
      </w:r>
      <w:r w:rsidR="000812C5">
        <w:rPr>
          <w:bCs/>
          <w:sz w:val="24"/>
          <w:szCs w:val="24"/>
          <w:lang w:val="en-GB" w:eastAsia="ja-JP"/>
        </w:rPr>
        <w:t xml:space="preserve">20763, </w:t>
      </w:r>
      <w:r w:rsidR="0001352A">
        <w:rPr>
          <w:bCs/>
          <w:sz w:val="24"/>
          <w:szCs w:val="24"/>
          <w:lang w:val="en-GB" w:eastAsia="ja-JP"/>
        </w:rPr>
        <w:t xml:space="preserve">20793, 20845, 20847, </w:t>
      </w:r>
      <w:r w:rsidR="00633948">
        <w:rPr>
          <w:bCs/>
          <w:sz w:val="24"/>
          <w:szCs w:val="24"/>
          <w:lang w:val="en-GB" w:eastAsia="ja-JP"/>
        </w:rPr>
        <w:t xml:space="preserve">20851, </w:t>
      </w:r>
      <w:r w:rsidR="0001352A">
        <w:rPr>
          <w:bCs/>
          <w:sz w:val="24"/>
          <w:szCs w:val="24"/>
          <w:lang w:val="en-GB" w:eastAsia="ja-JP"/>
        </w:rPr>
        <w:t>20853, 20871</w:t>
      </w:r>
      <w:r w:rsidR="008E7101">
        <w:rPr>
          <w:bCs/>
          <w:sz w:val="24"/>
          <w:szCs w:val="24"/>
          <w:lang w:val="en-GB" w:eastAsia="ja-JP"/>
        </w:rPr>
        <w:t xml:space="preserve"> and</w:t>
      </w:r>
      <w:r w:rsidR="00633948">
        <w:rPr>
          <w:bCs/>
          <w:sz w:val="24"/>
          <w:szCs w:val="24"/>
          <w:lang w:val="en-GB" w:eastAsia="ja-JP"/>
        </w:rPr>
        <w:t xml:space="preserve"> 20897</w:t>
      </w:r>
      <w:r w:rsidR="008E7101">
        <w:rPr>
          <w:bCs/>
          <w:sz w:val="24"/>
          <w:szCs w:val="24"/>
          <w:lang w:val="en-GB" w:eastAsia="ja-JP"/>
        </w:rPr>
        <w:t>.</w:t>
      </w:r>
      <w:r w:rsidR="004B06E3">
        <w:rPr>
          <w:bCs/>
          <w:sz w:val="24"/>
          <w:szCs w:val="24"/>
          <w:lang w:val="en-GB" w:eastAsia="ja-JP"/>
        </w:rPr>
        <w:t xml:space="preserve"> T</w:t>
      </w:r>
      <w:r w:rsidR="00F27816">
        <w:rPr>
          <w:bCs/>
          <w:sz w:val="24"/>
          <w:szCs w:val="24"/>
          <w:lang w:val="en-GB" w:eastAsia="ja-JP"/>
        </w:rPr>
        <w:t>he other 2JAP codes are not used in EXFOR and CINDA anymore.</w:t>
      </w:r>
      <w:r w:rsidR="00034EE6">
        <w:rPr>
          <w:bCs/>
          <w:sz w:val="24"/>
          <w:szCs w:val="24"/>
          <w:lang w:val="en-GB" w:eastAsia="ja-JP"/>
        </w:rPr>
        <w:t xml:space="preserve"> See Memo 4C-2/120 for more details about replacement of </w:t>
      </w:r>
      <w:r w:rsidR="00034EE6" w:rsidRPr="008D7765">
        <w:rPr>
          <w:rFonts w:ascii="Courier New" w:hAnsi="Courier New" w:cs="Courier New"/>
          <w:bCs/>
          <w:lang w:val="en-GB" w:eastAsia="ja-JP"/>
        </w:rPr>
        <w:t>2JAP</w:t>
      </w:r>
      <w:r w:rsidR="00034EE6">
        <w:rPr>
          <w:bCs/>
          <w:sz w:val="24"/>
          <w:szCs w:val="24"/>
          <w:lang w:val="en-GB" w:eastAsia="ja-JP"/>
        </w:rPr>
        <w:t xml:space="preserve"> with </w:t>
      </w:r>
      <w:r w:rsidR="00034EE6" w:rsidRPr="008D7765">
        <w:rPr>
          <w:rFonts w:ascii="Courier New" w:hAnsi="Courier New" w:cs="Courier New"/>
          <w:bCs/>
          <w:lang w:val="en-GB" w:eastAsia="ja-JP"/>
        </w:rPr>
        <w:t>2JPN</w:t>
      </w:r>
      <w:r w:rsidR="00034EE6">
        <w:rPr>
          <w:bCs/>
          <w:sz w:val="24"/>
          <w:szCs w:val="24"/>
          <w:lang w:val="en-GB" w:eastAsia="ja-JP"/>
        </w:rPr>
        <w:t>.</w:t>
      </w:r>
    </w:p>
    <w:p w14:paraId="72E7805E" w14:textId="77777777" w:rsidR="008E7101" w:rsidRPr="00C82EFD" w:rsidRDefault="008E7101" w:rsidP="008E7101">
      <w:pPr>
        <w:spacing w:after="120"/>
        <w:jc w:val="both"/>
        <w:rPr>
          <w:bCs/>
          <w:sz w:val="24"/>
          <w:szCs w:val="24"/>
          <w:lang w:val="en-GB" w:eastAsia="ja-JP"/>
        </w:rPr>
      </w:pPr>
    </w:p>
    <w:p w14:paraId="0BAC7B97" w14:textId="24A47AAA" w:rsidR="00BD5C46" w:rsidRDefault="00BD5C46" w:rsidP="00BD5C46">
      <w:pPr>
        <w:jc w:val="center"/>
        <w:rPr>
          <w:b/>
          <w:bCs/>
          <w:sz w:val="28"/>
          <w:szCs w:val="28"/>
        </w:rPr>
      </w:pPr>
      <w:r w:rsidRPr="00871A34">
        <w:rPr>
          <w:b/>
          <w:bCs/>
          <w:sz w:val="28"/>
          <w:szCs w:val="28"/>
        </w:rPr>
        <w:t xml:space="preserve">Appendix: </w:t>
      </w:r>
      <w:r w:rsidR="00E30AD7">
        <w:rPr>
          <w:b/>
          <w:bCs/>
          <w:sz w:val="28"/>
          <w:szCs w:val="28"/>
        </w:rPr>
        <w:t>Typical</w:t>
      </w:r>
      <w:r>
        <w:rPr>
          <w:b/>
          <w:bCs/>
          <w:sz w:val="28"/>
          <w:szCs w:val="28"/>
        </w:rPr>
        <w:t xml:space="preserve"> combinations of predicted and correct codes</w:t>
      </w:r>
    </w:p>
    <w:p w14:paraId="4B2C11CC" w14:textId="77777777" w:rsidR="00DC6FBC" w:rsidRPr="00871A34" w:rsidRDefault="00DC6FBC" w:rsidP="00BD5C46">
      <w:pPr>
        <w:jc w:val="center"/>
        <w:rPr>
          <w:b/>
          <w:bCs/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21"/>
        <w:gridCol w:w="4253"/>
      </w:tblGrid>
      <w:tr w:rsidR="00DA182D" w:rsidRPr="00C30CC6" w14:paraId="37F535A9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</w:tcPr>
          <w:p w14:paraId="5EC467FF" w14:textId="77777777" w:rsidR="00DA182D" w:rsidRPr="000C3D09" w:rsidRDefault="00DA182D" w:rsidP="006E464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3D0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3621" w:type="dxa"/>
            <w:shd w:val="clear" w:color="auto" w:fill="auto"/>
            <w:noWrap/>
          </w:tcPr>
          <w:p w14:paraId="2FD692C8" w14:textId="77777777" w:rsidR="00DA182D" w:rsidRPr="000C3D09" w:rsidRDefault="00DA182D" w:rsidP="006E464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3D0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Expansion (current)</w:t>
            </w:r>
          </w:p>
        </w:tc>
        <w:tc>
          <w:tcPr>
            <w:tcW w:w="4253" w:type="dxa"/>
            <w:shd w:val="clear" w:color="auto" w:fill="auto"/>
            <w:noWrap/>
          </w:tcPr>
          <w:p w14:paraId="55C9C0C5" w14:textId="77777777" w:rsidR="00DA182D" w:rsidRPr="000C3D09" w:rsidRDefault="00DA182D" w:rsidP="006E464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0C3D0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Expansion (proposed)</w:t>
            </w:r>
          </w:p>
        </w:tc>
      </w:tr>
      <w:tr w:rsidR="00DA182D" w:rsidRPr="00C30CC6" w14:paraId="00AFA733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5518640B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1USACLU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3C2D70F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Colorado University, Boulder, CO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4C124DB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University of Colorado, Boulder, CO</w:t>
            </w:r>
          </w:p>
        </w:tc>
      </w:tr>
      <w:tr w:rsidR="00DA182D" w:rsidRPr="00C30CC6" w14:paraId="3A5C8ADF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6DAE077F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2BLGMOL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48628747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C.E.N., Mol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6EC82A4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SCK CEN (Belgian Nuclear Research Centre), Mol</w:t>
            </w:r>
          </w:p>
        </w:tc>
      </w:tr>
      <w:tr w:rsidR="00DA182D" w:rsidRPr="00C30CC6" w14:paraId="5AD4828A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0B4856D2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2GERJUL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7137668A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Forschungszentrum Juelich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565BB6F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Forschungszentrum Juelich, Juelich</w:t>
            </w:r>
          </w:p>
        </w:tc>
      </w:tr>
      <w:tr w:rsidR="00DA182D" w:rsidRPr="00C30CC6" w14:paraId="40707D51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5A0D3A8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2GERKLN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5E4A09C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Universitaet zu Koeln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EF24C9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Universitaet zu Koeln, Koeln</w:t>
            </w:r>
          </w:p>
        </w:tc>
      </w:tr>
      <w:tr w:rsidR="00DA182D" w:rsidRPr="00C30CC6" w14:paraId="1BEF57B0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6846511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2GERPTB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026127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Physikal. Techn. Bundesanst., Braunschweig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F9E6E04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Physikalisch-Technische Bundesanstalt, Braunschweig</w:t>
            </w:r>
          </w:p>
        </w:tc>
      </w:tr>
      <w:tr w:rsidR="00DA182D" w:rsidRPr="00C30CC6" w14:paraId="0360BE38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803B24F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2GERTHB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0DC6374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Tech.Hochschule, Braunschweig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1E0426B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Technische Universitaet Braunschweig</w:t>
            </w:r>
          </w:p>
        </w:tc>
      </w:tr>
      <w:tr w:rsidR="00DA182D" w:rsidRPr="00C30CC6" w14:paraId="533F521A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16E186D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2GERTHD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67ABDC45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Tech.Universitaet, Darmstadt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72E38A1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Technische Universitaet Darmstadt</w:t>
            </w:r>
          </w:p>
        </w:tc>
      </w:tr>
      <w:tr w:rsidR="00DA182D" w:rsidRPr="00C30CC6" w14:paraId="51C3CB2B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F3D9293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2GRCTUA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382CF728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Nat. Techn. Univ. of Athens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01286A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National Technical Univ. of Athens, Athens</w:t>
            </w:r>
          </w:p>
        </w:tc>
      </w:tr>
      <w:tr w:rsidR="00DA182D" w:rsidRPr="005D2E8C" w14:paraId="3871B9DC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5F56140D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2ITYCAG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44C11F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Cagliari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55AD386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Universita degli Studi di Cagliari + INFN Cagliari</w:t>
            </w:r>
          </w:p>
        </w:tc>
      </w:tr>
      <w:tr w:rsidR="00DA182D" w:rsidRPr="00C30CC6" w14:paraId="6215A8FB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DF40243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2ITYCAM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507C046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 degli Studi di Camerino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56801B0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 degli Studi di Camerino, Camerino</w:t>
            </w:r>
          </w:p>
        </w:tc>
      </w:tr>
      <w:tr w:rsidR="00DA182D" w:rsidRPr="00C30CC6" w14:paraId="12AAE6D5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400A289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2ITYCIS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7685D8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C.I.S.E., Milan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9D9C6C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Centro Informazioni Studi ed Esperienze (CISE), Milan</w:t>
            </w:r>
          </w:p>
        </w:tc>
      </w:tr>
      <w:tr w:rsidR="00DA182D" w:rsidRPr="005D2E8C" w14:paraId="7933A072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1663180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2ITYFRA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885D737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INFN Laboratori Nazionali di Frascati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19E190C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INFN Laboratori Nazionali di Frascati, Frascati</w:t>
            </w:r>
          </w:p>
        </w:tc>
      </w:tr>
      <w:tr w:rsidR="00DA182D" w:rsidRPr="00C30CC6" w14:paraId="5BBBBB7E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C9F335E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2ITYGVA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2828407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U.+INFN., Genova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40FC315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Universita degli Studi di Genova + INFN Genova</w:t>
            </w:r>
          </w:p>
        </w:tc>
      </w:tr>
      <w:tr w:rsidR="00DA182D" w:rsidRPr="005D2E8C" w14:paraId="10C9D1D5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C14B9D3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2ITYLEC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229A074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Univ.degli Studi Lecce + INFN Lecce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1FD62F3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Universita degli Studi Lecce + INFN Lecce</w:t>
            </w:r>
          </w:p>
        </w:tc>
      </w:tr>
      <w:tr w:rsidR="00DA182D" w:rsidRPr="00C30CC6" w14:paraId="7136BEAC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9838BC8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2ITYLGS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3696425C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Lab.Naz.del Gran Sasso, Ist.Naz.di Fis.Nucl.,Assergi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D7CA0EF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LINFN Laboratori Nazionali del Gran Sasso, Assergi</w:t>
            </w:r>
          </w:p>
        </w:tc>
      </w:tr>
      <w:tr w:rsidR="00DA182D" w:rsidRPr="005D2E8C" w14:paraId="6BE0623A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5C3DC21F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2ITYMES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484CFFF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Univ.of Messina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D05A038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Universita degli Studi di Messina, Messina</w:t>
            </w:r>
          </w:p>
        </w:tc>
      </w:tr>
      <w:tr w:rsidR="00DA182D" w:rsidRPr="005D2E8C" w14:paraId="23B389FF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1A253BC4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2ITYPAV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17288E0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Univ.degli Studi di Pavia + INFN Pavia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1F9B578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Universita degli Studi di Pavia + INFN Pavia</w:t>
            </w:r>
          </w:p>
        </w:tc>
      </w:tr>
      <w:tr w:rsidR="00DA182D" w:rsidRPr="005D2E8C" w14:paraId="288D2111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9C1C777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2ITYUBO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A0DF32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 xml:space="preserve">Bologna, Univ. + Ist. Naz. di Fis. </w:t>
            </w: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Nucl.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436E21B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Universita di Bologna + INFN Bologna</w:t>
            </w:r>
          </w:p>
        </w:tc>
      </w:tr>
      <w:tr w:rsidR="00DA182D" w:rsidRPr="00C30CC6" w14:paraId="5A4405CB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93A5B4C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2JPNHYO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ECD4F7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Hyogo Agricult.Univ., Sasayama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56DA448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Hyogo Agriculture Univ., Sasayama</w:t>
            </w:r>
          </w:p>
        </w:tc>
      </w:tr>
      <w:tr w:rsidR="00DA182D" w:rsidRPr="00C30CC6" w14:paraId="52FCD586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E9F19F4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2JPNIPC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38B3A458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Inst.of Physical and Chemical Res. (RIKEN), Wako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B4A3C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RIKEN (Inst. of Physical and Chemical Research), Wako</w:t>
            </w:r>
          </w:p>
        </w:tc>
      </w:tr>
      <w:tr w:rsidR="00DA182D" w:rsidRPr="00C30CC6" w14:paraId="201CFA29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8985EA7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2JPNMZK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87418D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Miyazaki Univ., Miyazaki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8EABB37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Miyazaki, Miyazaki</w:t>
            </w:r>
          </w:p>
        </w:tc>
      </w:tr>
      <w:tr w:rsidR="00DA182D" w:rsidRPr="00C30CC6" w14:paraId="18D730C9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12B5ADD2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2SWDSWR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EDA0A3C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Studsvik Science Research Laboratory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DC77B6F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Studsvik Science Research Laboratory, Nykoeping</w:t>
            </w:r>
          </w:p>
        </w:tc>
      </w:tr>
      <w:tr w:rsidR="00DA182D" w:rsidRPr="00C30CC6" w14:paraId="5C542B11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12775262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2SWDUPP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6A03865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Uppsala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A0366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Uppsala Univ., Uppsala</w:t>
            </w:r>
          </w:p>
        </w:tc>
      </w:tr>
      <w:tr w:rsidR="00DA182D" w:rsidRPr="00C30CC6" w14:paraId="6AB90698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4050B9C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2SWTBAS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709B30B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Basel Univ.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CA9D765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University of Basel, Basel</w:t>
            </w:r>
          </w:p>
        </w:tc>
      </w:tr>
      <w:tr w:rsidR="00DA182D" w:rsidRPr="00C30CC6" w14:paraId="54EA1B56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573EEB4E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2ZZZCER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3D5F35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CERN, Geneva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1E6236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European Org. for Nuclear Research (CERN), Geneva</w:t>
            </w:r>
          </w:p>
        </w:tc>
      </w:tr>
      <w:tr w:rsidR="00DA182D" w:rsidRPr="00C30CC6" w14:paraId="5C9272CB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4278D0E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3CPRHST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6C5B319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Chinese Univ. of Sci. and Tech., Hefei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18B6AF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Science and Technology of China, Hefei</w:t>
            </w:r>
          </w:p>
        </w:tc>
      </w:tr>
      <w:tr w:rsidR="00DA182D" w:rsidRPr="00C30CC6" w14:paraId="0211A5E2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94ACE61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3HKGHKG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45DC557A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Hongkong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0C7F51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Hong Kong</w:t>
            </w:r>
          </w:p>
        </w:tc>
      </w:tr>
      <w:tr w:rsidR="00DA182D" w:rsidRPr="00C30CC6" w14:paraId="501333B8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A15899E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lastRenderedPageBreak/>
              <w:t>3HKGHKU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74D6D4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Chinese Univ.of Hongkong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0664FE0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Chinese Univ.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of Hong Kong</w:t>
            </w:r>
          </w:p>
        </w:tc>
      </w:tr>
      <w:tr w:rsidR="00DA182D" w:rsidRPr="00C30CC6" w14:paraId="29C98D81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0BB3F08A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3INDCCT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11F97A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Calicut University, Calicut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40AB4DF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University of Calicut, Calicut</w:t>
            </w:r>
          </w:p>
        </w:tc>
      </w:tr>
      <w:tr w:rsidR="00DA182D" w:rsidRPr="00C30CC6" w14:paraId="65D3CCFD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4465412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3INDTAT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91417F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Tata Institute, Mumbai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2E77DD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Tata Institute of Fundamental Research, Mumbai</w:t>
            </w:r>
          </w:p>
        </w:tc>
      </w:tr>
      <w:tr w:rsidR="00DA182D" w:rsidRPr="00C30CC6" w14:paraId="39AC4152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096BF9FA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3INDTRM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E61AD2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Bhabha Atomic Research Centre, Trombay, Mumbai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43CC05B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Bhabha Atomic Research Centre (BARC), Trombay, Mumbai</w:t>
            </w:r>
          </w:p>
        </w:tc>
      </w:tr>
      <w:tr w:rsidR="00DA182D" w:rsidRPr="00C30CC6" w14:paraId="2944333E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052AD99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EDA930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Niewodniczanski Instytut Fizyki Jadrowej, Krakow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246980E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Niewodniczanski Institute of Nuclear Physics, Krakow</w:t>
            </w:r>
          </w:p>
        </w:tc>
      </w:tr>
      <w:tr w:rsidR="00DA182D" w:rsidRPr="00C30CC6" w14:paraId="2A1E1725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86EA96A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3POLWWA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86623D3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Warszawa, University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17900BC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Warsaw, Warsaw</w:t>
            </w:r>
          </w:p>
        </w:tc>
      </w:tr>
      <w:tr w:rsidR="00DA182D" w:rsidRPr="00C30CC6" w14:paraId="15CE5F09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5F6AC107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3RUMBUC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D7C1A8A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 xml:space="preserve">Inst. de Fiz. si Ing. </w:t>
            </w: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Nucl. Horia Hulubei, Bucharest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D12D050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Horia Hulubei National Institute (IFIN-HH), Magurele</w:t>
            </w:r>
          </w:p>
        </w:tc>
      </w:tr>
      <w:tr w:rsidR="00DA182D" w:rsidRPr="00C30CC6" w14:paraId="39A4EC8B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920AB2C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3SAFITH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655374B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iThemba LABS, Somerset West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DB1D0D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iThemba Laboratories, Somerset West</w:t>
            </w:r>
          </w:p>
        </w:tc>
      </w:tr>
      <w:tr w:rsidR="00DA182D" w:rsidRPr="00C30CC6" w14:paraId="0CE122EF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07136BB0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3SAFSTL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0F16F497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Stellenbosch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EB1FA6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Stellenbosch Univ., Matieland</w:t>
            </w:r>
          </w:p>
        </w:tc>
      </w:tr>
      <w:tr w:rsidR="00DA182D" w:rsidRPr="00C30CC6" w14:paraId="2B0B397C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3405DDB4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3SAFUWC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601702AD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Western Cape, Bellville, Cape Town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DCEA134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the Western Cape, Bellville</w:t>
            </w:r>
          </w:p>
        </w:tc>
      </w:tr>
      <w:tr w:rsidR="00DA182D" w:rsidRPr="00C30CC6" w14:paraId="1107C557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68A90B9B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3SAFWIT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382F370A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Univ.of Witwatersrand, Johannesburg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65F4C89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Univ. of the Witwatersrand, Johannesburg</w:t>
            </w:r>
          </w:p>
        </w:tc>
      </w:tr>
      <w:tr w:rsidR="00DA182D" w:rsidRPr="00C30CC6" w14:paraId="6E9210AE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22A5C77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3VN STH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E2A3478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Institute of Nuclear Science and Technique, Hanoi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42BC786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Institute for Nuclear Science and Technology, Hanoi</w:t>
            </w:r>
          </w:p>
        </w:tc>
      </w:tr>
      <w:tr w:rsidR="00DA182D" w:rsidRPr="00C30CC6" w14:paraId="77D890EF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7496DB78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3ZZZIAE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5A6E78F6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IAEA, Vienna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B2364A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International Atomic Energy Agency (IAEA), Vienna</w:t>
            </w:r>
          </w:p>
        </w:tc>
      </w:tr>
      <w:tr w:rsidR="00DA182D" w:rsidRPr="00C30CC6" w14:paraId="46C25E34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A3D2B37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4ARMJER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27AFC9B4" w14:textId="77777777" w:rsidR="00DA182D" w:rsidRPr="00D770BD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</w:pPr>
            <w:r w:rsidRPr="00D770BD">
              <w:rPr>
                <w:rFonts w:eastAsia="Times New Roman"/>
                <w:color w:val="000000"/>
                <w:sz w:val="24"/>
                <w:szCs w:val="24"/>
                <w:lang w:val="de-DE" w:eastAsia="ja-JP"/>
              </w:rPr>
              <w:t>Inst. Fiziki Armen. A.N., Jerevan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DD9C760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A.I. Alikhanyan National Sci. Lab. (YerPhI), Yerevan</w:t>
            </w:r>
          </w:p>
        </w:tc>
      </w:tr>
      <w:tr w:rsidR="00DA182D" w:rsidRPr="00C30CC6" w14:paraId="4C0DA9AD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29A4D0CD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4ARMJSU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32EB0F22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Jerevan State Univ., Jerevan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EB049D7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Yerevan State Univ., Yerevan</w:t>
            </w:r>
          </w:p>
        </w:tc>
      </w:tr>
      <w:tr w:rsidR="00DA182D" w:rsidRPr="00C30CC6" w14:paraId="32C68AB9" w14:textId="77777777" w:rsidTr="006E4648">
        <w:trPr>
          <w:trHeight w:val="315"/>
        </w:trPr>
        <w:tc>
          <w:tcPr>
            <w:tcW w:w="1057" w:type="dxa"/>
            <w:shd w:val="clear" w:color="auto" w:fill="auto"/>
            <w:noWrap/>
            <w:hideMark/>
          </w:tcPr>
          <w:p w14:paraId="43333354" w14:textId="77777777" w:rsidR="00DA182D" w:rsidRPr="00C30CC6" w:rsidRDefault="00DA182D" w:rsidP="006E4648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C30CC6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4MLDAPI</w:t>
            </w:r>
          </w:p>
        </w:tc>
        <w:tc>
          <w:tcPr>
            <w:tcW w:w="3621" w:type="dxa"/>
            <w:shd w:val="clear" w:color="auto" w:fill="auto"/>
            <w:noWrap/>
            <w:hideMark/>
          </w:tcPr>
          <w:p w14:paraId="1E45036C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Appl.Physics Inst.,Mold.Acad.Sci.,Chisinau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8A0FAE8" w14:textId="77777777" w:rsidR="00DA182D" w:rsidRPr="00C30CC6" w:rsidRDefault="00DA182D" w:rsidP="006E4648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C30CC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Inst. of Applied Physics, Chisinau</w:t>
            </w:r>
          </w:p>
        </w:tc>
      </w:tr>
    </w:tbl>
    <w:p w14:paraId="3709BD35" w14:textId="77777777" w:rsidR="008F0894" w:rsidRDefault="008F0894" w:rsidP="001C566A">
      <w:pPr>
        <w:jc w:val="both"/>
        <w:rPr>
          <w:b/>
          <w:bCs/>
          <w:sz w:val="24"/>
          <w:szCs w:val="24"/>
        </w:rPr>
      </w:pPr>
    </w:p>
    <w:p w14:paraId="49609389" w14:textId="77777777" w:rsidR="00EC1F83" w:rsidRDefault="00EC1F83" w:rsidP="00EC1F83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1B01CDD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  <w:sectPr w:rsidR="00EC1F83" w:rsidSect="00CC253E">
          <w:type w:val="continuous"/>
          <w:pgSz w:w="11906" w:h="16838" w:code="9"/>
          <w:pgMar w:top="567" w:right="1440" w:bottom="567" w:left="1440" w:header="0" w:footer="0" w:gutter="0"/>
          <w:cols w:space="720"/>
          <w:formProt w:val="0"/>
          <w:docGrid w:linePitch="360" w:charSpace="8192"/>
        </w:sectPr>
      </w:pPr>
    </w:p>
    <w:p w14:paraId="1908CEC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01F08FB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04C7266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6718B74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3A3BED4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280BC80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6706076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6D56666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26A3B73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1B98AF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7615A7A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37CCD3C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47E5891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kaltchen@ukr.net</w:t>
      </w:r>
    </w:p>
    <w:p w14:paraId="4BC8B3E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6DAABDD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4A41FD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609D952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186F101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7CA35C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14:paraId="237DD5D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2D810B3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4A99329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7235FE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1C65F1B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0DF62D9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383F608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72670C1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76486BA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5357E66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6E2FB2F2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36F0D57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503A114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5EB5522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6D1D13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0F789F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2180214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4B8A3C2C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11333C7A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75A3DBA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2A2E6C8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14:paraId="5205A52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3D9D6830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5AB2DAE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1A854F4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073F0B7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18A7C8AC" w14:textId="77777777" w:rsidR="00EC1F83" w:rsidRDefault="00EC1F83" w:rsidP="00EC1F83">
      <w:pPr>
        <w:jc w:val="both"/>
        <w:rPr>
          <w:bCs/>
          <w:sz w:val="24"/>
          <w:szCs w:val="24"/>
          <w:lang w:val="fr-FR" w:eastAsia="ja-JP"/>
        </w:rPr>
      </w:pPr>
      <w:r w:rsidRPr="00EC1F83">
        <w:rPr>
          <w:bCs/>
          <w:sz w:val="24"/>
          <w:szCs w:val="24"/>
          <w:lang w:val="fr-FR" w:eastAsia="ja-JP"/>
        </w:rPr>
        <w:t>zholdybayev@inp.kz</w:t>
      </w:r>
    </w:p>
    <w:p w14:paraId="2F41EFB2" w14:textId="77777777" w:rsidR="00EC1F83" w:rsidRDefault="00EC1F83" w:rsidP="001C566A">
      <w:pPr>
        <w:jc w:val="both"/>
        <w:rPr>
          <w:b/>
          <w:bCs/>
          <w:sz w:val="24"/>
          <w:szCs w:val="24"/>
        </w:rPr>
        <w:sectPr w:rsidR="00EC1F83" w:rsidSect="00EC1F83">
          <w:type w:val="continuous"/>
          <w:pgSz w:w="11906" w:h="16838" w:code="9"/>
          <w:pgMar w:top="567" w:right="1440" w:bottom="567" w:left="1440" w:header="0" w:footer="0" w:gutter="0"/>
          <w:cols w:num="2" w:space="720"/>
          <w:formProt w:val="0"/>
          <w:docGrid w:linePitch="360" w:charSpace="8192"/>
        </w:sectPr>
      </w:pPr>
    </w:p>
    <w:p w14:paraId="452C23A7" w14:textId="77777777" w:rsidR="00EC1F83" w:rsidRDefault="00EC1F83" w:rsidP="001C566A">
      <w:pPr>
        <w:jc w:val="both"/>
        <w:rPr>
          <w:b/>
          <w:bCs/>
          <w:sz w:val="24"/>
          <w:szCs w:val="24"/>
        </w:rPr>
      </w:pPr>
    </w:p>
    <w:sectPr w:rsidR="00EC1F83" w:rsidSect="00CC253E">
      <w:type w:val="continuous"/>
      <w:pgSz w:w="11906" w:h="16838" w:code="9"/>
      <w:pgMar w:top="567" w:right="1440" w:bottom="567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86D"/>
    <w:multiLevelType w:val="multilevel"/>
    <w:tmpl w:val="2B108EE4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926375"/>
    <w:multiLevelType w:val="hybridMultilevel"/>
    <w:tmpl w:val="70D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626F"/>
    <w:multiLevelType w:val="hybridMultilevel"/>
    <w:tmpl w:val="F136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1934"/>
    <w:multiLevelType w:val="hybridMultilevel"/>
    <w:tmpl w:val="3702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3AFF"/>
    <w:multiLevelType w:val="hybridMultilevel"/>
    <w:tmpl w:val="76F2B13C"/>
    <w:lvl w:ilvl="0" w:tplc="D77A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64452"/>
    <w:multiLevelType w:val="hybridMultilevel"/>
    <w:tmpl w:val="68C23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DB0"/>
    <w:multiLevelType w:val="hybridMultilevel"/>
    <w:tmpl w:val="9EAEE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7861"/>
    <w:multiLevelType w:val="multilevel"/>
    <w:tmpl w:val="F9D0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6833"/>
    <w:multiLevelType w:val="hybridMultilevel"/>
    <w:tmpl w:val="5F42C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1732">
    <w:abstractNumId w:val="0"/>
  </w:num>
  <w:num w:numId="2" w16cid:durableId="1098133616">
    <w:abstractNumId w:val="7"/>
  </w:num>
  <w:num w:numId="3" w16cid:durableId="1717389234">
    <w:abstractNumId w:val="3"/>
  </w:num>
  <w:num w:numId="4" w16cid:durableId="1666320027">
    <w:abstractNumId w:val="2"/>
  </w:num>
  <w:num w:numId="5" w16cid:durableId="736316929">
    <w:abstractNumId w:val="6"/>
  </w:num>
  <w:num w:numId="6" w16cid:durableId="370542821">
    <w:abstractNumId w:val="8"/>
  </w:num>
  <w:num w:numId="7" w16cid:durableId="214464984">
    <w:abstractNumId w:val="1"/>
  </w:num>
  <w:num w:numId="8" w16cid:durableId="851603868">
    <w:abstractNumId w:val="5"/>
  </w:num>
  <w:num w:numId="9" w16cid:durableId="992176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01566"/>
    <w:rsid w:val="00003E1D"/>
    <w:rsid w:val="00011190"/>
    <w:rsid w:val="00011C6C"/>
    <w:rsid w:val="0001352A"/>
    <w:rsid w:val="00017982"/>
    <w:rsid w:val="00023149"/>
    <w:rsid w:val="00023ABC"/>
    <w:rsid w:val="0002525C"/>
    <w:rsid w:val="00026146"/>
    <w:rsid w:val="00032B9B"/>
    <w:rsid w:val="00032FE5"/>
    <w:rsid w:val="00034EE6"/>
    <w:rsid w:val="00046324"/>
    <w:rsid w:val="0005360B"/>
    <w:rsid w:val="00053A46"/>
    <w:rsid w:val="0005742F"/>
    <w:rsid w:val="00075335"/>
    <w:rsid w:val="000812C5"/>
    <w:rsid w:val="000925BA"/>
    <w:rsid w:val="00096DDB"/>
    <w:rsid w:val="000B301E"/>
    <w:rsid w:val="000B3409"/>
    <w:rsid w:val="000C3A1E"/>
    <w:rsid w:val="000C3D09"/>
    <w:rsid w:val="000D263E"/>
    <w:rsid w:val="000D652F"/>
    <w:rsid w:val="000E421C"/>
    <w:rsid w:val="00110AFF"/>
    <w:rsid w:val="00115B12"/>
    <w:rsid w:val="00116E07"/>
    <w:rsid w:val="00146F17"/>
    <w:rsid w:val="00156689"/>
    <w:rsid w:val="001620F3"/>
    <w:rsid w:val="001653DC"/>
    <w:rsid w:val="00170E27"/>
    <w:rsid w:val="00181665"/>
    <w:rsid w:val="0018167B"/>
    <w:rsid w:val="00183242"/>
    <w:rsid w:val="00183DDF"/>
    <w:rsid w:val="00185FC9"/>
    <w:rsid w:val="001A041A"/>
    <w:rsid w:val="001A37E8"/>
    <w:rsid w:val="001A5BC1"/>
    <w:rsid w:val="001A7419"/>
    <w:rsid w:val="001C4D01"/>
    <w:rsid w:val="001C566A"/>
    <w:rsid w:val="001D1576"/>
    <w:rsid w:val="001D2441"/>
    <w:rsid w:val="001D2768"/>
    <w:rsid w:val="001D525D"/>
    <w:rsid w:val="001E4BB5"/>
    <w:rsid w:val="001E4F3B"/>
    <w:rsid w:val="001E6721"/>
    <w:rsid w:val="001E6DEE"/>
    <w:rsid w:val="001F2DCC"/>
    <w:rsid w:val="002004E2"/>
    <w:rsid w:val="00203788"/>
    <w:rsid w:val="00205BF7"/>
    <w:rsid w:val="002256F5"/>
    <w:rsid w:val="0023263D"/>
    <w:rsid w:val="00235791"/>
    <w:rsid w:val="00252A12"/>
    <w:rsid w:val="002541D7"/>
    <w:rsid w:val="00261A81"/>
    <w:rsid w:val="0027262C"/>
    <w:rsid w:val="00273A47"/>
    <w:rsid w:val="00277244"/>
    <w:rsid w:val="002A0AE6"/>
    <w:rsid w:val="002A171C"/>
    <w:rsid w:val="002C01A0"/>
    <w:rsid w:val="002C2A90"/>
    <w:rsid w:val="002C5DFC"/>
    <w:rsid w:val="002D0BC4"/>
    <w:rsid w:val="002D2A5C"/>
    <w:rsid w:val="002E2874"/>
    <w:rsid w:val="002F1166"/>
    <w:rsid w:val="002F5EA6"/>
    <w:rsid w:val="00300328"/>
    <w:rsid w:val="00301B3C"/>
    <w:rsid w:val="003039D6"/>
    <w:rsid w:val="00305BE9"/>
    <w:rsid w:val="00306B5A"/>
    <w:rsid w:val="003259B9"/>
    <w:rsid w:val="003265CE"/>
    <w:rsid w:val="00327696"/>
    <w:rsid w:val="00327A49"/>
    <w:rsid w:val="003367F6"/>
    <w:rsid w:val="00336CA1"/>
    <w:rsid w:val="0033733E"/>
    <w:rsid w:val="00343039"/>
    <w:rsid w:val="00345C4E"/>
    <w:rsid w:val="0034649B"/>
    <w:rsid w:val="0035138E"/>
    <w:rsid w:val="003530B0"/>
    <w:rsid w:val="00357877"/>
    <w:rsid w:val="00360A3E"/>
    <w:rsid w:val="00375E56"/>
    <w:rsid w:val="00384E03"/>
    <w:rsid w:val="00395A09"/>
    <w:rsid w:val="003A2489"/>
    <w:rsid w:val="003C12D8"/>
    <w:rsid w:val="003C1A63"/>
    <w:rsid w:val="003C200B"/>
    <w:rsid w:val="003C517F"/>
    <w:rsid w:val="003C66DD"/>
    <w:rsid w:val="003F015A"/>
    <w:rsid w:val="003F039B"/>
    <w:rsid w:val="00406765"/>
    <w:rsid w:val="00414186"/>
    <w:rsid w:val="0042573D"/>
    <w:rsid w:val="00431D97"/>
    <w:rsid w:val="00467A4E"/>
    <w:rsid w:val="004757E9"/>
    <w:rsid w:val="00477871"/>
    <w:rsid w:val="00481205"/>
    <w:rsid w:val="004A37F8"/>
    <w:rsid w:val="004B06E3"/>
    <w:rsid w:val="004B5BD3"/>
    <w:rsid w:val="004F17A7"/>
    <w:rsid w:val="004F2270"/>
    <w:rsid w:val="004F2FD1"/>
    <w:rsid w:val="004F6832"/>
    <w:rsid w:val="0050086A"/>
    <w:rsid w:val="005012D4"/>
    <w:rsid w:val="005023B2"/>
    <w:rsid w:val="005078C3"/>
    <w:rsid w:val="00507D1B"/>
    <w:rsid w:val="00512815"/>
    <w:rsid w:val="00524412"/>
    <w:rsid w:val="00527CEA"/>
    <w:rsid w:val="005342D0"/>
    <w:rsid w:val="00536DD7"/>
    <w:rsid w:val="00542591"/>
    <w:rsid w:val="00542EF6"/>
    <w:rsid w:val="00543B96"/>
    <w:rsid w:val="0056318B"/>
    <w:rsid w:val="0056598F"/>
    <w:rsid w:val="00575DF2"/>
    <w:rsid w:val="0058486A"/>
    <w:rsid w:val="00587407"/>
    <w:rsid w:val="00593FD9"/>
    <w:rsid w:val="005A0ED4"/>
    <w:rsid w:val="005A2615"/>
    <w:rsid w:val="005A38A5"/>
    <w:rsid w:val="005B079C"/>
    <w:rsid w:val="005B250E"/>
    <w:rsid w:val="005C1B17"/>
    <w:rsid w:val="005D019F"/>
    <w:rsid w:val="005D2E8C"/>
    <w:rsid w:val="005D54E7"/>
    <w:rsid w:val="005E0FBE"/>
    <w:rsid w:val="005E49B9"/>
    <w:rsid w:val="005F035D"/>
    <w:rsid w:val="005F73C8"/>
    <w:rsid w:val="005F77D5"/>
    <w:rsid w:val="00600A02"/>
    <w:rsid w:val="006020A1"/>
    <w:rsid w:val="006026B8"/>
    <w:rsid w:val="0060757D"/>
    <w:rsid w:val="00614F9F"/>
    <w:rsid w:val="00633948"/>
    <w:rsid w:val="00634914"/>
    <w:rsid w:val="00640063"/>
    <w:rsid w:val="00652E2F"/>
    <w:rsid w:val="00661B09"/>
    <w:rsid w:val="00667DC8"/>
    <w:rsid w:val="00671C2C"/>
    <w:rsid w:val="0067615C"/>
    <w:rsid w:val="006979EA"/>
    <w:rsid w:val="006A2420"/>
    <w:rsid w:val="006A4CC3"/>
    <w:rsid w:val="006C269E"/>
    <w:rsid w:val="006C28C9"/>
    <w:rsid w:val="006C3773"/>
    <w:rsid w:val="006D415C"/>
    <w:rsid w:val="006F22D1"/>
    <w:rsid w:val="00701251"/>
    <w:rsid w:val="00704AB0"/>
    <w:rsid w:val="00714A9B"/>
    <w:rsid w:val="00721B48"/>
    <w:rsid w:val="007256A5"/>
    <w:rsid w:val="00735C6C"/>
    <w:rsid w:val="0074182F"/>
    <w:rsid w:val="007512AD"/>
    <w:rsid w:val="00756908"/>
    <w:rsid w:val="007623C2"/>
    <w:rsid w:val="00767E87"/>
    <w:rsid w:val="007731DC"/>
    <w:rsid w:val="00787077"/>
    <w:rsid w:val="007978E5"/>
    <w:rsid w:val="007A6EA8"/>
    <w:rsid w:val="007B0FC1"/>
    <w:rsid w:val="007B4C95"/>
    <w:rsid w:val="007C34B4"/>
    <w:rsid w:val="007E20ED"/>
    <w:rsid w:val="007F2DD6"/>
    <w:rsid w:val="00811A66"/>
    <w:rsid w:val="008147BE"/>
    <w:rsid w:val="00815A35"/>
    <w:rsid w:val="008175EE"/>
    <w:rsid w:val="0084758C"/>
    <w:rsid w:val="0085032B"/>
    <w:rsid w:val="008563C2"/>
    <w:rsid w:val="00861B80"/>
    <w:rsid w:val="00867342"/>
    <w:rsid w:val="0086739B"/>
    <w:rsid w:val="00871A34"/>
    <w:rsid w:val="008759B4"/>
    <w:rsid w:val="008759CB"/>
    <w:rsid w:val="00876559"/>
    <w:rsid w:val="008769F4"/>
    <w:rsid w:val="00890500"/>
    <w:rsid w:val="008B0A34"/>
    <w:rsid w:val="008B2F28"/>
    <w:rsid w:val="008B4618"/>
    <w:rsid w:val="008C29E4"/>
    <w:rsid w:val="008C38A6"/>
    <w:rsid w:val="008C6462"/>
    <w:rsid w:val="008D2236"/>
    <w:rsid w:val="008D5825"/>
    <w:rsid w:val="008D7765"/>
    <w:rsid w:val="008E2370"/>
    <w:rsid w:val="008E3986"/>
    <w:rsid w:val="008E581F"/>
    <w:rsid w:val="008E70F6"/>
    <w:rsid w:val="008E7101"/>
    <w:rsid w:val="008F0894"/>
    <w:rsid w:val="008F4903"/>
    <w:rsid w:val="008F5BE9"/>
    <w:rsid w:val="00903673"/>
    <w:rsid w:val="00906796"/>
    <w:rsid w:val="00914416"/>
    <w:rsid w:val="00922F9B"/>
    <w:rsid w:val="00924932"/>
    <w:rsid w:val="00951F82"/>
    <w:rsid w:val="0095350C"/>
    <w:rsid w:val="00954793"/>
    <w:rsid w:val="00960581"/>
    <w:rsid w:val="00965F7B"/>
    <w:rsid w:val="00966AB5"/>
    <w:rsid w:val="00967568"/>
    <w:rsid w:val="00970EC2"/>
    <w:rsid w:val="00971BF0"/>
    <w:rsid w:val="00992957"/>
    <w:rsid w:val="00994B8E"/>
    <w:rsid w:val="009A08F6"/>
    <w:rsid w:val="009A101C"/>
    <w:rsid w:val="009B5DC5"/>
    <w:rsid w:val="009B7155"/>
    <w:rsid w:val="009C3976"/>
    <w:rsid w:val="009D1B6C"/>
    <w:rsid w:val="009D25D3"/>
    <w:rsid w:val="009D3077"/>
    <w:rsid w:val="009E0556"/>
    <w:rsid w:val="009E4472"/>
    <w:rsid w:val="009F73D1"/>
    <w:rsid w:val="00A035CC"/>
    <w:rsid w:val="00A16384"/>
    <w:rsid w:val="00A1763F"/>
    <w:rsid w:val="00A215B9"/>
    <w:rsid w:val="00A23653"/>
    <w:rsid w:val="00A24633"/>
    <w:rsid w:val="00A37A30"/>
    <w:rsid w:val="00A42826"/>
    <w:rsid w:val="00A44ED5"/>
    <w:rsid w:val="00A47524"/>
    <w:rsid w:val="00A65DF5"/>
    <w:rsid w:val="00A709B0"/>
    <w:rsid w:val="00A732B5"/>
    <w:rsid w:val="00A8426D"/>
    <w:rsid w:val="00A94E40"/>
    <w:rsid w:val="00AA46C0"/>
    <w:rsid w:val="00AA5836"/>
    <w:rsid w:val="00AB5752"/>
    <w:rsid w:val="00AB5FDD"/>
    <w:rsid w:val="00AB6E6C"/>
    <w:rsid w:val="00AC34DA"/>
    <w:rsid w:val="00AD3E1D"/>
    <w:rsid w:val="00AD4C33"/>
    <w:rsid w:val="00AE6CF0"/>
    <w:rsid w:val="00B01942"/>
    <w:rsid w:val="00B115FA"/>
    <w:rsid w:val="00B13D15"/>
    <w:rsid w:val="00B208C7"/>
    <w:rsid w:val="00B20921"/>
    <w:rsid w:val="00B20FBD"/>
    <w:rsid w:val="00B22862"/>
    <w:rsid w:val="00B27B2F"/>
    <w:rsid w:val="00B410EB"/>
    <w:rsid w:val="00B65805"/>
    <w:rsid w:val="00B739C7"/>
    <w:rsid w:val="00B85C9A"/>
    <w:rsid w:val="00B932BC"/>
    <w:rsid w:val="00B93321"/>
    <w:rsid w:val="00B94987"/>
    <w:rsid w:val="00BA06BE"/>
    <w:rsid w:val="00BA1123"/>
    <w:rsid w:val="00BA13A7"/>
    <w:rsid w:val="00BA50A3"/>
    <w:rsid w:val="00BB33C8"/>
    <w:rsid w:val="00BB58C0"/>
    <w:rsid w:val="00BB7130"/>
    <w:rsid w:val="00BB7314"/>
    <w:rsid w:val="00BC6A4A"/>
    <w:rsid w:val="00BD2EDE"/>
    <w:rsid w:val="00BD514D"/>
    <w:rsid w:val="00BD5C46"/>
    <w:rsid w:val="00BD7F6C"/>
    <w:rsid w:val="00BF0E44"/>
    <w:rsid w:val="00BF2A90"/>
    <w:rsid w:val="00BF2EC9"/>
    <w:rsid w:val="00BF6094"/>
    <w:rsid w:val="00C115A7"/>
    <w:rsid w:val="00C15C76"/>
    <w:rsid w:val="00C209D5"/>
    <w:rsid w:val="00C215EE"/>
    <w:rsid w:val="00C263C3"/>
    <w:rsid w:val="00C30CC6"/>
    <w:rsid w:val="00C3482A"/>
    <w:rsid w:val="00C37E3E"/>
    <w:rsid w:val="00C4766A"/>
    <w:rsid w:val="00C51DB4"/>
    <w:rsid w:val="00C5343A"/>
    <w:rsid w:val="00C62DFB"/>
    <w:rsid w:val="00C774E3"/>
    <w:rsid w:val="00C82EFD"/>
    <w:rsid w:val="00CA353F"/>
    <w:rsid w:val="00CB01DB"/>
    <w:rsid w:val="00CB1253"/>
    <w:rsid w:val="00CB5487"/>
    <w:rsid w:val="00CC253E"/>
    <w:rsid w:val="00CC6155"/>
    <w:rsid w:val="00CD538B"/>
    <w:rsid w:val="00CD6F10"/>
    <w:rsid w:val="00CE3824"/>
    <w:rsid w:val="00CF03DB"/>
    <w:rsid w:val="00D00E85"/>
    <w:rsid w:val="00D06C95"/>
    <w:rsid w:val="00D214F7"/>
    <w:rsid w:val="00D259BD"/>
    <w:rsid w:val="00D32E95"/>
    <w:rsid w:val="00D33089"/>
    <w:rsid w:val="00D44BA5"/>
    <w:rsid w:val="00D505FA"/>
    <w:rsid w:val="00D53CE5"/>
    <w:rsid w:val="00D5715A"/>
    <w:rsid w:val="00D6079A"/>
    <w:rsid w:val="00D613B2"/>
    <w:rsid w:val="00D770BD"/>
    <w:rsid w:val="00D918FE"/>
    <w:rsid w:val="00DA182D"/>
    <w:rsid w:val="00DA5C3F"/>
    <w:rsid w:val="00DA7BB5"/>
    <w:rsid w:val="00DC6FBC"/>
    <w:rsid w:val="00DC701D"/>
    <w:rsid w:val="00DD3037"/>
    <w:rsid w:val="00DD33AF"/>
    <w:rsid w:val="00DD3D0F"/>
    <w:rsid w:val="00DE0F2F"/>
    <w:rsid w:val="00DE2F4F"/>
    <w:rsid w:val="00DE3525"/>
    <w:rsid w:val="00DE44C7"/>
    <w:rsid w:val="00DF0097"/>
    <w:rsid w:val="00DF14F3"/>
    <w:rsid w:val="00DF3C49"/>
    <w:rsid w:val="00E02D20"/>
    <w:rsid w:val="00E21D4C"/>
    <w:rsid w:val="00E21FF6"/>
    <w:rsid w:val="00E22447"/>
    <w:rsid w:val="00E23F53"/>
    <w:rsid w:val="00E30AD7"/>
    <w:rsid w:val="00E31AD3"/>
    <w:rsid w:val="00E35ED0"/>
    <w:rsid w:val="00E46EA9"/>
    <w:rsid w:val="00E5041F"/>
    <w:rsid w:val="00E55255"/>
    <w:rsid w:val="00E602FE"/>
    <w:rsid w:val="00E62D1E"/>
    <w:rsid w:val="00E65F11"/>
    <w:rsid w:val="00E70164"/>
    <w:rsid w:val="00E84ABB"/>
    <w:rsid w:val="00E94C81"/>
    <w:rsid w:val="00EA4790"/>
    <w:rsid w:val="00EA7F40"/>
    <w:rsid w:val="00EB3FCE"/>
    <w:rsid w:val="00EB7172"/>
    <w:rsid w:val="00EC1F83"/>
    <w:rsid w:val="00EE26DE"/>
    <w:rsid w:val="00EE71FD"/>
    <w:rsid w:val="00EF04DE"/>
    <w:rsid w:val="00EF68F0"/>
    <w:rsid w:val="00F009E6"/>
    <w:rsid w:val="00F0573F"/>
    <w:rsid w:val="00F15AE3"/>
    <w:rsid w:val="00F25EB9"/>
    <w:rsid w:val="00F26EF4"/>
    <w:rsid w:val="00F27816"/>
    <w:rsid w:val="00F3262A"/>
    <w:rsid w:val="00F4479A"/>
    <w:rsid w:val="00F45680"/>
    <w:rsid w:val="00F637E9"/>
    <w:rsid w:val="00F655D5"/>
    <w:rsid w:val="00F702B3"/>
    <w:rsid w:val="00F74C4C"/>
    <w:rsid w:val="00F756BB"/>
    <w:rsid w:val="00F75AB9"/>
    <w:rsid w:val="00F81E0F"/>
    <w:rsid w:val="00F97C28"/>
    <w:rsid w:val="00FB0049"/>
    <w:rsid w:val="00FB2C3C"/>
    <w:rsid w:val="00FB7FBC"/>
    <w:rsid w:val="00FC2949"/>
    <w:rsid w:val="00FD36BC"/>
    <w:rsid w:val="00FE2415"/>
    <w:rsid w:val="00FF017A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9004"/>
  <w15:docId w15:val="{8AC14072-210D-4832-94A7-589E759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1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1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1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F25E3A"/>
    <w:rPr>
      <w:rFonts w:ascii="Courier New" w:eastAsia="MS Mincho" w:hAnsi="Courier New" w:cs="Courier New"/>
      <w:lang w:val="en-ZW" w:eastAsia="en-ZW" w:bidi="ar-SA"/>
    </w:rPr>
  </w:style>
  <w:style w:type="character" w:customStyle="1" w:styleId="Internetverknpfung">
    <w:name w:val="Internetverknüpfung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qFormat/>
    <w:rsid w:val="00A14408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link w:val="BalloonText"/>
    <w:semiHidden/>
    <w:qFormat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qFormat/>
    <w:rsid w:val="004C3CBA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BC4B28"/>
    <w:rPr>
      <w:lang w:val="en-US" w:eastAsia="en-GB"/>
    </w:rPr>
  </w:style>
  <w:style w:type="character" w:customStyle="1" w:styleId="FooterChar">
    <w:name w:val="Footer Char"/>
    <w:link w:val="Footer"/>
    <w:uiPriority w:val="99"/>
    <w:qFormat/>
    <w:rsid w:val="00BC4B28"/>
    <w:rPr>
      <w:lang w:val="en-US" w:eastAsia="en-GB"/>
    </w:rPr>
  </w:style>
  <w:style w:type="character" w:customStyle="1" w:styleId="Heading1Char">
    <w:name w:val="Heading 1 Char"/>
    <w:basedOn w:val="DefaultParagraphFont"/>
    <w:link w:val="Heading1"/>
    <w:qFormat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qFormat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qFormat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016E68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6E68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016E68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016E68"/>
    <w:rPr>
      <w:rFonts w:ascii="Arial" w:hAnsi="Arial" w:cs="Arial"/>
      <w:bCs/>
      <w:sz w:val="42"/>
      <w:szCs w:val="32"/>
      <w:lang w:eastAsia="en-US"/>
    </w:rPr>
  </w:style>
  <w:style w:type="character" w:customStyle="1" w:styleId="Funotenanker">
    <w:name w:val="Fußnotenanker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16E68"/>
    <w:rPr>
      <w:rFonts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qFormat/>
    <w:rsid w:val="00016E68"/>
    <w:rPr>
      <w:rFonts w:cs="Arial"/>
      <w:b/>
      <w:sz w:val="28"/>
      <w:szCs w:val="24"/>
      <w:lang w:val="en-US" w:eastAsia="en-US"/>
    </w:rPr>
  </w:style>
  <w:style w:type="character" w:styleId="CommentReference">
    <w:name w:val="annotation reference"/>
    <w:semiHidden/>
    <w:qFormat/>
    <w:rsid w:val="00016E6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16E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16E68"/>
    <w:rPr>
      <w:b/>
      <w:bCs/>
      <w:lang w:eastAsia="en-US"/>
    </w:rPr>
  </w:style>
  <w:style w:type="character" w:customStyle="1" w:styleId="DateChar">
    <w:name w:val="Date Char"/>
    <w:basedOn w:val="DefaultParagraphFont"/>
    <w:link w:val="Date"/>
    <w:semiHidden/>
    <w:qFormat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016E68"/>
  </w:style>
  <w:style w:type="character" w:styleId="Strong">
    <w:name w:val="Strong"/>
    <w:qFormat/>
    <w:rsid w:val="00016E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0F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2B205A"/>
    <w:rPr>
      <w:color w:val="808080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qFormat/>
    <w:rsid w:val="0087260C"/>
    <w:rPr>
      <w:rFonts w:ascii="Tahoma" w:hAnsi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customStyle="1" w:styleId="xl63">
    <w:name w:val="xl63"/>
    <w:basedOn w:val="Normal"/>
    <w:qFormat/>
    <w:rsid w:val="002679A3"/>
    <w:pPr>
      <w:spacing w:beforeAutospacing="1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qFormat/>
    <w:rsid w:val="002679A3"/>
    <w:pPr>
      <w:spacing w:beforeAutospacing="1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qFormat/>
    <w:rsid w:val="002679A3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BodyTextMultiline">
    <w:name w:val="Body Text Multiline"/>
    <w:basedOn w:val="BodyText"/>
    <w:qFormat/>
    <w:rsid w:val="00016E68"/>
  </w:style>
  <w:style w:type="paragraph" w:styleId="BodyTextIndent">
    <w:name w:val="Body Text Indent"/>
    <w:basedOn w:val="BodyText"/>
    <w:link w:val="BodyTextIndentChar"/>
    <w:semiHidden/>
    <w:rsid w:val="00016E68"/>
    <w:pPr>
      <w:ind w:left="1134" w:hanging="675"/>
    </w:pPr>
  </w:style>
  <w:style w:type="paragraph" w:customStyle="1" w:styleId="BodyTextSummary">
    <w:name w:val="Body Text Summary"/>
    <w:qFormat/>
    <w:rsid w:val="00016E68"/>
    <w:p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customStyle="1" w:styleId="ListBulleted">
    <w:name w:val="List Bulleted"/>
    <w:qFormat/>
    <w:rsid w:val="00016E68"/>
    <w:p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qFormat/>
    <w:rsid w:val="00016E68"/>
    <w:p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qFormat/>
    <w:rsid w:val="00016E68"/>
    <w:p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qFormat/>
    <w:rsid w:val="00016E68"/>
    <w:pPr>
      <w:overflowPunct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qFormat/>
    <w:rsid w:val="00016E68"/>
    <w:pPr>
      <w:widowControl w:val="0"/>
      <w:spacing w:before="80"/>
      <w:jc w:val="right"/>
    </w:pPr>
    <w:rPr>
      <w:rFonts w:ascii="Arial" w:eastAsia="MS Mincho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qFormat/>
    <w:rsid w:val="00016E68"/>
    <w:pPr>
      <w:widowControl/>
      <w:overflowPunct w:val="0"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qFormat/>
    <w:rsid w:val="00016E68"/>
    <w:pPr>
      <w:widowControl w:val="0"/>
      <w:spacing w:before="240" w:after="20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qFormat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qFormat/>
    <w:rsid w:val="00016E68"/>
    <w:rPr>
      <w:b/>
    </w:rPr>
  </w:style>
  <w:style w:type="paragraph" w:customStyle="1" w:styleId="zyxLogo">
    <w:name w:val="zyxLogo"/>
    <w:basedOn w:val="Normal"/>
    <w:qFormat/>
    <w:rsid w:val="00016E68"/>
    <w:pPr>
      <w:keepNext/>
      <w:overflowPunct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qFormat/>
    <w:rsid w:val="00016E68"/>
    <w:pPr>
      <w:widowControl w:val="0"/>
      <w:overflowPunct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qFormat/>
    <w:rsid w:val="00016E68"/>
    <w:pPr>
      <w:widowControl w:val="0"/>
      <w:spacing w:line="220" w:lineRule="exact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qFormat/>
    <w:rsid w:val="00016E68"/>
    <w:pPr>
      <w:keepNext/>
      <w:overflowPunct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</w:pPr>
    <w:rPr>
      <w:rFonts w:cs="Arial"/>
      <w:sz w:val="28"/>
      <w:szCs w:val="24"/>
    </w:rPr>
  </w:style>
  <w:style w:type="paragraph" w:customStyle="1" w:styleId="AgendaList">
    <w:name w:val="Agenda List"/>
    <w:qFormat/>
    <w:rsid w:val="00016E68"/>
    <w:p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016E68"/>
    <w:pPr>
      <w:overflowPunct w:val="0"/>
      <w:textAlignment w:val="baseline"/>
    </w:pPr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16E68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016E68"/>
    <w:pPr>
      <w:overflowPunct w:val="0"/>
      <w:textAlignment w:val="baseline"/>
    </w:pPr>
    <w:rPr>
      <w:sz w:val="22"/>
      <w:lang w:val="en-GB" w:eastAsia="en-US"/>
    </w:rPr>
  </w:style>
  <w:style w:type="paragraph" w:customStyle="1" w:styleId="font5">
    <w:name w:val="font5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qFormat/>
    <w:rsid w:val="00016E68"/>
    <w:pPr>
      <w:shd w:val="clear" w:color="auto" w:fill="FFCC99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qFormat/>
    <w:rsid w:val="00016E68"/>
    <w:pP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qFormat/>
    <w:rsid w:val="00016E68"/>
    <w:pPr>
      <w:pBdr>
        <w:bottom w:val="single" w:sz="4" w:space="0" w:color="000000"/>
      </w:pBd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qFormat/>
    <w:rsid w:val="00016E68"/>
    <w:pPr>
      <w:shd w:val="clear" w:color="auto" w:fill="CCFFFF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qFormat/>
    <w:rsid w:val="00016E68"/>
    <w:pPr>
      <w:spacing w:beforeAutospacing="1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qFormat/>
    <w:rsid w:val="000A2EDC"/>
    <w:pPr>
      <w:spacing w:beforeAutospacing="1" w:afterAutospacing="1"/>
    </w:pPr>
    <w:rPr>
      <w:rFonts w:ascii="Arial" w:eastAsia="Times New Roman" w:hAnsi="Arial" w:cs="Arial"/>
      <w:color w:val="000000"/>
      <w:lang w:val="en-GB" w:eastAsia="ja-JP"/>
    </w:rPr>
  </w:style>
  <w:style w:type="paragraph" w:customStyle="1" w:styleId="msonormal0">
    <w:name w:val="msonormal"/>
    <w:basedOn w:val="Normal"/>
    <w:qFormat/>
    <w:rsid w:val="00D23609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qFormat/>
    <w:rsid w:val="00D23609"/>
    <w:pPr>
      <w:spacing w:beforeAutospacing="1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Revision">
    <w:name w:val="Revision"/>
    <w:uiPriority w:val="99"/>
    <w:semiHidden/>
    <w:qFormat/>
    <w:rsid w:val="00567186"/>
    <w:rPr>
      <w:lang w:val="en-US" w:eastAsia="en-GB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numbering" w:customStyle="1" w:styleId="NoList1">
    <w:name w:val="No List1"/>
    <w:uiPriority w:val="99"/>
    <w:semiHidden/>
    <w:qFormat/>
    <w:rsid w:val="00016E68"/>
  </w:style>
  <w:style w:type="numbering" w:customStyle="1" w:styleId="NoList2">
    <w:name w:val="No List2"/>
    <w:uiPriority w:val="99"/>
    <w:semiHidden/>
    <w:unhideWhenUsed/>
    <w:qFormat/>
    <w:rsid w:val="00DE04EB"/>
  </w:style>
  <w:style w:type="numbering" w:customStyle="1" w:styleId="NoList3">
    <w:name w:val="No List3"/>
    <w:uiPriority w:val="99"/>
    <w:semiHidden/>
    <w:unhideWhenUsed/>
    <w:qFormat/>
    <w:rsid w:val="009D2B34"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B0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3</Pages>
  <Words>1068</Words>
  <Characters>6088</Characters>
  <Application>Microsoft Office Word</Application>
  <DocSecurity>0</DocSecurity>
  <Lines>50</Lines>
  <Paragraphs>14</Paragraphs>
  <ScaleCrop>false</ScaleCrop>
  <Company>IAEA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OTSUKA, Naohiko</cp:lastModifiedBy>
  <cp:revision>1415</cp:revision>
  <cp:lastPrinted>2013-11-13T17:33:00Z</cp:lastPrinted>
  <dcterms:created xsi:type="dcterms:W3CDTF">2022-01-31T16:59:00Z</dcterms:created>
  <dcterms:modified xsi:type="dcterms:W3CDTF">2023-04-17T09:47:00Z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