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 w:eastAsia="ja-JP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F16FA92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</w:t>
      </w:r>
      <w:r w:rsidR="00C66C3F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3762B2">
        <w:rPr>
          <w:rFonts w:eastAsia="MS Mincho"/>
          <w:b/>
          <w:sz w:val="24"/>
          <w:szCs w:val="24"/>
          <w:u w:val="single"/>
          <w:lang w:val="en-GB"/>
        </w:rPr>
        <w:t>6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451858FF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5B29B9">
        <w:rPr>
          <w:rFonts w:eastAsia="MS Mincho"/>
          <w:sz w:val="24"/>
          <w:szCs w:val="24"/>
          <w:lang w:val="en-GB"/>
        </w:rPr>
        <w:t>1</w:t>
      </w:r>
      <w:r w:rsidR="00C7314A">
        <w:rPr>
          <w:rFonts w:eastAsia="MS Mincho"/>
          <w:sz w:val="24"/>
          <w:szCs w:val="24"/>
          <w:lang w:val="en-GB"/>
        </w:rPr>
        <w:t>6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5B29B9">
        <w:rPr>
          <w:rFonts w:eastAsia="MS Mincho"/>
          <w:sz w:val="24"/>
          <w:szCs w:val="24"/>
          <w:lang w:val="en-GB"/>
        </w:rPr>
        <w:t>April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D1003D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2A9CF20D" w:rsidR="009F12CD" w:rsidRDefault="009F12CD" w:rsidP="00F16B9A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F16B9A">
        <w:rPr>
          <w:rFonts w:eastAsia="MS Mincho"/>
          <w:b/>
          <w:sz w:val="24"/>
          <w:szCs w:val="24"/>
          <w:lang w:val="en-GB"/>
        </w:rPr>
        <w:t>From:</w:t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="00DA129C" w:rsidRPr="00635C29">
        <w:rPr>
          <w:rFonts w:eastAsia="MS Mincho"/>
          <w:bCs/>
          <w:sz w:val="24"/>
          <w:szCs w:val="24"/>
          <w:lang w:val="en-GB"/>
        </w:rPr>
        <w:t>N. Otsuka</w:t>
      </w:r>
      <w:r w:rsidR="00A540F5">
        <w:rPr>
          <w:rFonts w:eastAsia="MS Mincho"/>
          <w:bCs/>
          <w:sz w:val="24"/>
          <w:szCs w:val="24"/>
          <w:lang w:val="en-GB"/>
        </w:rPr>
        <w:t>, V. Zerkin</w:t>
      </w:r>
    </w:p>
    <w:p w14:paraId="0ADA6D55" w14:textId="7E2BBEC5" w:rsidR="009F12CD" w:rsidRPr="00FF3D77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FF3D77">
        <w:rPr>
          <w:rFonts w:eastAsia="MS Mincho"/>
          <w:b/>
          <w:sz w:val="24"/>
          <w:szCs w:val="24"/>
          <w:lang w:val="en-GB"/>
        </w:rPr>
        <w:t>Subject:</w:t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="005B29B9">
        <w:rPr>
          <w:rFonts w:eastAsia="MS Mincho"/>
          <w:b/>
          <w:sz w:val="24"/>
          <w:szCs w:val="24"/>
          <w:lang w:val="en-GB"/>
        </w:rPr>
        <w:t>BIB/BIB link by pointer</w:t>
      </w:r>
    </w:p>
    <w:p w14:paraId="77388A10" w14:textId="5EC2FA8C" w:rsidR="00291664" w:rsidRPr="00FF3D77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B1252A3" w14:textId="1C4649E6" w:rsidR="00AC14C4" w:rsidRDefault="00AC14C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current EXFOR Formats</w:t>
      </w:r>
      <w:r w:rsidR="00667372">
        <w:rPr>
          <w:rFonts w:eastAsia="MS Mincho"/>
          <w:snapToGrid w:val="0"/>
          <w:sz w:val="24"/>
          <w:lang w:val="en-GB" w:eastAsia="ja-JP"/>
        </w:rPr>
        <w:t xml:space="preserve"> Manual</w:t>
      </w:r>
      <w:r>
        <w:rPr>
          <w:rFonts w:eastAsia="MS Mincho"/>
          <w:snapToGrid w:val="0"/>
          <w:sz w:val="24"/>
          <w:lang w:val="en-GB" w:eastAsia="ja-JP"/>
        </w:rPr>
        <w:t xml:space="preserve"> restricts use of pointers to </w:t>
      </w:r>
      <w:r w:rsidR="003613A9">
        <w:rPr>
          <w:rFonts w:eastAsia="MS Mincho"/>
          <w:snapToGrid w:val="0"/>
          <w:sz w:val="24"/>
          <w:lang w:val="en-GB" w:eastAsia="ja-JP"/>
        </w:rPr>
        <w:t xml:space="preserve">the following </w:t>
      </w:r>
      <w:r w:rsidRPr="00BB20E8">
        <w:rPr>
          <w:rFonts w:eastAsia="MS Mincho"/>
          <w:snapToGrid w:val="0"/>
          <w:sz w:val="24"/>
          <w:lang w:val="en-GB" w:eastAsia="ja-JP"/>
        </w:rPr>
        <w:t>five</w:t>
      </w:r>
      <w:r>
        <w:rPr>
          <w:rFonts w:eastAsia="MS Mincho"/>
          <w:snapToGrid w:val="0"/>
          <w:sz w:val="24"/>
          <w:lang w:val="en-GB" w:eastAsia="ja-JP"/>
        </w:rPr>
        <w:t xml:space="preserve"> cases:</w:t>
      </w:r>
    </w:p>
    <w:p w14:paraId="35E7D992" w14:textId="77777777" w:rsidR="00AC14C4" w:rsidRDefault="00AC14C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0BB1E0A" w14:textId="5348150B" w:rsidR="00AC14C4" w:rsidRPr="003613A9" w:rsidRDefault="00AC14C4" w:rsidP="003613A9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3613A9">
        <w:rPr>
          <w:rFonts w:eastAsia="MS Mincho"/>
          <w:snapToGrid w:val="0"/>
          <w:sz w:val="24"/>
          <w:lang w:val="en-GB" w:eastAsia="ja-JP"/>
        </w:rPr>
        <w:t>Multiple reaction formalism</w:t>
      </w:r>
    </w:p>
    <w:p w14:paraId="6CFBB38D" w14:textId="0D65FFA3" w:rsidR="00AC14C4" w:rsidRPr="003613A9" w:rsidRDefault="00AC14C4" w:rsidP="003613A9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3613A9">
        <w:rPr>
          <w:rFonts w:eastAsia="MS Mincho"/>
          <w:snapToGrid w:val="0"/>
          <w:sz w:val="24"/>
          <w:lang w:val="en-GB" w:eastAsia="ja-JP"/>
        </w:rPr>
        <w:t>Vector common data (</w:t>
      </w:r>
      <w:r w:rsidRPr="00684120">
        <w:rPr>
          <w:rFonts w:eastAsia="MS Mincho"/>
          <w:i/>
          <w:iCs/>
          <w:snapToGrid w:val="0"/>
          <w:sz w:val="24"/>
          <w:lang w:val="en-GB" w:eastAsia="ja-JP"/>
        </w:rPr>
        <w:t>abolished</w:t>
      </w:r>
      <w:r w:rsidRPr="003613A9">
        <w:rPr>
          <w:rFonts w:eastAsia="MS Mincho"/>
          <w:snapToGrid w:val="0"/>
          <w:sz w:val="24"/>
          <w:lang w:val="en-GB" w:eastAsia="ja-JP"/>
        </w:rPr>
        <w:t>)</w:t>
      </w:r>
    </w:p>
    <w:p w14:paraId="4678B2BE" w14:textId="5D390670" w:rsidR="00AC14C4" w:rsidRPr="00BB20E8" w:rsidRDefault="00AC14C4" w:rsidP="003613A9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BB20E8">
        <w:rPr>
          <w:rFonts w:eastAsia="MS Mincho"/>
          <w:snapToGrid w:val="0"/>
          <w:sz w:val="24"/>
          <w:lang w:val="en-GB" w:eastAsia="ja-JP"/>
        </w:rPr>
        <w:t xml:space="preserve">BIB/DATA </w:t>
      </w:r>
      <w:r w:rsidR="003613A9" w:rsidRPr="00BB20E8">
        <w:rPr>
          <w:rFonts w:eastAsia="MS Mincho"/>
          <w:snapToGrid w:val="0"/>
          <w:sz w:val="24"/>
          <w:lang w:val="en-GB" w:eastAsia="ja-JP"/>
        </w:rPr>
        <w:t>l</w:t>
      </w:r>
      <w:r w:rsidRPr="00BB20E8">
        <w:rPr>
          <w:rFonts w:eastAsia="MS Mincho"/>
          <w:snapToGrid w:val="0"/>
          <w:sz w:val="24"/>
          <w:lang w:val="en-GB" w:eastAsia="ja-JP"/>
        </w:rPr>
        <w:t>ink</w:t>
      </w:r>
    </w:p>
    <w:p w14:paraId="0B047EC7" w14:textId="10D9F8E4" w:rsidR="003613A9" w:rsidRPr="003613A9" w:rsidRDefault="003613A9" w:rsidP="003613A9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3613A9">
        <w:rPr>
          <w:rFonts w:eastAsia="MS Mincho"/>
          <w:snapToGrid w:val="0"/>
          <w:sz w:val="24"/>
          <w:lang w:val="en-GB" w:eastAsia="ja-JP"/>
        </w:rPr>
        <w:t>BIB/BIB link</w:t>
      </w:r>
    </w:p>
    <w:p w14:paraId="26BD8242" w14:textId="1FC57C64" w:rsidR="003613A9" w:rsidRPr="003613A9" w:rsidRDefault="003613A9" w:rsidP="003613A9">
      <w:pPr>
        <w:pStyle w:val="ListParagraph"/>
        <w:numPr>
          <w:ilvl w:val="0"/>
          <w:numId w:val="18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3613A9">
        <w:rPr>
          <w:rFonts w:eastAsia="MS Mincho"/>
          <w:snapToGrid w:val="0"/>
          <w:sz w:val="24"/>
          <w:lang w:val="en-GB" w:eastAsia="ja-JP"/>
        </w:rPr>
        <w:t>Complemental results (</w:t>
      </w:r>
      <w:r w:rsidR="00684120">
        <w:rPr>
          <w:rFonts w:eastAsia="MS Mincho"/>
          <w:snapToGrid w:val="0"/>
          <w:sz w:val="24"/>
          <w:lang w:val="en-GB" w:eastAsia="ja-JP"/>
        </w:rPr>
        <w:t xml:space="preserve">also known as </w:t>
      </w:r>
      <w:r w:rsidRPr="003613A9">
        <w:rPr>
          <w:rFonts w:eastAsia="MS Mincho"/>
          <w:snapToGrid w:val="0"/>
          <w:sz w:val="24"/>
          <w:lang w:val="en-GB" w:eastAsia="ja-JP"/>
        </w:rPr>
        <w:t>alternative results)</w:t>
      </w:r>
    </w:p>
    <w:p w14:paraId="7F5724D6" w14:textId="77777777" w:rsidR="001B741D" w:rsidRDefault="001B741D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CB20CAE" w14:textId="1EC2FCE6" w:rsidR="005349CD" w:rsidRDefault="00D21F50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In the </w:t>
      </w:r>
      <w:r w:rsidR="00E6611F">
        <w:rPr>
          <w:rFonts w:eastAsia="MS Mincho"/>
          <w:snapToGrid w:val="0"/>
          <w:sz w:val="24"/>
          <w:lang w:val="en-GB" w:eastAsia="ja-JP"/>
        </w:rPr>
        <w:t>case 1, 3 and 5, s</w:t>
      </w:r>
      <w:r w:rsidR="001B741D">
        <w:rPr>
          <w:rFonts w:eastAsia="MS Mincho"/>
          <w:snapToGrid w:val="0"/>
          <w:sz w:val="24"/>
          <w:lang w:val="en-GB" w:eastAsia="ja-JP"/>
        </w:rPr>
        <w:t xml:space="preserve">everal data sets </w:t>
      </w:r>
      <w:r w:rsidR="008E3B3D">
        <w:rPr>
          <w:rFonts w:eastAsia="MS Mincho"/>
          <w:snapToGrid w:val="0"/>
          <w:sz w:val="24"/>
          <w:lang w:val="en-GB" w:eastAsia="ja-JP"/>
        </w:rPr>
        <w:t xml:space="preserve">are compiled together in a subentry, and each dataset is defined by its </w:t>
      </w:r>
      <w:r w:rsidR="00E6611F">
        <w:rPr>
          <w:rFonts w:eastAsia="MS Mincho"/>
          <w:snapToGrid w:val="0"/>
          <w:sz w:val="24"/>
          <w:lang w:val="en-GB" w:eastAsia="ja-JP"/>
        </w:rPr>
        <w:t xml:space="preserve">own </w:t>
      </w:r>
      <w:r w:rsidR="008E3B3D">
        <w:rPr>
          <w:rFonts w:eastAsia="MS Mincho"/>
          <w:snapToGrid w:val="0"/>
          <w:sz w:val="24"/>
          <w:lang w:val="en-GB" w:eastAsia="ja-JP"/>
        </w:rPr>
        <w:t>REACTION code string.</w:t>
      </w:r>
      <w:r w:rsidR="00EE058F">
        <w:rPr>
          <w:rFonts w:eastAsia="MS Mincho"/>
          <w:snapToGrid w:val="0"/>
          <w:sz w:val="24"/>
          <w:lang w:val="en-GB" w:eastAsia="ja-JP"/>
        </w:rPr>
        <w:t xml:space="preserve"> These cases </w:t>
      </w:r>
      <w:r w:rsidR="00416E19">
        <w:rPr>
          <w:rFonts w:eastAsia="MS Mincho"/>
          <w:snapToGrid w:val="0"/>
          <w:sz w:val="24"/>
          <w:lang w:val="en-GB" w:eastAsia="ja-JP"/>
        </w:rPr>
        <w:t xml:space="preserve">can be implemented </w:t>
      </w:r>
      <w:r w:rsidR="00E0731E">
        <w:rPr>
          <w:rFonts w:eastAsia="MS Mincho"/>
          <w:snapToGrid w:val="0"/>
          <w:sz w:val="24"/>
          <w:lang w:val="en-GB" w:eastAsia="ja-JP"/>
        </w:rPr>
        <w:t xml:space="preserve">in a database system without a pointer </w:t>
      </w:r>
      <w:r w:rsidR="00416E19">
        <w:rPr>
          <w:rFonts w:eastAsia="MS Mincho"/>
          <w:snapToGrid w:val="0"/>
          <w:sz w:val="24"/>
          <w:lang w:val="en-GB" w:eastAsia="ja-JP"/>
        </w:rPr>
        <w:t xml:space="preserve">by </w:t>
      </w:r>
      <w:r w:rsidR="00BB7E01">
        <w:rPr>
          <w:rFonts w:eastAsia="MS Mincho"/>
          <w:snapToGrid w:val="0"/>
          <w:sz w:val="24"/>
          <w:lang w:val="en-GB" w:eastAsia="ja-JP"/>
        </w:rPr>
        <w:t xml:space="preserve">separating the subentry to </w:t>
      </w:r>
      <w:r w:rsidR="00EC634D">
        <w:rPr>
          <w:rFonts w:eastAsia="MS Mincho"/>
          <w:snapToGrid w:val="0"/>
          <w:sz w:val="24"/>
          <w:lang w:val="en-GB" w:eastAsia="ja-JP"/>
        </w:rPr>
        <w:t xml:space="preserve">independent </w:t>
      </w:r>
      <w:r w:rsidR="00BB7E01">
        <w:rPr>
          <w:rFonts w:eastAsia="MS Mincho"/>
          <w:snapToGrid w:val="0"/>
          <w:sz w:val="24"/>
          <w:lang w:val="en-GB" w:eastAsia="ja-JP"/>
        </w:rPr>
        <w:t>datasets</w:t>
      </w:r>
      <w:r w:rsidR="00134B2D">
        <w:rPr>
          <w:rFonts w:eastAsia="MS Mincho"/>
          <w:snapToGrid w:val="0"/>
          <w:sz w:val="24"/>
          <w:lang w:val="en-GB" w:eastAsia="ja-JP"/>
        </w:rPr>
        <w:t>,</w:t>
      </w:r>
    </w:p>
    <w:p w14:paraId="3916DA2B" w14:textId="77777777" w:rsidR="00AC16C6" w:rsidRDefault="00AC16C6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06F4346" w14:textId="00FDC342" w:rsidR="00AC16C6" w:rsidRPr="00E00C67" w:rsidRDefault="00AC16C6" w:rsidP="009F12CD">
      <w:pPr>
        <w:tabs>
          <w:tab w:val="left" w:pos="993"/>
        </w:tabs>
        <w:jc w:val="both"/>
        <w:rPr>
          <w:rFonts w:eastAsia="MS Mincho"/>
          <w:b/>
          <w:bCs/>
          <w:i/>
          <w:iCs/>
          <w:snapToGrid w:val="0"/>
          <w:sz w:val="24"/>
          <w:lang w:val="en-GB" w:eastAsia="ja-JP"/>
        </w:rPr>
      </w:pPr>
      <w:r w:rsidRPr="00AC16C6">
        <w:rPr>
          <w:rFonts w:eastAsia="MS Mincho"/>
          <w:b/>
          <w:bCs/>
          <w:i/>
          <w:iCs/>
          <w:snapToGrid w:val="0"/>
          <w:sz w:val="24"/>
          <w:lang w:val="en-GB" w:eastAsia="ja-JP"/>
        </w:rPr>
        <w:t>Example</w:t>
      </w:r>
      <w:r w:rsidR="00721876" w:rsidRPr="00E00C67">
        <w:rPr>
          <w:rFonts w:eastAsia="MS Mincho"/>
          <w:i/>
          <w:iCs/>
          <w:snapToGrid w:val="0"/>
          <w:sz w:val="24"/>
          <w:lang w:val="en-GB" w:eastAsia="ja-JP"/>
        </w:rPr>
        <w:t xml:space="preserve"> </w:t>
      </w:r>
      <w:r w:rsidR="00D95517" w:rsidRPr="00D95517">
        <w:rPr>
          <w:rFonts w:eastAsia="MS Mincho"/>
          <w:snapToGrid w:val="0"/>
          <w:sz w:val="24"/>
          <w:lang w:val="en-GB" w:eastAsia="ja-JP"/>
        </w:rPr>
        <w:t>(</w:t>
      </w:r>
      <w:r w:rsidR="00594A76" w:rsidRPr="00D95517">
        <w:rPr>
          <w:rFonts w:eastAsia="MS Mincho"/>
          <w:snapToGrid w:val="0"/>
          <w:sz w:val="24"/>
          <w:lang w:val="en-GB" w:eastAsia="ja-JP"/>
        </w:rPr>
        <w:t>two datasets defined by two REACTION codes</w:t>
      </w:r>
      <w:r w:rsidR="0099487F" w:rsidRPr="00D95517">
        <w:rPr>
          <w:rFonts w:eastAsia="MS Mincho"/>
          <w:snapToGrid w:val="0"/>
          <w:sz w:val="24"/>
          <w:lang w:val="en-GB" w:eastAsia="ja-JP"/>
        </w:rPr>
        <w:t xml:space="preserve"> in a subentr</w:t>
      </w:r>
      <w:r w:rsidR="003B4F1D" w:rsidRPr="00D95517">
        <w:rPr>
          <w:rFonts w:eastAsia="MS Mincho"/>
          <w:snapToGrid w:val="0"/>
          <w:sz w:val="24"/>
          <w:lang w:val="en-GB" w:eastAsia="ja-JP"/>
        </w:rPr>
        <w:t>y</w:t>
      </w:r>
      <w:r w:rsidR="00D95517" w:rsidRPr="00D95517">
        <w:rPr>
          <w:rFonts w:eastAsia="MS Mincho"/>
          <w:snapToGrid w:val="0"/>
          <w:sz w:val="24"/>
          <w:lang w:val="en-GB" w:eastAsia="ja-JP"/>
        </w:rPr>
        <w:t>)</w:t>
      </w:r>
      <w:r w:rsidR="003B4F1D" w:rsidRPr="00D95517">
        <w:rPr>
          <w:rFonts w:eastAsia="MS Mincho"/>
          <w:b/>
          <w:bCs/>
          <w:snapToGrid w:val="0"/>
          <w:sz w:val="24"/>
          <w:lang w:val="en-GB" w:eastAsia="ja-JP"/>
        </w:rPr>
        <w:t>:</w:t>
      </w:r>
    </w:p>
    <w:p w14:paraId="5967D476" w14:textId="77777777" w:rsidR="00AA1218" w:rsidRDefault="00AA1218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4D24A08" w14:textId="10D4F247" w:rsidR="00DD1566" w:rsidRPr="009C3439" w:rsidRDefault="00DD1566" w:rsidP="001B169D">
      <w:pPr>
        <w:tabs>
          <w:tab w:val="left" w:pos="993"/>
        </w:tabs>
        <w:ind w:left="720"/>
        <w:jc w:val="both"/>
        <w:rPr>
          <w:rFonts w:eastAsia="MS Mincho"/>
          <w:b/>
          <w:bCs/>
          <w:snapToGrid w:val="0"/>
          <w:sz w:val="24"/>
          <w:szCs w:val="24"/>
          <w:lang w:val="en-GB" w:eastAsia="ja-JP"/>
        </w:rPr>
      </w:pPr>
      <w:r w:rsidRPr="009C3439">
        <w:rPr>
          <w:rFonts w:eastAsia="MS Mincho"/>
          <w:b/>
          <w:bCs/>
          <w:snapToGrid w:val="0"/>
          <w:sz w:val="24"/>
          <w:szCs w:val="24"/>
          <w:lang w:val="en-GB" w:eastAsia="ja-JP"/>
        </w:rPr>
        <w:t>Subentry X</w:t>
      </w:r>
      <w:r w:rsidR="009C3439" w:rsidRPr="009C3439">
        <w:rPr>
          <w:rFonts w:eastAsia="MS Mincho"/>
          <w:b/>
          <w:bCs/>
          <w:snapToGrid w:val="0"/>
          <w:sz w:val="24"/>
          <w:szCs w:val="24"/>
          <w:lang w:val="en-GB" w:eastAsia="ja-JP"/>
        </w:rPr>
        <w:t>1234.012</w:t>
      </w:r>
    </w:p>
    <w:p w14:paraId="06334E01" w14:textId="2A3D1819" w:rsidR="00AA1218" w:rsidRPr="000A5025" w:rsidRDefault="00AA1218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REACTION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78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-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PT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-0(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A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,X)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80-HG-195-G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,,SIG)</w:t>
      </w:r>
    </w:p>
    <w:p w14:paraId="7B0BEC9C" w14:textId="3F7A443B" w:rsidR="00AA1218" w:rsidRPr="000A5025" w:rsidRDefault="00AA1218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(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78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-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PT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-0(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A</w:t>
      </w:r>
      <w:r w:rsidR="00375A2C" w:rsidRPr="000A5025">
        <w:rPr>
          <w:rFonts w:ascii="Courier New" w:eastAsia="MS Mincho" w:hAnsi="Courier New" w:cs="Courier New"/>
          <w:snapToGrid w:val="0"/>
          <w:lang w:val="en-GB" w:eastAsia="ja-JP"/>
        </w:rPr>
        <w:t>,X)</w:t>
      </w:r>
      <w:r w:rsidR="00931648" w:rsidRPr="000A5025">
        <w:rPr>
          <w:rFonts w:ascii="Courier New" w:eastAsia="MS Mincho" w:hAnsi="Courier New" w:cs="Courier New"/>
          <w:snapToGrid w:val="0"/>
          <w:lang w:val="en-GB" w:eastAsia="ja-JP"/>
        </w:rPr>
        <w:t>80-HG-195-M,,SIG)</w:t>
      </w:r>
    </w:p>
    <w:p w14:paraId="583A0608" w14:textId="6E4D52A0" w:rsidR="00931648" w:rsidRDefault="00931648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>DECAY-DATA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(80-HG-195-G,</w:t>
      </w:r>
      <w:r w:rsidR="000A5025" w:rsidRPr="000A5025">
        <w:rPr>
          <w:rFonts w:ascii="Courier New" w:eastAsia="MS Mincho" w:hAnsi="Courier New" w:cs="Courier New"/>
          <w:snapToGrid w:val="0"/>
          <w:lang w:val="en-GB" w:eastAsia="ja-JP"/>
        </w:rPr>
        <w:t>10.5HR,DG,</w:t>
      </w:r>
      <w:r w:rsidR="00C213E3">
        <w:rPr>
          <w:rFonts w:ascii="Courier New" w:eastAsia="MS Mincho" w:hAnsi="Courier New" w:cs="Courier New"/>
          <w:snapToGrid w:val="0"/>
          <w:lang w:val="en-GB" w:eastAsia="ja-JP"/>
        </w:rPr>
        <w:t>585.1,0.02)</w:t>
      </w:r>
    </w:p>
    <w:p w14:paraId="7CCD5E4C" w14:textId="526BADF4" w:rsidR="000A5025" w:rsidRDefault="000A5025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>
        <w:rPr>
          <w:rFonts w:ascii="Courier New" w:eastAsia="MS Mincho" w:hAnsi="Courier New" w:cs="Courier New"/>
          <w:snapToGrid w:val="0"/>
          <w:lang w:val="en-GB" w:eastAsia="ja-JP"/>
        </w:rPr>
        <w:t>(80-HG-195-M,41.6HR,DG,</w:t>
      </w:r>
      <w:r w:rsidR="00A0485E">
        <w:rPr>
          <w:rFonts w:ascii="Courier New" w:eastAsia="MS Mincho" w:hAnsi="Courier New" w:cs="Courier New"/>
          <w:snapToGrid w:val="0"/>
          <w:lang w:val="en-GB" w:eastAsia="ja-JP"/>
        </w:rPr>
        <w:t>261.8,0.31)</w:t>
      </w:r>
    </w:p>
    <w:p w14:paraId="1D73DBE5" w14:textId="4B868897" w:rsidR="00A0485E" w:rsidRDefault="00A0485E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</w:t>
      </w:r>
    </w:p>
    <w:p w14:paraId="53AB0744" w14:textId="05341639" w:rsidR="00A0485E" w:rsidRPr="00C5465F" w:rsidRDefault="00A0485E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EN</w:t>
      </w:r>
      <w:r w:rsidR="00C5465F"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         DATA      </w:t>
      </w:r>
      <w:r w:rsidR="00C5465F"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="00C5465F"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  <w:r w:rsidR="00C5465F"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="00C5465F"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      </w:t>
      </w:r>
      <w:r w:rsidR="00C5465F"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 w:rsidR="00C5465F"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  <w:r w:rsidR="00C5465F"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</w:p>
    <w:p w14:paraId="4E4CA9FD" w14:textId="44CFDF1F" w:rsidR="00C5465F" w:rsidRPr="00C5465F" w:rsidRDefault="00C5465F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MEV        MB         MB         MB         M</w:t>
      </w:r>
      <w:r>
        <w:rPr>
          <w:rFonts w:ascii="Courier New" w:eastAsia="MS Mincho" w:hAnsi="Courier New" w:cs="Courier New"/>
          <w:snapToGrid w:val="0"/>
          <w:lang w:val="en-GB" w:eastAsia="ja-JP"/>
        </w:rPr>
        <w:t>B</w:t>
      </w:r>
    </w:p>
    <w:p w14:paraId="5CB76144" w14:textId="5AE1B803" w:rsidR="00C5465F" w:rsidRDefault="00C5465F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28.4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9.8        0.2        </w:t>
      </w:r>
      <w:r w:rsidR="00673225">
        <w:rPr>
          <w:rFonts w:ascii="Courier New" w:eastAsia="MS Mincho" w:hAnsi="Courier New" w:cs="Courier New"/>
          <w:snapToGrid w:val="0"/>
          <w:lang w:val="en-GB" w:eastAsia="ja-JP"/>
        </w:rPr>
        <w:t>19.9       0.1</w:t>
      </w:r>
    </w:p>
    <w:p w14:paraId="31B7809D" w14:textId="55CD996B" w:rsidR="00673225" w:rsidRDefault="00673225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19.5        0.20       0.04        0.32      0.05</w:t>
      </w:r>
    </w:p>
    <w:p w14:paraId="108850C8" w14:textId="08CD01A5" w:rsidR="00673225" w:rsidRDefault="00673225" w:rsidP="009F12C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</w:t>
      </w:r>
    </w:p>
    <w:p w14:paraId="0870B2B8" w14:textId="77777777" w:rsidR="00673225" w:rsidRDefault="00673225" w:rsidP="009F12C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</w:p>
    <w:p w14:paraId="7638B342" w14:textId="324F1FFE" w:rsidR="009C3439" w:rsidRPr="009C3439" w:rsidRDefault="009C3439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>
        <w:rPr>
          <w:rFonts w:eastAsia="MS Mincho"/>
          <w:snapToGrid w:val="0"/>
          <w:sz w:val="24"/>
          <w:szCs w:val="24"/>
          <w:lang w:val="en-GB" w:eastAsia="ja-JP"/>
        </w:rPr>
        <w:t>can be reorganized to two datasets without pointers</w:t>
      </w:r>
      <w:r w:rsidR="001B169D">
        <w:rPr>
          <w:rFonts w:eastAsia="MS Mincho"/>
          <w:snapToGrid w:val="0"/>
          <w:sz w:val="24"/>
          <w:szCs w:val="24"/>
          <w:lang w:val="en-GB" w:eastAsia="ja-JP"/>
        </w:rPr>
        <w:t>:</w:t>
      </w:r>
    </w:p>
    <w:p w14:paraId="12BA431D" w14:textId="77777777" w:rsidR="009C3439" w:rsidRDefault="009C3439" w:rsidP="009F12C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</w:p>
    <w:p w14:paraId="692BF9A3" w14:textId="1C9D1C22" w:rsidR="009C3439" w:rsidRPr="009C3439" w:rsidRDefault="009C3439" w:rsidP="001B169D">
      <w:pPr>
        <w:tabs>
          <w:tab w:val="left" w:pos="993"/>
        </w:tabs>
        <w:ind w:left="720"/>
        <w:jc w:val="both"/>
        <w:rPr>
          <w:rFonts w:eastAsia="MS Mincho"/>
          <w:b/>
          <w:bCs/>
          <w:snapToGrid w:val="0"/>
          <w:sz w:val="24"/>
          <w:szCs w:val="24"/>
          <w:lang w:val="en-GB" w:eastAsia="ja-JP"/>
        </w:rPr>
      </w:pPr>
      <w:r w:rsidRPr="009C3439">
        <w:rPr>
          <w:rFonts w:eastAsia="MS Mincho"/>
          <w:b/>
          <w:bCs/>
          <w:snapToGrid w:val="0"/>
          <w:sz w:val="24"/>
          <w:szCs w:val="24"/>
          <w:lang w:val="en-GB" w:eastAsia="ja-JP"/>
        </w:rPr>
        <w:t>Dataset X1234.012.1</w:t>
      </w:r>
    </w:p>
    <w:p w14:paraId="6E3254BD" w14:textId="2715D7D2" w:rsidR="009C3439" w:rsidRPr="000A5025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REACTION  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(78-PT-0(A,X)80-HG-195-G,,SIG)</w:t>
      </w:r>
    </w:p>
    <w:p w14:paraId="724F8BC6" w14:textId="439AC64E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>DECAY-DATA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(80-HG-195-G,10.5HR,DG,</w:t>
      </w:r>
      <w:r>
        <w:rPr>
          <w:rFonts w:ascii="Courier New" w:eastAsia="MS Mincho" w:hAnsi="Courier New" w:cs="Courier New"/>
          <w:snapToGrid w:val="0"/>
          <w:lang w:val="en-GB" w:eastAsia="ja-JP"/>
        </w:rPr>
        <w:t>585.1,0.02)</w:t>
      </w:r>
    </w:p>
    <w:p w14:paraId="7D78712B" w14:textId="77777777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</w:t>
      </w:r>
    </w:p>
    <w:p w14:paraId="109A7589" w14:textId="3F8518AA" w:rsidR="009C3439" w:rsidRPr="00C5465F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EN         DATA      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</w:p>
    <w:p w14:paraId="109BC670" w14:textId="287C7A80" w:rsidR="009C3439" w:rsidRPr="00C5465F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MEV        MB         MB         </w:t>
      </w:r>
    </w:p>
    <w:p w14:paraId="43187CF8" w14:textId="0DF92C82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28.4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9.8        0.2       </w:t>
      </w:r>
    </w:p>
    <w:p w14:paraId="1D7F1E79" w14:textId="75A0D459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19.5        0.20       0.04      </w:t>
      </w:r>
    </w:p>
    <w:p w14:paraId="6990A205" w14:textId="49BE9DF7" w:rsidR="003613A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</w:t>
      </w:r>
    </w:p>
    <w:p w14:paraId="2807908C" w14:textId="77777777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</w:p>
    <w:p w14:paraId="44C9FFCF" w14:textId="2D7563DE" w:rsidR="009C3439" w:rsidRPr="009C3439" w:rsidRDefault="009C3439" w:rsidP="001B169D">
      <w:pPr>
        <w:tabs>
          <w:tab w:val="left" w:pos="993"/>
        </w:tabs>
        <w:ind w:left="720"/>
        <w:jc w:val="both"/>
        <w:rPr>
          <w:rFonts w:eastAsia="MS Mincho"/>
          <w:b/>
          <w:bCs/>
          <w:snapToGrid w:val="0"/>
          <w:sz w:val="24"/>
          <w:szCs w:val="24"/>
          <w:lang w:val="en-GB" w:eastAsia="ja-JP"/>
        </w:rPr>
      </w:pPr>
      <w:r w:rsidRPr="009C3439">
        <w:rPr>
          <w:rFonts w:eastAsia="MS Mincho"/>
          <w:b/>
          <w:bCs/>
          <w:snapToGrid w:val="0"/>
          <w:sz w:val="24"/>
          <w:szCs w:val="24"/>
          <w:lang w:val="en-GB" w:eastAsia="ja-JP"/>
        </w:rPr>
        <w:t>Dataset X1234.012.2</w:t>
      </w:r>
    </w:p>
    <w:p w14:paraId="62F2AE00" w14:textId="3105AAB5" w:rsidR="009C3439" w:rsidRPr="000A5025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REACTION  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(78-PT-0(A,X)80-HG-195-M,,SIG)</w:t>
      </w:r>
    </w:p>
    <w:p w14:paraId="098EFD69" w14:textId="6A963C40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>DECAY-DATA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(80-HG-195-M,41.6HR,DG,261.8,0.31)</w:t>
      </w:r>
    </w:p>
    <w:p w14:paraId="4D9C661B" w14:textId="77777777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</w:t>
      </w:r>
    </w:p>
    <w:p w14:paraId="04060629" w14:textId="4B5F7157" w:rsidR="009C3439" w:rsidRPr="00C5465F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EN         DATA      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</w:p>
    <w:p w14:paraId="7626F908" w14:textId="114E83E8" w:rsidR="009C3439" w:rsidRPr="00C5465F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MEV        MB         M</w:t>
      </w:r>
      <w:r>
        <w:rPr>
          <w:rFonts w:ascii="Courier New" w:eastAsia="MS Mincho" w:hAnsi="Courier New" w:cs="Courier New"/>
          <w:snapToGrid w:val="0"/>
          <w:lang w:val="en-GB" w:eastAsia="ja-JP"/>
        </w:rPr>
        <w:t>B</w:t>
      </w:r>
    </w:p>
    <w:p w14:paraId="502C9334" w14:textId="79042673" w:rsidR="009C3439" w:rsidRDefault="009C3439" w:rsidP="001B169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28.4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19.9       0.1</w:t>
      </w:r>
    </w:p>
    <w:p w14:paraId="0B27CF5E" w14:textId="596E9993" w:rsidR="009C3439" w:rsidRDefault="009C3439" w:rsidP="00973DFE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19.5         0.32      0.05</w:t>
      </w:r>
    </w:p>
    <w:p w14:paraId="29DA9307" w14:textId="32B6305F" w:rsidR="00B61C19" w:rsidRDefault="00B61C19">
      <w:pPr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br w:type="page"/>
      </w:r>
    </w:p>
    <w:p w14:paraId="126A7A71" w14:textId="77777777" w:rsidR="009C3439" w:rsidRPr="009C3439" w:rsidRDefault="009C3439" w:rsidP="009F12C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</w:p>
    <w:p w14:paraId="06DEC036" w14:textId="582A6C19" w:rsidR="00AC16C6" w:rsidRDefault="001B169D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However,</w:t>
      </w:r>
      <w:r w:rsidR="00BC4457">
        <w:rPr>
          <w:rFonts w:eastAsia="MS Mincho"/>
          <w:snapToGrid w:val="0"/>
          <w:sz w:val="24"/>
          <w:lang w:val="en-GB" w:eastAsia="ja-JP"/>
        </w:rPr>
        <w:t xml:space="preserve"> </w:t>
      </w:r>
      <w:r w:rsidR="002E69C9">
        <w:rPr>
          <w:rFonts w:eastAsia="MS Mincho"/>
          <w:snapToGrid w:val="0"/>
          <w:sz w:val="24"/>
          <w:lang w:val="en-GB" w:eastAsia="ja-JP"/>
        </w:rPr>
        <w:t>BIB/BIB links</w:t>
      </w:r>
      <w:r w:rsidR="000C35F9">
        <w:rPr>
          <w:rFonts w:eastAsia="MS Mincho"/>
          <w:snapToGrid w:val="0"/>
          <w:sz w:val="24"/>
          <w:lang w:val="en-GB" w:eastAsia="ja-JP"/>
        </w:rPr>
        <w:t xml:space="preserve"> do not have any connection with DATA</w:t>
      </w:r>
      <w:r w:rsidR="00192EF6">
        <w:rPr>
          <w:rFonts w:eastAsia="MS Mincho"/>
          <w:snapToGrid w:val="0"/>
          <w:sz w:val="24"/>
          <w:lang w:val="en-GB" w:eastAsia="ja-JP"/>
        </w:rPr>
        <w:t xml:space="preserve"> section</w:t>
      </w:r>
      <w:r w:rsidR="000C35F9">
        <w:rPr>
          <w:rFonts w:eastAsia="MS Mincho"/>
          <w:snapToGrid w:val="0"/>
          <w:sz w:val="24"/>
          <w:lang w:val="en-GB" w:eastAsia="ja-JP"/>
        </w:rPr>
        <w:t xml:space="preserve">, </w:t>
      </w:r>
      <w:r w:rsidR="00192EF6">
        <w:rPr>
          <w:rFonts w:eastAsia="MS Mincho"/>
          <w:snapToGrid w:val="0"/>
          <w:sz w:val="24"/>
          <w:lang w:val="en-GB" w:eastAsia="ja-JP"/>
        </w:rPr>
        <w:t>therefore they cannot be used together with</w:t>
      </w:r>
      <w:r w:rsidR="00BC4457">
        <w:rPr>
          <w:rFonts w:eastAsia="MS Mincho"/>
          <w:snapToGrid w:val="0"/>
          <w:sz w:val="24"/>
          <w:lang w:val="en-GB" w:eastAsia="ja-JP"/>
        </w:rPr>
        <w:t xml:space="preserve"> multiple reaction formalism (BIB/DATA</w:t>
      </w:r>
      <w:r w:rsidR="00192EF6">
        <w:rPr>
          <w:rFonts w:eastAsia="MS Mincho"/>
          <w:snapToGrid w:val="0"/>
          <w:sz w:val="24"/>
          <w:lang w:val="en-GB" w:eastAsia="ja-JP"/>
        </w:rPr>
        <w:t xml:space="preserve"> links</w:t>
      </w:r>
      <w:r w:rsidR="00BC4457">
        <w:rPr>
          <w:rFonts w:eastAsia="MS Mincho"/>
          <w:snapToGrid w:val="0"/>
          <w:sz w:val="24"/>
          <w:lang w:val="en-GB" w:eastAsia="ja-JP"/>
        </w:rPr>
        <w:t>)</w:t>
      </w:r>
      <w:r w:rsidR="008F28C6">
        <w:rPr>
          <w:rFonts w:eastAsia="MS Mincho"/>
          <w:snapToGrid w:val="0"/>
          <w:sz w:val="24"/>
          <w:lang w:val="en-GB" w:eastAsia="ja-JP"/>
        </w:rPr>
        <w:t>.</w:t>
      </w:r>
    </w:p>
    <w:p w14:paraId="56C7F4B4" w14:textId="77777777" w:rsidR="00AC16C6" w:rsidRDefault="00AC16C6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ADBE49F" w14:textId="2D58D287" w:rsidR="002958A1" w:rsidRPr="00A74779" w:rsidRDefault="00AC16C6" w:rsidP="009F12CD">
      <w:pPr>
        <w:tabs>
          <w:tab w:val="left" w:pos="993"/>
        </w:tabs>
        <w:jc w:val="both"/>
        <w:rPr>
          <w:rFonts w:eastAsia="MS Mincho"/>
          <w:b/>
          <w:bCs/>
          <w:i/>
          <w:iCs/>
          <w:snapToGrid w:val="0"/>
          <w:sz w:val="24"/>
          <w:lang w:val="en-GB" w:eastAsia="ja-JP"/>
        </w:rPr>
      </w:pPr>
      <w:r w:rsidRPr="003B4F1D">
        <w:rPr>
          <w:rFonts w:eastAsia="MS Mincho"/>
          <w:b/>
          <w:bCs/>
          <w:i/>
          <w:iCs/>
          <w:snapToGrid w:val="0"/>
          <w:sz w:val="24"/>
          <w:lang w:val="en-GB" w:eastAsia="ja-JP"/>
        </w:rPr>
        <w:t>Example</w:t>
      </w:r>
      <w:r w:rsidR="003B4F1D">
        <w:rPr>
          <w:rFonts w:eastAsia="MS Mincho"/>
          <w:b/>
          <w:bCs/>
          <w:i/>
          <w:iCs/>
          <w:snapToGrid w:val="0"/>
          <w:sz w:val="24"/>
          <w:lang w:val="en-GB" w:eastAsia="ja-JP"/>
        </w:rPr>
        <w:t>.</w:t>
      </w:r>
      <w:r w:rsidRPr="004B16A1">
        <w:rPr>
          <w:rFonts w:eastAsia="MS Mincho"/>
          <w:i/>
          <w:iCs/>
          <w:snapToGrid w:val="0"/>
          <w:sz w:val="24"/>
          <w:lang w:val="en-GB" w:eastAsia="ja-JP"/>
        </w:rPr>
        <w:t xml:space="preserve"> T</w:t>
      </w:r>
      <w:r w:rsidR="005615B5" w:rsidRPr="004B16A1">
        <w:rPr>
          <w:rFonts w:eastAsia="MS Mincho"/>
          <w:i/>
          <w:iCs/>
          <w:snapToGrid w:val="0"/>
          <w:sz w:val="24"/>
          <w:lang w:val="en-GB" w:eastAsia="ja-JP"/>
        </w:rPr>
        <w:t xml:space="preserve">itles, </w:t>
      </w:r>
      <w:r w:rsidR="002311A9" w:rsidRPr="004B16A1">
        <w:rPr>
          <w:rFonts w:eastAsia="MS Mincho"/>
          <w:i/>
          <w:iCs/>
          <w:snapToGrid w:val="0"/>
          <w:sz w:val="24"/>
          <w:lang w:val="en-GB" w:eastAsia="ja-JP"/>
        </w:rPr>
        <w:t>authors and references coded</w:t>
      </w:r>
      <w:r w:rsidR="002B0CD9" w:rsidRPr="004B16A1">
        <w:rPr>
          <w:rFonts w:eastAsia="MS Mincho"/>
          <w:i/>
          <w:iCs/>
          <w:snapToGrid w:val="0"/>
          <w:sz w:val="24"/>
          <w:lang w:val="en-GB" w:eastAsia="ja-JP"/>
        </w:rPr>
        <w:t xml:space="preserve"> </w:t>
      </w:r>
      <w:r w:rsidR="00250057" w:rsidRPr="004B16A1">
        <w:rPr>
          <w:rFonts w:eastAsia="MS Mincho"/>
          <w:i/>
          <w:iCs/>
          <w:snapToGrid w:val="0"/>
          <w:sz w:val="24"/>
          <w:lang w:val="en-GB" w:eastAsia="ja-JP"/>
        </w:rPr>
        <w:t xml:space="preserve">with the pointer A and B </w:t>
      </w:r>
      <w:r w:rsidR="004157A9" w:rsidRPr="004B16A1">
        <w:rPr>
          <w:rFonts w:eastAsia="MS Mincho"/>
          <w:i/>
          <w:iCs/>
          <w:snapToGrid w:val="0"/>
          <w:sz w:val="24"/>
          <w:lang w:val="en-GB" w:eastAsia="ja-JP"/>
        </w:rPr>
        <w:t xml:space="preserve">irrelevant to </w:t>
      </w:r>
      <w:r w:rsidR="002311A9" w:rsidRPr="004B16A1">
        <w:rPr>
          <w:rFonts w:eastAsia="MS Mincho"/>
          <w:i/>
          <w:iCs/>
          <w:snapToGrid w:val="0"/>
          <w:sz w:val="24"/>
          <w:lang w:val="en-GB" w:eastAsia="ja-JP"/>
        </w:rPr>
        <w:t xml:space="preserve">the </w:t>
      </w:r>
      <w:r w:rsidR="000916E8" w:rsidRPr="004B16A1">
        <w:rPr>
          <w:rFonts w:eastAsia="MS Mincho"/>
          <w:i/>
          <w:iCs/>
          <w:snapToGrid w:val="0"/>
          <w:sz w:val="24"/>
          <w:lang w:val="en-GB" w:eastAsia="ja-JP"/>
        </w:rPr>
        <w:t>cross section values</w:t>
      </w:r>
      <w:r w:rsidR="002311A9" w:rsidRPr="004B16A1">
        <w:rPr>
          <w:rFonts w:eastAsia="MS Mincho"/>
          <w:i/>
          <w:iCs/>
          <w:snapToGrid w:val="0"/>
          <w:sz w:val="24"/>
          <w:lang w:val="en-GB" w:eastAsia="ja-JP"/>
        </w:rPr>
        <w:t xml:space="preserve"> </w:t>
      </w:r>
      <w:r w:rsidR="00250057" w:rsidRPr="004B16A1">
        <w:rPr>
          <w:rFonts w:eastAsia="MS Mincho"/>
          <w:i/>
          <w:iCs/>
          <w:snapToGrid w:val="0"/>
          <w:sz w:val="24"/>
          <w:lang w:val="en-GB" w:eastAsia="ja-JP"/>
        </w:rPr>
        <w:t>coded under DATA with the pointer 1 and 2</w:t>
      </w:r>
      <w:r w:rsidRPr="004B16A1">
        <w:rPr>
          <w:rFonts w:eastAsia="MS Mincho"/>
          <w:i/>
          <w:iCs/>
          <w:snapToGrid w:val="0"/>
          <w:sz w:val="24"/>
          <w:lang w:val="en-GB" w:eastAsia="ja-JP"/>
        </w:rPr>
        <w:t>:</w:t>
      </w:r>
    </w:p>
    <w:p w14:paraId="6B9BC41C" w14:textId="77777777" w:rsidR="00B828ED" w:rsidRDefault="00B828ED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DB8BD3E" w14:textId="2F710FA0" w:rsidR="00B828ED" w:rsidRPr="009C3439" w:rsidRDefault="00B828ED" w:rsidP="008F28C6">
      <w:pPr>
        <w:tabs>
          <w:tab w:val="left" w:pos="993"/>
        </w:tabs>
        <w:jc w:val="both"/>
        <w:rPr>
          <w:rFonts w:eastAsia="MS Mincho"/>
          <w:b/>
          <w:bCs/>
          <w:snapToGrid w:val="0"/>
          <w:sz w:val="24"/>
          <w:szCs w:val="24"/>
          <w:lang w:val="en-GB" w:eastAsia="ja-JP"/>
        </w:rPr>
      </w:pPr>
    </w:p>
    <w:p w14:paraId="73D89523" w14:textId="77777777" w:rsidR="005A19C6" w:rsidRDefault="005615B5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TITLE     </w:t>
      </w:r>
      <w:r w:rsidRPr="003C74F5">
        <w:rPr>
          <w:rFonts w:ascii="Courier New" w:eastAsia="MS Mincho" w:hAnsi="Courier New" w:cs="Courier New"/>
          <w:snapToGrid w:val="0"/>
          <w:color w:val="FF0000"/>
          <w:highlight w:val="yellow"/>
          <w:lang w:val="en-GB" w:eastAsia="ja-JP"/>
        </w:rPr>
        <w:t>A</w:t>
      </w:r>
      <w:r w:rsidR="001F418F">
        <w:rPr>
          <w:rFonts w:ascii="Courier New" w:eastAsia="MS Mincho" w:hAnsi="Courier New" w:cs="Courier New"/>
          <w:snapToGrid w:val="0"/>
          <w:lang w:val="en-GB" w:eastAsia="ja-JP"/>
        </w:rPr>
        <w:t xml:space="preserve">Isomeric ratios </w:t>
      </w:r>
      <w:r w:rsidR="005A19C6">
        <w:rPr>
          <w:rFonts w:ascii="Courier New" w:eastAsia="MS Mincho" w:hAnsi="Courier New" w:cs="Courier New"/>
          <w:snapToGrid w:val="0"/>
          <w:lang w:val="en-GB" w:eastAsia="ja-JP"/>
        </w:rPr>
        <w:t>of 195Hg</w:t>
      </w:r>
    </w:p>
    <w:p w14:paraId="6C23800B" w14:textId="6989D0B5" w:rsidR="005615B5" w:rsidRDefault="005A19C6" w:rsidP="005A19C6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</w:t>
      </w:r>
      <w:r w:rsidR="003F36F3">
        <w:rPr>
          <w:rFonts w:ascii="Courier New" w:eastAsia="MS Mincho" w:hAnsi="Courier New" w:cs="Courier New"/>
          <w:snapToGrid w:val="0"/>
          <w:lang w:val="en-GB" w:eastAsia="ja-JP"/>
        </w:rPr>
        <w:t xml:space="preserve">           </w:t>
      </w:r>
      <w:r w:rsidRPr="003C74F5">
        <w:rPr>
          <w:rFonts w:ascii="Courier New" w:eastAsia="MS Mincho" w:hAnsi="Courier New" w:cs="Courier New"/>
          <w:snapToGrid w:val="0"/>
          <w:color w:val="FF0000"/>
          <w:highlight w:val="yellow"/>
          <w:lang w:val="en-GB" w:eastAsia="ja-JP"/>
        </w:rPr>
        <w:t>B</w:t>
      </w:r>
      <w:r>
        <w:rPr>
          <w:rFonts w:ascii="Courier New" w:eastAsia="MS Mincho" w:hAnsi="Courier New" w:cs="Courier New"/>
          <w:snapToGrid w:val="0"/>
          <w:lang w:val="en-GB" w:eastAsia="ja-JP"/>
        </w:rPr>
        <w:t>Pt(a,x)195Hg isomeric ratios</w:t>
      </w:r>
      <w:r w:rsidR="001F418F"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</w:p>
    <w:p w14:paraId="1609AF50" w14:textId="1BA6E172" w:rsidR="00B828ED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AUTHOR    </w:t>
      </w:r>
      <w:r w:rsidR="002F6845" w:rsidRPr="003C74F5">
        <w:rPr>
          <w:rFonts w:ascii="Courier New" w:eastAsia="MS Mincho" w:hAnsi="Courier New" w:cs="Courier New"/>
          <w:snapToGrid w:val="0"/>
          <w:color w:val="FF0000"/>
          <w:highlight w:val="yellow"/>
          <w:lang w:val="en-GB" w:eastAsia="ja-JP"/>
        </w:rPr>
        <w:t>A</w:t>
      </w:r>
      <w:r>
        <w:rPr>
          <w:rFonts w:ascii="Courier New" w:eastAsia="MS Mincho" w:hAnsi="Courier New" w:cs="Courier New"/>
          <w:snapToGrid w:val="0"/>
          <w:lang w:val="en-GB" w:eastAsia="ja-JP"/>
        </w:rPr>
        <w:t>(N.Otuka, S.Takacs)</w:t>
      </w:r>
    </w:p>
    <w:p w14:paraId="55566820" w14:textId="1205E591" w:rsidR="002F6845" w:rsidRDefault="002F6845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3C74F5">
        <w:rPr>
          <w:rFonts w:ascii="Courier New" w:eastAsia="MS Mincho" w:hAnsi="Courier New" w:cs="Courier New"/>
          <w:snapToGrid w:val="0"/>
          <w:color w:val="FF0000"/>
          <w:highlight w:val="yellow"/>
          <w:lang w:val="en-GB" w:eastAsia="ja-JP"/>
        </w:rPr>
        <w:t>B</w:t>
      </w:r>
      <w:r>
        <w:rPr>
          <w:rFonts w:ascii="Courier New" w:eastAsia="MS Mincho" w:hAnsi="Courier New" w:cs="Courier New"/>
          <w:snapToGrid w:val="0"/>
          <w:lang w:val="en-GB" w:eastAsia="ja-JP"/>
        </w:rPr>
        <w:t>(N.Otuka, M.Aikawa)</w:t>
      </w:r>
    </w:p>
    <w:p w14:paraId="5E9703E8" w14:textId="7E7F6767" w:rsidR="002F6845" w:rsidRDefault="002F6845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REFERENCE </w:t>
      </w:r>
      <w:r w:rsidRPr="003C74F5">
        <w:rPr>
          <w:rFonts w:ascii="Courier New" w:eastAsia="MS Mincho" w:hAnsi="Courier New" w:cs="Courier New"/>
          <w:snapToGrid w:val="0"/>
          <w:color w:val="FF0000"/>
          <w:highlight w:val="yellow"/>
          <w:lang w:val="en-GB" w:eastAsia="ja-JP"/>
        </w:rPr>
        <w:t>A</w:t>
      </w:r>
      <w:r>
        <w:rPr>
          <w:rFonts w:ascii="Courier New" w:eastAsia="MS Mincho" w:hAnsi="Courier New" w:cs="Courier New"/>
          <w:snapToGrid w:val="0"/>
          <w:lang w:val="en-GB" w:eastAsia="ja-JP"/>
        </w:rPr>
        <w:t>(J,ABC,12,345,202</w:t>
      </w:r>
      <w:r w:rsidR="00092492">
        <w:rPr>
          <w:rFonts w:ascii="Courier New" w:eastAsia="MS Mincho" w:hAnsi="Courier New" w:cs="Courier New"/>
          <w:snapToGrid w:val="0"/>
          <w:lang w:val="en-GB" w:eastAsia="ja-JP"/>
        </w:rPr>
        <w:t>6</w:t>
      </w:r>
      <w:r>
        <w:rPr>
          <w:rFonts w:ascii="Courier New" w:eastAsia="MS Mincho" w:hAnsi="Courier New" w:cs="Courier New"/>
          <w:snapToGrid w:val="0"/>
          <w:lang w:val="en-GB" w:eastAsia="ja-JP"/>
        </w:rPr>
        <w:t>)</w:t>
      </w:r>
    </w:p>
    <w:p w14:paraId="373C12E0" w14:textId="78CDC189" w:rsidR="002F6845" w:rsidRDefault="002F6845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3C74F5">
        <w:rPr>
          <w:rFonts w:ascii="Courier New" w:eastAsia="MS Mincho" w:hAnsi="Courier New" w:cs="Courier New"/>
          <w:snapToGrid w:val="0"/>
          <w:color w:val="FF0000"/>
          <w:highlight w:val="yellow"/>
          <w:lang w:val="en-GB" w:eastAsia="ja-JP"/>
        </w:rPr>
        <w:t>B</w:t>
      </w:r>
      <w:r>
        <w:rPr>
          <w:rFonts w:ascii="Courier New" w:eastAsia="MS Mincho" w:hAnsi="Courier New" w:cs="Courier New"/>
          <w:snapToGrid w:val="0"/>
          <w:lang w:val="en-GB" w:eastAsia="ja-JP"/>
        </w:rPr>
        <w:t>(</w:t>
      </w:r>
      <w:r w:rsidR="001F418F">
        <w:rPr>
          <w:rFonts w:ascii="Courier New" w:eastAsia="MS Mincho" w:hAnsi="Courier New" w:cs="Courier New"/>
          <w:snapToGrid w:val="0"/>
          <w:lang w:val="en-GB" w:eastAsia="ja-JP"/>
        </w:rPr>
        <w:t>C</w:t>
      </w:r>
      <w:r>
        <w:rPr>
          <w:rFonts w:ascii="Courier New" w:eastAsia="MS Mincho" w:hAnsi="Courier New" w:cs="Courier New"/>
          <w:snapToGrid w:val="0"/>
          <w:lang w:val="en-GB" w:eastAsia="ja-JP"/>
        </w:rPr>
        <w:t>,</w:t>
      </w:r>
      <w:r w:rsidR="001F418F">
        <w:rPr>
          <w:rFonts w:ascii="Courier New" w:eastAsia="MS Mincho" w:hAnsi="Courier New" w:cs="Courier New"/>
          <w:snapToGrid w:val="0"/>
          <w:lang w:val="en-GB" w:eastAsia="ja-JP"/>
        </w:rPr>
        <w:t>2025MADRID,</w:t>
      </w:r>
      <w:r w:rsidR="008F28C6">
        <w:rPr>
          <w:rFonts w:ascii="Courier New" w:eastAsia="MS Mincho" w:hAnsi="Courier New" w:cs="Courier New"/>
          <w:snapToGrid w:val="0"/>
          <w:lang w:val="en-GB" w:eastAsia="ja-JP"/>
        </w:rPr>
        <w:t>,</w:t>
      </w:r>
      <w:r w:rsidR="001F418F">
        <w:rPr>
          <w:rFonts w:ascii="Courier New" w:eastAsia="MS Mincho" w:hAnsi="Courier New" w:cs="Courier New"/>
          <w:snapToGrid w:val="0"/>
          <w:lang w:val="en-GB" w:eastAsia="ja-JP"/>
        </w:rPr>
        <w:t>123</w:t>
      </w:r>
      <w:r w:rsidR="008F28C6">
        <w:rPr>
          <w:rFonts w:ascii="Courier New" w:eastAsia="MS Mincho" w:hAnsi="Courier New" w:cs="Courier New"/>
          <w:snapToGrid w:val="0"/>
          <w:lang w:val="en-GB" w:eastAsia="ja-JP"/>
        </w:rPr>
        <w:t>,202</w:t>
      </w:r>
      <w:r w:rsidR="001F418F">
        <w:rPr>
          <w:rFonts w:ascii="Courier New" w:eastAsia="MS Mincho" w:hAnsi="Courier New" w:cs="Courier New"/>
          <w:snapToGrid w:val="0"/>
          <w:lang w:val="en-GB" w:eastAsia="ja-JP"/>
        </w:rPr>
        <w:t>5</w:t>
      </w:r>
      <w:r w:rsidR="008F28C6">
        <w:rPr>
          <w:rFonts w:ascii="Courier New" w:eastAsia="MS Mincho" w:hAnsi="Courier New" w:cs="Courier New"/>
          <w:snapToGrid w:val="0"/>
          <w:lang w:val="en-GB" w:eastAsia="ja-JP"/>
        </w:rPr>
        <w:t>)</w:t>
      </w:r>
    </w:p>
    <w:p w14:paraId="2ABDC86F" w14:textId="18F83D74" w:rsidR="00DC10C1" w:rsidRDefault="00DC10C1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 </w:t>
      </w:r>
      <w:r w:rsidR="00092492">
        <w:rPr>
          <w:rFonts w:ascii="Courier New" w:eastAsia="MS Mincho" w:hAnsi="Courier New" w:cs="Courier New"/>
          <w:snapToGrid w:val="0"/>
          <w:lang w:val="en-GB" w:eastAsia="ja-JP"/>
        </w:rPr>
        <w:t>Preliminary data in tables</w:t>
      </w:r>
    </w:p>
    <w:p w14:paraId="28830F82" w14:textId="77777777" w:rsidR="005F3737" w:rsidRDefault="005F3737" w:rsidP="005F3737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INSTITUTE  (3ZZZIAE,3HUNDEB,2JPNHOK)</w:t>
      </w:r>
    </w:p>
    <w:p w14:paraId="03F9FD9D" w14:textId="77777777" w:rsidR="005F3737" w:rsidRDefault="005F3737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</w:p>
    <w:p w14:paraId="6839830F" w14:textId="7A41F8C7" w:rsidR="008F28C6" w:rsidRDefault="008F28C6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….</w:t>
      </w:r>
    </w:p>
    <w:p w14:paraId="2340CEDD" w14:textId="02C51A85" w:rsidR="00B828ED" w:rsidRPr="000A5025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REACTION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(78-PT-0(A,X)80-HG-195-G,,SIG)</w:t>
      </w:r>
    </w:p>
    <w:p w14:paraId="084CB7E0" w14:textId="77777777" w:rsidR="00B828ED" w:rsidRPr="000A5025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(78-PT-0(A,X)80-HG-195-M,,SIG)</w:t>
      </w:r>
    </w:p>
    <w:p w14:paraId="0236B9B6" w14:textId="77777777" w:rsidR="00B828ED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>DECAY-DATA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(80-HG-195-G,10.5HR,DG,</w:t>
      </w:r>
      <w:r>
        <w:rPr>
          <w:rFonts w:ascii="Courier New" w:eastAsia="MS Mincho" w:hAnsi="Courier New" w:cs="Courier New"/>
          <w:snapToGrid w:val="0"/>
          <w:lang w:val="en-GB" w:eastAsia="ja-JP"/>
        </w:rPr>
        <w:t>585.1,0.02)</w:t>
      </w:r>
    </w:p>
    <w:p w14:paraId="087F2A7A" w14:textId="77777777" w:rsidR="00B828ED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>
        <w:rPr>
          <w:rFonts w:ascii="Courier New" w:eastAsia="MS Mincho" w:hAnsi="Courier New" w:cs="Courier New"/>
          <w:snapToGrid w:val="0"/>
          <w:lang w:val="en-GB" w:eastAsia="ja-JP"/>
        </w:rPr>
        <w:t>(80-HG-195-M,41.6HR,DG,261.8,0.31)</w:t>
      </w:r>
    </w:p>
    <w:p w14:paraId="118D3602" w14:textId="77777777" w:rsidR="00B828ED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</w:t>
      </w:r>
    </w:p>
    <w:p w14:paraId="715DB139" w14:textId="77777777" w:rsidR="00B828ED" w:rsidRPr="00C5465F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EN         DATA    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    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  <w:r w:rsidRPr="003C74F5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</w:p>
    <w:p w14:paraId="3264C5BE" w14:textId="77777777" w:rsidR="00B828ED" w:rsidRPr="00C5465F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MEV        MB         MB         MB         M</w:t>
      </w:r>
      <w:r>
        <w:rPr>
          <w:rFonts w:ascii="Courier New" w:eastAsia="MS Mincho" w:hAnsi="Courier New" w:cs="Courier New"/>
          <w:snapToGrid w:val="0"/>
          <w:lang w:val="en-GB" w:eastAsia="ja-JP"/>
        </w:rPr>
        <w:t>B</w:t>
      </w:r>
    </w:p>
    <w:p w14:paraId="5F02C6CA" w14:textId="77777777" w:rsidR="00B828ED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28.4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9.8        0.2        19.9       0.1</w:t>
      </w:r>
    </w:p>
    <w:p w14:paraId="08911924" w14:textId="77777777" w:rsidR="00B828ED" w:rsidRDefault="00B828ED" w:rsidP="00B828ED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19.5        0.20       0.04        0.32      0.05</w:t>
      </w:r>
    </w:p>
    <w:p w14:paraId="5EC374CB" w14:textId="77777777" w:rsidR="002958A1" w:rsidRDefault="002958A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0E2EDC6" w14:textId="2687F652" w:rsidR="00CD3934" w:rsidRDefault="00CD393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To solve these problems, we propose the followings:</w:t>
      </w:r>
    </w:p>
    <w:p w14:paraId="55C91DD9" w14:textId="77777777" w:rsidR="00CD3934" w:rsidRDefault="00CD393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D90728C" w14:textId="304FF261" w:rsidR="00CD3934" w:rsidRPr="005A19C6" w:rsidRDefault="009C590D" w:rsidP="005A19C6">
      <w:pPr>
        <w:pStyle w:val="ListParagraph"/>
        <w:numPr>
          <w:ilvl w:val="0"/>
          <w:numId w:val="19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A19C6">
        <w:rPr>
          <w:rFonts w:eastAsia="MS Mincho"/>
          <w:snapToGrid w:val="0"/>
          <w:sz w:val="24"/>
          <w:lang w:val="en-GB" w:eastAsia="ja-JP"/>
        </w:rPr>
        <w:t>Forbid BIB/BIB links</w:t>
      </w:r>
    </w:p>
    <w:p w14:paraId="06A26FC3" w14:textId="0872BFE4" w:rsidR="009C590D" w:rsidRDefault="009C590D" w:rsidP="005A19C6">
      <w:pPr>
        <w:pStyle w:val="ListParagraph"/>
        <w:numPr>
          <w:ilvl w:val="0"/>
          <w:numId w:val="19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5A19C6">
        <w:rPr>
          <w:rFonts w:eastAsia="MS Mincho"/>
          <w:snapToGrid w:val="0"/>
          <w:sz w:val="24"/>
          <w:lang w:val="en-GB" w:eastAsia="ja-JP"/>
        </w:rPr>
        <w:t xml:space="preserve">Introduce new free text identifiers </w:t>
      </w:r>
      <w:r w:rsidRPr="00A74779">
        <w:rPr>
          <w:rFonts w:eastAsia="MS Mincho"/>
          <w:i/>
          <w:iCs/>
          <w:snapToGrid w:val="0"/>
          <w:color w:val="0000FF"/>
          <w:sz w:val="24"/>
          <w:lang w:val="en-GB" w:eastAsia="ja-JP"/>
        </w:rPr>
        <w:t>#</w:t>
      </w:r>
      <w:r w:rsidR="00DD7FFB" w:rsidRPr="00A74779">
        <w:rPr>
          <w:rFonts w:eastAsia="MS Mincho"/>
          <w:i/>
          <w:iCs/>
          <w:snapToGrid w:val="0"/>
          <w:color w:val="0000FF"/>
          <w:sz w:val="24"/>
          <w:lang w:val="en-GB" w:eastAsia="ja-JP"/>
        </w:rPr>
        <w:t>title:</w:t>
      </w:r>
      <w:r w:rsidR="00DD7FFB" w:rsidRPr="005A19C6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DD7FFB" w:rsidRPr="00A74779">
        <w:rPr>
          <w:rFonts w:eastAsia="MS Mincho"/>
          <w:i/>
          <w:iCs/>
          <w:snapToGrid w:val="0"/>
          <w:color w:val="0000FF"/>
          <w:sz w:val="24"/>
          <w:lang w:val="en-GB" w:eastAsia="ja-JP"/>
        </w:rPr>
        <w:t>#author:</w:t>
      </w:r>
      <w:r w:rsidR="00DD7FFB" w:rsidRPr="005A19C6">
        <w:rPr>
          <w:rFonts w:eastAsia="MS Mincho"/>
          <w:snapToGrid w:val="0"/>
          <w:sz w:val="24"/>
          <w:lang w:val="en-GB" w:eastAsia="ja-JP"/>
        </w:rPr>
        <w:t xml:space="preserve"> </w:t>
      </w:r>
      <w:r w:rsidR="001A2653">
        <w:rPr>
          <w:rFonts w:eastAsia="MS Mincho"/>
          <w:snapToGrid w:val="0"/>
          <w:sz w:val="24"/>
          <w:lang w:val="en-GB" w:eastAsia="ja-JP"/>
        </w:rPr>
        <w:t xml:space="preserve">to the REFERENCE </w:t>
      </w:r>
      <w:r w:rsidR="00DF341F" w:rsidRPr="005A19C6">
        <w:rPr>
          <w:rFonts w:eastAsia="MS Mincho"/>
          <w:snapToGrid w:val="0"/>
          <w:sz w:val="24"/>
          <w:lang w:val="en-GB" w:eastAsia="ja-JP"/>
        </w:rPr>
        <w:t xml:space="preserve">with which compilers may provide the title and authors of a secondary reference </w:t>
      </w:r>
      <w:r w:rsidR="00E3537A" w:rsidRPr="005A19C6">
        <w:rPr>
          <w:rFonts w:eastAsia="MS Mincho"/>
          <w:snapToGrid w:val="0"/>
          <w:sz w:val="24"/>
          <w:lang w:val="en-GB" w:eastAsia="ja-JP"/>
        </w:rPr>
        <w:t>if they are important.</w:t>
      </w:r>
      <w:r w:rsidR="00F57144">
        <w:rPr>
          <w:rFonts w:eastAsia="MS Mincho"/>
          <w:snapToGrid w:val="0"/>
          <w:sz w:val="24"/>
          <w:lang w:val="en-GB" w:eastAsia="ja-JP"/>
        </w:rPr>
        <w:t xml:space="preserve"> The</w:t>
      </w:r>
      <w:r w:rsidR="003F36F3">
        <w:rPr>
          <w:rFonts w:eastAsia="MS Mincho"/>
          <w:snapToGrid w:val="0"/>
          <w:sz w:val="24"/>
          <w:lang w:val="en-GB" w:eastAsia="ja-JP"/>
        </w:rPr>
        <w:t xml:space="preserve"> free text belonging to these</w:t>
      </w:r>
      <w:r w:rsidR="00F57144">
        <w:rPr>
          <w:rFonts w:eastAsia="MS Mincho"/>
          <w:snapToGrid w:val="0"/>
          <w:sz w:val="24"/>
          <w:lang w:val="en-GB" w:eastAsia="ja-JP"/>
        </w:rPr>
        <w:t xml:space="preserve"> identifiers </w:t>
      </w:r>
      <w:r w:rsidR="00135BA0">
        <w:rPr>
          <w:rFonts w:eastAsia="MS Mincho"/>
          <w:snapToGrid w:val="0"/>
          <w:sz w:val="24"/>
          <w:lang w:val="en-GB" w:eastAsia="ja-JP"/>
        </w:rPr>
        <w:t>should not be followed by additional free text.</w:t>
      </w:r>
    </w:p>
    <w:p w14:paraId="35385409" w14:textId="605D0296" w:rsidR="00D06B4F" w:rsidRPr="004B16A1" w:rsidRDefault="00D06B4F" w:rsidP="004B16A1">
      <w:pPr>
        <w:tabs>
          <w:tab w:val="left" w:pos="993"/>
        </w:tabs>
        <w:ind w:left="36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Note. Similar extension was introduced </w:t>
      </w:r>
      <w:r w:rsidR="005D4523">
        <w:rPr>
          <w:rFonts w:eastAsia="MS Mincho"/>
          <w:snapToGrid w:val="0"/>
          <w:sz w:val="24"/>
          <w:lang w:val="en-GB" w:eastAsia="ja-JP"/>
        </w:rPr>
        <w:t>for</w:t>
      </w:r>
      <w:r>
        <w:rPr>
          <w:rFonts w:eastAsia="MS Mincho"/>
          <w:snapToGrid w:val="0"/>
          <w:sz w:val="24"/>
          <w:lang w:val="en-GB" w:eastAsia="ja-JP"/>
        </w:rPr>
        <w:t xml:space="preserve"> cod</w:t>
      </w:r>
      <w:r w:rsidR="005D4523">
        <w:rPr>
          <w:rFonts w:eastAsia="MS Mincho"/>
          <w:snapToGrid w:val="0"/>
          <w:sz w:val="24"/>
          <w:lang w:val="en-GB" w:eastAsia="ja-JP"/>
        </w:rPr>
        <w:t>ing</w:t>
      </w:r>
      <w:r>
        <w:rPr>
          <w:rFonts w:eastAsia="MS Mincho"/>
          <w:snapToGrid w:val="0"/>
          <w:sz w:val="24"/>
          <w:lang w:val="en-GB" w:eastAsia="ja-JP"/>
        </w:rPr>
        <w:t xml:space="preserve"> DOI using </w:t>
      </w:r>
      <w:r w:rsidRPr="004B16A1">
        <w:rPr>
          <w:rFonts w:eastAsia="MS Mincho"/>
          <w:i/>
          <w:iCs/>
          <w:snapToGrid w:val="0"/>
          <w:color w:val="0000FF"/>
          <w:sz w:val="24"/>
          <w:lang w:val="en-GB" w:eastAsia="ja-JP"/>
        </w:rPr>
        <w:t>#doi: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5D4523">
        <w:rPr>
          <w:rFonts w:eastAsia="MS Mincho"/>
          <w:snapToGrid w:val="0"/>
          <w:sz w:val="24"/>
          <w:lang w:val="en-GB" w:eastAsia="ja-JP"/>
        </w:rPr>
        <w:t xml:space="preserve">(see </w:t>
      </w:r>
      <w:r w:rsidRPr="00D06B4F">
        <w:rPr>
          <w:rFonts w:eastAsia="MS Mincho"/>
          <w:snapToGrid w:val="0"/>
          <w:sz w:val="24"/>
          <w:lang w:val="en-GB" w:eastAsia="ja-JP"/>
        </w:rPr>
        <w:t>WP2009-25</w:t>
      </w:r>
      <w:r w:rsidR="005D4523">
        <w:rPr>
          <w:rFonts w:eastAsia="MS Mincho"/>
          <w:snapToGrid w:val="0"/>
          <w:sz w:val="24"/>
          <w:lang w:val="en-GB" w:eastAsia="ja-JP"/>
        </w:rPr>
        <w:t>)</w:t>
      </w:r>
    </w:p>
    <w:p w14:paraId="245780C6" w14:textId="77777777" w:rsidR="00135BA0" w:rsidRDefault="00135BA0" w:rsidP="00135BA0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57A98F2E" w14:textId="19860554" w:rsidR="00135BA0" w:rsidRPr="00135BA0" w:rsidRDefault="00135BA0" w:rsidP="00135BA0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135BA0">
        <w:rPr>
          <w:rFonts w:eastAsia="MS Mincho"/>
          <w:b/>
          <w:bCs/>
          <w:i/>
          <w:iCs/>
          <w:snapToGrid w:val="0"/>
          <w:sz w:val="24"/>
          <w:lang w:val="en-GB" w:eastAsia="ja-JP"/>
        </w:rPr>
        <w:t>Example</w:t>
      </w:r>
      <w:r>
        <w:rPr>
          <w:rFonts w:eastAsia="MS Mincho"/>
          <w:snapToGrid w:val="0"/>
          <w:sz w:val="24"/>
          <w:lang w:val="en-GB" w:eastAsia="ja-JP"/>
        </w:rPr>
        <w:t>:</w:t>
      </w:r>
    </w:p>
    <w:p w14:paraId="06DC2E5C" w14:textId="7D5E0C10" w:rsidR="003F36F3" w:rsidRDefault="003F36F3" w:rsidP="00DC10C1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TITLE     </w:t>
      </w:r>
      <w:r w:rsidR="00DC10C1"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Isomeric ratios of 195Hg </w:t>
      </w:r>
    </w:p>
    <w:p w14:paraId="2742B9C0" w14:textId="7EE1A02F" w:rsidR="003F36F3" w:rsidRDefault="003F36F3" w:rsidP="00DC10C1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AUTHOR    </w:t>
      </w:r>
      <w:r w:rsidR="00DC10C1"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>
        <w:rPr>
          <w:rFonts w:ascii="Courier New" w:eastAsia="MS Mincho" w:hAnsi="Courier New" w:cs="Courier New"/>
          <w:snapToGrid w:val="0"/>
          <w:lang w:val="en-GB" w:eastAsia="ja-JP"/>
        </w:rPr>
        <w:t>(N.Otuka, S.Takacs)</w:t>
      </w:r>
    </w:p>
    <w:p w14:paraId="45DCCDEC" w14:textId="52EC995B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REFERENCE </w:t>
      </w:r>
      <w:r w:rsidR="00DC10C1"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>
        <w:rPr>
          <w:rFonts w:ascii="Courier New" w:eastAsia="MS Mincho" w:hAnsi="Courier New" w:cs="Courier New"/>
          <w:snapToGrid w:val="0"/>
          <w:lang w:val="en-GB" w:eastAsia="ja-JP"/>
        </w:rPr>
        <w:t>(J,ABC,12,345,202</w:t>
      </w:r>
      <w:r w:rsidR="00092492">
        <w:rPr>
          <w:rFonts w:ascii="Courier New" w:eastAsia="MS Mincho" w:hAnsi="Courier New" w:cs="Courier New"/>
          <w:snapToGrid w:val="0"/>
          <w:lang w:val="en-GB" w:eastAsia="ja-JP"/>
        </w:rPr>
        <w:t>6</w:t>
      </w:r>
      <w:r>
        <w:rPr>
          <w:rFonts w:ascii="Courier New" w:eastAsia="MS Mincho" w:hAnsi="Courier New" w:cs="Courier New"/>
          <w:snapToGrid w:val="0"/>
          <w:lang w:val="en-GB" w:eastAsia="ja-JP"/>
        </w:rPr>
        <w:t>)</w:t>
      </w:r>
    </w:p>
    <w:p w14:paraId="42D4A20A" w14:textId="2D10E970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="00DC10C1">
        <w:rPr>
          <w:rFonts w:ascii="Courier New" w:eastAsia="MS Mincho" w:hAnsi="Courier New" w:cs="Courier New"/>
          <w:snapToGrid w:val="0"/>
          <w:lang w:val="en-GB" w:eastAsia="ja-JP"/>
        </w:rPr>
        <w:t xml:space="preserve"> </w:t>
      </w:r>
      <w:r>
        <w:rPr>
          <w:rFonts w:ascii="Courier New" w:eastAsia="MS Mincho" w:hAnsi="Courier New" w:cs="Courier New"/>
          <w:snapToGrid w:val="0"/>
          <w:lang w:val="en-GB" w:eastAsia="ja-JP"/>
        </w:rPr>
        <w:t>(C,2025MADRID,,123,2025)</w:t>
      </w:r>
    </w:p>
    <w:p w14:paraId="7DE73DAF" w14:textId="71252E94" w:rsidR="00BE703C" w:rsidRDefault="00BE703C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 Preliminary data in tables</w:t>
      </w:r>
    </w:p>
    <w:p w14:paraId="0C154792" w14:textId="7BB0CE55" w:rsidR="00DC10C1" w:rsidRDefault="00DC10C1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 </w:t>
      </w:r>
      <w:r w:rsidRPr="004B16A1">
        <w:rPr>
          <w:rFonts w:ascii="Courier New" w:eastAsia="MS Mincho" w:hAnsi="Courier New" w:cs="Courier New"/>
          <w:snapToGrid w:val="0"/>
          <w:color w:val="0000FF"/>
          <w:lang w:val="en-GB" w:eastAsia="ja-JP"/>
        </w:rPr>
        <w:t>#title: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Pt(a,x)195Hg isomeric ratios</w:t>
      </w:r>
    </w:p>
    <w:p w14:paraId="1D2E80A7" w14:textId="73E38D8B" w:rsidR="00DC10C1" w:rsidRDefault="00DC10C1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 </w:t>
      </w:r>
      <w:r w:rsidRPr="004B16A1">
        <w:rPr>
          <w:rFonts w:ascii="Courier New" w:eastAsia="MS Mincho" w:hAnsi="Courier New" w:cs="Courier New"/>
          <w:snapToGrid w:val="0"/>
          <w:color w:val="0000FF"/>
          <w:lang w:val="en-GB" w:eastAsia="ja-JP"/>
        </w:rPr>
        <w:t>#author: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N.Otuka, M.Aikawa</w:t>
      </w:r>
    </w:p>
    <w:p w14:paraId="141DA4E3" w14:textId="0D63B69B" w:rsidR="002D027D" w:rsidRDefault="002D027D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INSTITUTE  (3ZZZIAE,3HUNDEB,2JPNHOK)</w:t>
      </w:r>
    </w:p>
    <w:p w14:paraId="72592229" w14:textId="77777777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….</w:t>
      </w:r>
    </w:p>
    <w:p w14:paraId="60807880" w14:textId="5977E2B5" w:rsidR="003F36F3" w:rsidRPr="000A5025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REACTION  </w:t>
      </w:r>
      <w:r w:rsidRPr="004B16A1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(78-PT-0(A,X)80-HG-195-G,,SIG)</w:t>
      </w:r>
    </w:p>
    <w:p w14:paraId="3B9BBF36" w14:textId="08F8EABB" w:rsidR="003F36F3" w:rsidRPr="000A5025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4B16A1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(78-PT-0(A,X)80-HG-195-M,,SIG)</w:t>
      </w:r>
    </w:p>
    <w:p w14:paraId="610345FE" w14:textId="1A108046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0A5025">
        <w:rPr>
          <w:rFonts w:ascii="Courier New" w:eastAsia="MS Mincho" w:hAnsi="Courier New" w:cs="Courier New"/>
          <w:snapToGrid w:val="0"/>
          <w:lang w:val="en-GB" w:eastAsia="ja-JP"/>
        </w:rPr>
        <w:t>DECAY-DATA</w:t>
      </w:r>
      <w:r w:rsidRPr="008D4C9F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0A5025">
        <w:rPr>
          <w:rFonts w:ascii="Courier New" w:eastAsia="MS Mincho" w:hAnsi="Courier New" w:cs="Courier New"/>
          <w:snapToGrid w:val="0"/>
          <w:lang w:val="en-GB" w:eastAsia="ja-JP"/>
        </w:rPr>
        <w:t>(80-HG-195-G,10.5HR,DG,</w:t>
      </w:r>
      <w:r>
        <w:rPr>
          <w:rFonts w:ascii="Courier New" w:eastAsia="MS Mincho" w:hAnsi="Courier New" w:cs="Courier New"/>
          <w:snapToGrid w:val="0"/>
          <w:lang w:val="en-GB" w:eastAsia="ja-JP"/>
        </w:rPr>
        <w:t>585.1,0.02)</w:t>
      </w:r>
    </w:p>
    <w:p w14:paraId="55A11722" w14:textId="1AC031C8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  </w:t>
      </w:r>
      <w:r w:rsidRPr="004B16A1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>
        <w:rPr>
          <w:rFonts w:ascii="Courier New" w:eastAsia="MS Mincho" w:hAnsi="Courier New" w:cs="Courier New"/>
          <w:snapToGrid w:val="0"/>
          <w:lang w:val="en-GB" w:eastAsia="ja-JP"/>
        </w:rPr>
        <w:t>(80-HG-195-M,41.6HR,DG,261.8,0.31)</w:t>
      </w:r>
    </w:p>
    <w:p w14:paraId="200168D7" w14:textId="77777777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…</w:t>
      </w:r>
    </w:p>
    <w:p w14:paraId="711FD2C0" w14:textId="0A715952" w:rsidR="003F36F3" w:rsidRPr="00C5465F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EN         DATA      </w:t>
      </w:r>
      <w:r w:rsidRPr="004B16A1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  <w:r w:rsidRPr="004B16A1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1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      </w:t>
      </w:r>
      <w:r w:rsidRPr="004B16A1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  <w:r w:rsidRPr="00C5465F">
        <w:rPr>
          <w:rFonts w:ascii="Courier New" w:eastAsia="MS Mincho" w:hAnsi="Courier New" w:cs="Courier New"/>
          <w:snapToGrid w:val="0"/>
          <w:lang w:val="en-GB" w:eastAsia="ja-JP"/>
        </w:rPr>
        <w:t xml:space="preserve">DATA-ERR  </w:t>
      </w:r>
      <w:r w:rsidRPr="004B16A1">
        <w:rPr>
          <w:rFonts w:ascii="Courier New" w:eastAsia="MS Mincho" w:hAnsi="Courier New" w:cs="Courier New"/>
          <w:snapToGrid w:val="0"/>
          <w:highlight w:val="green"/>
          <w:lang w:val="en-GB" w:eastAsia="ja-JP"/>
        </w:rPr>
        <w:t>2</w:t>
      </w:r>
    </w:p>
    <w:p w14:paraId="6CE4F700" w14:textId="77777777" w:rsidR="003F36F3" w:rsidRPr="00C5465F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MEV        MB         MB         MB         M</w:t>
      </w:r>
      <w:r>
        <w:rPr>
          <w:rFonts w:ascii="Courier New" w:eastAsia="MS Mincho" w:hAnsi="Courier New" w:cs="Courier New"/>
          <w:snapToGrid w:val="0"/>
          <w:lang w:val="en-GB" w:eastAsia="ja-JP"/>
        </w:rPr>
        <w:t>B</w:t>
      </w:r>
    </w:p>
    <w:p w14:paraId="26E4A088" w14:textId="77777777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 w:rsidRPr="00C5465F">
        <w:rPr>
          <w:rFonts w:ascii="Courier New" w:eastAsia="MS Mincho" w:hAnsi="Courier New" w:cs="Courier New"/>
          <w:snapToGrid w:val="0"/>
          <w:lang w:val="en-GB" w:eastAsia="ja-JP"/>
        </w:rPr>
        <w:t>28.4</w:t>
      </w:r>
      <w:r>
        <w:rPr>
          <w:rFonts w:ascii="Courier New" w:eastAsia="MS Mincho" w:hAnsi="Courier New" w:cs="Courier New"/>
          <w:snapToGrid w:val="0"/>
          <w:lang w:val="en-GB" w:eastAsia="ja-JP"/>
        </w:rPr>
        <w:t xml:space="preserve">        9.8        0.2        19.9       0.1</w:t>
      </w:r>
    </w:p>
    <w:p w14:paraId="2BEF39AE" w14:textId="77777777" w:rsidR="003F36F3" w:rsidRDefault="003F36F3" w:rsidP="003F36F3">
      <w:pPr>
        <w:tabs>
          <w:tab w:val="left" w:pos="993"/>
        </w:tabs>
        <w:ind w:left="720"/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19.5        0.20       0.04        0.32      0.05</w:t>
      </w:r>
    </w:p>
    <w:p w14:paraId="13848B80" w14:textId="77777777" w:rsidR="003F36F3" w:rsidRDefault="003F36F3" w:rsidP="003F36F3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600E30D" w14:textId="77777777" w:rsidR="005A19C6" w:rsidRDefault="005A19C6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7D55961" w14:textId="77777777" w:rsidR="005A19C6" w:rsidRDefault="005A19C6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245D785" w14:textId="77777777" w:rsidR="002958A1" w:rsidRPr="00FC56CF" w:rsidRDefault="002958A1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58CA24D" w14:textId="77777777" w:rsidR="00F82ED1" w:rsidRPr="00370D26" w:rsidRDefault="00F82ED1" w:rsidP="00F82ED1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F3B29CE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FA1285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2BBFA8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72BA346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C784A86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5DCFD61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0954067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lastRenderedPageBreak/>
        <w:t>dbrown@bnl.gov</w:t>
      </w:r>
    </w:p>
    <w:p w14:paraId="7789F2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0218CF1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0CCD9FD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477ABA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4FC4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71307C4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6C1C2CA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FE99E2C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1065A49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266763C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676BDB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2FCA000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736FF6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2952F357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6E4E225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4688B7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05E35E5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7EA709A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692ACBB2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29D55F2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79AF4B4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54E8D2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02EA848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79EB8C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5C69D5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329BDD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366035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0B9B90C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6A0CF5A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0E391B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3FCFA69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1C3641F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88DCED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2345D33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48C4EA8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456524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438900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18F9ABE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3D450E4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1D4133E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696FE4C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04A970C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73594AA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</w:p>
    <w:p w14:paraId="4390DA61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FA1285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74090D83" w14:textId="77777777" w:rsidR="00C42093" w:rsidRDefault="00C42093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42093" w:rsidSect="00FA128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F167" w14:textId="77777777" w:rsidR="003B7D87" w:rsidRDefault="003B7D87">
      <w:r>
        <w:separator/>
      </w:r>
    </w:p>
  </w:endnote>
  <w:endnote w:type="continuationSeparator" w:id="0">
    <w:p w14:paraId="3FD0D61B" w14:textId="77777777" w:rsidR="003B7D87" w:rsidRDefault="003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A01E" w14:textId="77777777" w:rsidR="003B7D87" w:rsidRDefault="003B7D87">
      <w:r>
        <w:separator/>
      </w:r>
    </w:p>
  </w:footnote>
  <w:footnote w:type="continuationSeparator" w:id="0">
    <w:p w14:paraId="304B1E9F" w14:textId="77777777" w:rsidR="003B7D87" w:rsidRDefault="003B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93C0D"/>
    <w:multiLevelType w:val="hybridMultilevel"/>
    <w:tmpl w:val="D87A7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9DA7779"/>
    <w:multiLevelType w:val="hybridMultilevel"/>
    <w:tmpl w:val="41C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10081">
    <w:abstractNumId w:val="9"/>
  </w:num>
  <w:num w:numId="2" w16cid:durableId="1668361274">
    <w:abstractNumId w:val="10"/>
  </w:num>
  <w:num w:numId="3" w16cid:durableId="1601835362">
    <w:abstractNumId w:val="4"/>
  </w:num>
  <w:num w:numId="4" w16cid:durableId="235483949">
    <w:abstractNumId w:val="14"/>
  </w:num>
  <w:num w:numId="5" w16cid:durableId="1155150137">
    <w:abstractNumId w:val="7"/>
  </w:num>
  <w:num w:numId="6" w16cid:durableId="991636586">
    <w:abstractNumId w:val="13"/>
  </w:num>
  <w:num w:numId="7" w16cid:durableId="1294948472">
    <w:abstractNumId w:val="16"/>
  </w:num>
  <w:num w:numId="8" w16cid:durableId="1871454859">
    <w:abstractNumId w:val="2"/>
  </w:num>
  <w:num w:numId="9" w16cid:durableId="80641823">
    <w:abstractNumId w:val="11"/>
  </w:num>
  <w:num w:numId="10" w16cid:durableId="1448305974">
    <w:abstractNumId w:val="6"/>
  </w:num>
  <w:num w:numId="11" w16cid:durableId="864975925">
    <w:abstractNumId w:val="0"/>
  </w:num>
  <w:num w:numId="12" w16cid:durableId="1686131732">
    <w:abstractNumId w:val="17"/>
  </w:num>
  <w:num w:numId="13" w16cid:durableId="421606779">
    <w:abstractNumId w:val="5"/>
  </w:num>
  <w:num w:numId="14" w16cid:durableId="304629624">
    <w:abstractNumId w:val="8"/>
  </w:num>
  <w:num w:numId="15" w16cid:durableId="656542429">
    <w:abstractNumId w:val="18"/>
  </w:num>
  <w:num w:numId="16" w16cid:durableId="1436051322">
    <w:abstractNumId w:val="15"/>
  </w:num>
  <w:num w:numId="17" w16cid:durableId="1214000110">
    <w:abstractNumId w:val="12"/>
  </w:num>
  <w:num w:numId="18" w16cid:durableId="1208566528">
    <w:abstractNumId w:val="1"/>
  </w:num>
  <w:num w:numId="19" w16cid:durableId="44226333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17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0ED3"/>
    <w:rsid w:val="00071474"/>
    <w:rsid w:val="000728B8"/>
    <w:rsid w:val="00073987"/>
    <w:rsid w:val="0007419D"/>
    <w:rsid w:val="0007479E"/>
    <w:rsid w:val="0007547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6E8"/>
    <w:rsid w:val="00091BAA"/>
    <w:rsid w:val="00092492"/>
    <w:rsid w:val="00094BDD"/>
    <w:rsid w:val="00095AA3"/>
    <w:rsid w:val="000A1233"/>
    <w:rsid w:val="000A1A62"/>
    <w:rsid w:val="000A1B44"/>
    <w:rsid w:val="000A2EDC"/>
    <w:rsid w:val="000A379B"/>
    <w:rsid w:val="000A5025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5F9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7FB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4B2D"/>
    <w:rsid w:val="00135BA0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289"/>
    <w:rsid w:val="00190C1D"/>
    <w:rsid w:val="00191555"/>
    <w:rsid w:val="0019161A"/>
    <w:rsid w:val="001917D4"/>
    <w:rsid w:val="00192E86"/>
    <w:rsid w:val="00192EF6"/>
    <w:rsid w:val="0019355D"/>
    <w:rsid w:val="00193CC2"/>
    <w:rsid w:val="001940B9"/>
    <w:rsid w:val="001943D6"/>
    <w:rsid w:val="00196598"/>
    <w:rsid w:val="00197389"/>
    <w:rsid w:val="001975E8"/>
    <w:rsid w:val="001A2653"/>
    <w:rsid w:val="001A39F6"/>
    <w:rsid w:val="001A3EA9"/>
    <w:rsid w:val="001A43D7"/>
    <w:rsid w:val="001A4C53"/>
    <w:rsid w:val="001A5E0A"/>
    <w:rsid w:val="001A6C40"/>
    <w:rsid w:val="001B0255"/>
    <w:rsid w:val="001B13DC"/>
    <w:rsid w:val="001B169D"/>
    <w:rsid w:val="001B2919"/>
    <w:rsid w:val="001B416A"/>
    <w:rsid w:val="001B41A9"/>
    <w:rsid w:val="001B4751"/>
    <w:rsid w:val="001B4A69"/>
    <w:rsid w:val="001B5430"/>
    <w:rsid w:val="001B6CB9"/>
    <w:rsid w:val="001B741D"/>
    <w:rsid w:val="001B771B"/>
    <w:rsid w:val="001B7916"/>
    <w:rsid w:val="001B7FE5"/>
    <w:rsid w:val="001C01A4"/>
    <w:rsid w:val="001C048A"/>
    <w:rsid w:val="001C0815"/>
    <w:rsid w:val="001C1334"/>
    <w:rsid w:val="001C3AA2"/>
    <w:rsid w:val="001C503E"/>
    <w:rsid w:val="001C54AB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18F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A99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11A9"/>
    <w:rsid w:val="0023131C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3260"/>
    <w:rsid w:val="00244AEC"/>
    <w:rsid w:val="00244C6C"/>
    <w:rsid w:val="00250057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B8"/>
    <w:rsid w:val="002721E4"/>
    <w:rsid w:val="0027305A"/>
    <w:rsid w:val="00273D4D"/>
    <w:rsid w:val="0027566F"/>
    <w:rsid w:val="002760D6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8A1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0CD9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B7DE1"/>
    <w:rsid w:val="002C08E3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027D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69C9"/>
    <w:rsid w:val="002E7EC6"/>
    <w:rsid w:val="002E7F4C"/>
    <w:rsid w:val="002F1A89"/>
    <w:rsid w:val="002F1A96"/>
    <w:rsid w:val="002F2ADD"/>
    <w:rsid w:val="002F5437"/>
    <w:rsid w:val="002F5838"/>
    <w:rsid w:val="002F6845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3C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3A9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5A2C"/>
    <w:rsid w:val="003761DC"/>
    <w:rsid w:val="003762B2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45D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4F1D"/>
    <w:rsid w:val="003B6B0C"/>
    <w:rsid w:val="003B7133"/>
    <w:rsid w:val="003B7D87"/>
    <w:rsid w:val="003C026F"/>
    <w:rsid w:val="003C1066"/>
    <w:rsid w:val="003C18CC"/>
    <w:rsid w:val="003C2216"/>
    <w:rsid w:val="003C2DA3"/>
    <w:rsid w:val="003C5413"/>
    <w:rsid w:val="003C5477"/>
    <w:rsid w:val="003C66B2"/>
    <w:rsid w:val="003C74F5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3DC4"/>
    <w:rsid w:val="003E4ED7"/>
    <w:rsid w:val="003E5D4B"/>
    <w:rsid w:val="003E60BD"/>
    <w:rsid w:val="003F1BE0"/>
    <w:rsid w:val="003F2C43"/>
    <w:rsid w:val="003F2E75"/>
    <w:rsid w:val="003F36F3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57A9"/>
    <w:rsid w:val="004161DB"/>
    <w:rsid w:val="004164F8"/>
    <w:rsid w:val="004168A8"/>
    <w:rsid w:val="00416E19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279B9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16A1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49CD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15B5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4A76"/>
    <w:rsid w:val="005953D8"/>
    <w:rsid w:val="00596340"/>
    <w:rsid w:val="00596921"/>
    <w:rsid w:val="00597053"/>
    <w:rsid w:val="005977A5"/>
    <w:rsid w:val="00597F63"/>
    <w:rsid w:val="005A19C6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9B9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523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737"/>
    <w:rsid w:val="005F3D78"/>
    <w:rsid w:val="005F3DD3"/>
    <w:rsid w:val="005F44C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E8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368"/>
    <w:rsid w:val="00633DB1"/>
    <w:rsid w:val="00635654"/>
    <w:rsid w:val="00635C29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372"/>
    <w:rsid w:val="00667D17"/>
    <w:rsid w:val="00671CEB"/>
    <w:rsid w:val="00672634"/>
    <w:rsid w:val="0067296F"/>
    <w:rsid w:val="00672FB1"/>
    <w:rsid w:val="00673225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20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3DAF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BC6"/>
    <w:rsid w:val="006E0D1B"/>
    <w:rsid w:val="006E1160"/>
    <w:rsid w:val="006E18A4"/>
    <w:rsid w:val="006E196A"/>
    <w:rsid w:val="006E1E99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7A9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876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5CFE"/>
    <w:rsid w:val="007666BE"/>
    <w:rsid w:val="00766733"/>
    <w:rsid w:val="00766D90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97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1405"/>
    <w:rsid w:val="00822181"/>
    <w:rsid w:val="00824571"/>
    <w:rsid w:val="008245EE"/>
    <w:rsid w:val="00824AA2"/>
    <w:rsid w:val="00825ED5"/>
    <w:rsid w:val="00826261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4C9F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B3D"/>
    <w:rsid w:val="008E3EAA"/>
    <w:rsid w:val="008E434A"/>
    <w:rsid w:val="008E4664"/>
    <w:rsid w:val="008E481A"/>
    <w:rsid w:val="008E4979"/>
    <w:rsid w:val="008E58A6"/>
    <w:rsid w:val="008E5F78"/>
    <w:rsid w:val="008E6107"/>
    <w:rsid w:val="008E6CED"/>
    <w:rsid w:val="008E7A8D"/>
    <w:rsid w:val="008E7C6E"/>
    <w:rsid w:val="008F082E"/>
    <w:rsid w:val="008F0B99"/>
    <w:rsid w:val="008F118D"/>
    <w:rsid w:val="008F28C6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648"/>
    <w:rsid w:val="00931747"/>
    <w:rsid w:val="00931FCC"/>
    <w:rsid w:val="00932227"/>
    <w:rsid w:val="00932EF1"/>
    <w:rsid w:val="00933B9E"/>
    <w:rsid w:val="009355BE"/>
    <w:rsid w:val="00936051"/>
    <w:rsid w:val="009369A5"/>
    <w:rsid w:val="00936BAB"/>
    <w:rsid w:val="009401BB"/>
    <w:rsid w:val="00940D21"/>
    <w:rsid w:val="00941F3C"/>
    <w:rsid w:val="0094322F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3DFE"/>
    <w:rsid w:val="00975A44"/>
    <w:rsid w:val="00976458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487F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1DF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439"/>
    <w:rsid w:val="009C35DA"/>
    <w:rsid w:val="009C37B5"/>
    <w:rsid w:val="009C405E"/>
    <w:rsid w:val="009C4BCD"/>
    <w:rsid w:val="009C5584"/>
    <w:rsid w:val="009C582C"/>
    <w:rsid w:val="009C590D"/>
    <w:rsid w:val="009C5A3F"/>
    <w:rsid w:val="009C6046"/>
    <w:rsid w:val="009C6194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0EB9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85E"/>
    <w:rsid w:val="00A04977"/>
    <w:rsid w:val="00A04C43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40F5"/>
    <w:rsid w:val="00A5572A"/>
    <w:rsid w:val="00A55765"/>
    <w:rsid w:val="00A55DC9"/>
    <w:rsid w:val="00A5615F"/>
    <w:rsid w:val="00A56C01"/>
    <w:rsid w:val="00A60812"/>
    <w:rsid w:val="00A615EC"/>
    <w:rsid w:val="00A622D8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3D60"/>
    <w:rsid w:val="00A74779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DF8"/>
    <w:rsid w:val="00AA0EB5"/>
    <w:rsid w:val="00AA10D2"/>
    <w:rsid w:val="00AA1218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14C4"/>
    <w:rsid w:val="00AC16C6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F6F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A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C19"/>
    <w:rsid w:val="00B6221A"/>
    <w:rsid w:val="00B62374"/>
    <w:rsid w:val="00B63452"/>
    <w:rsid w:val="00B64079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28ED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0E8"/>
    <w:rsid w:val="00BB4069"/>
    <w:rsid w:val="00BB42A8"/>
    <w:rsid w:val="00BB5CE8"/>
    <w:rsid w:val="00BB60BC"/>
    <w:rsid w:val="00BB78FF"/>
    <w:rsid w:val="00BB7E01"/>
    <w:rsid w:val="00BC10F0"/>
    <w:rsid w:val="00BC1341"/>
    <w:rsid w:val="00BC1958"/>
    <w:rsid w:val="00BC1B2D"/>
    <w:rsid w:val="00BC1CF2"/>
    <w:rsid w:val="00BC2002"/>
    <w:rsid w:val="00BC21B6"/>
    <w:rsid w:val="00BC2860"/>
    <w:rsid w:val="00BC3DA7"/>
    <w:rsid w:val="00BC4457"/>
    <w:rsid w:val="00BC45DD"/>
    <w:rsid w:val="00BC4B28"/>
    <w:rsid w:val="00BC4D91"/>
    <w:rsid w:val="00BC524F"/>
    <w:rsid w:val="00BC7D0A"/>
    <w:rsid w:val="00BC7DBE"/>
    <w:rsid w:val="00BD04BE"/>
    <w:rsid w:val="00BD0C74"/>
    <w:rsid w:val="00BD1527"/>
    <w:rsid w:val="00BD166B"/>
    <w:rsid w:val="00BD20AF"/>
    <w:rsid w:val="00BD227A"/>
    <w:rsid w:val="00BD40D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E703C"/>
    <w:rsid w:val="00BF1811"/>
    <w:rsid w:val="00BF2ACB"/>
    <w:rsid w:val="00BF2B8D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80"/>
    <w:rsid w:val="00C213E3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093"/>
    <w:rsid w:val="00C42CC5"/>
    <w:rsid w:val="00C449F2"/>
    <w:rsid w:val="00C45185"/>
    <w:rsid w:val="00C4557D"/>
    <w:rsid w:val="00C45A2D"/>
    <w:rsid w:val="00C47665"/>
    <w:rsid w:val="00C47729"/>
    <w:rsid w:val="00C47922"/>
    <w:rsid w:val="00C516F1"/>
    <w:rsid w:val="00C52340"/>
    <w:rsid w:val="00C52F94"/>
    <w:rsid w:val="00C533F7"/>
    <w:rsid w:val="00C53439"/>
    <w:rsid w:val="00C5465F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C3F"/>
    <w:rsid w:val="00C66F6A"/>
    <w:rsid w:val="00C66FF2"/>
    <w:rsid w:val="00C708D0"/>
    <w:rsid w:val="00C7169B"/>
    <w:rsid w:val="00C71DE7"/>
    <w:rsid w:val="00C72A07"/>
    <w:rsid w:val="00C7314A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3934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B4F"/>
    <w:rsid w:val="00D1003D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1F50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17"/>
    <w:rsid w:val="00D9557A"/>
    <w:rsid w:val="00D959D3"/>
    <w:rsid w:val="00D969A2"/>
    <w:rsid w:val="00D97FA8"/>
    <w:rsid w:val="00DA0E34"/>
    <w:rsid w:val="00DA129C"/>
    <w:rsid w:val="00DA1424"/>
    <w:rsid w:val="00DA1900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0C1"/>
    <w:rsid w:val="00DC1DCA"/>
    <w:rsid w:val="00DC2B75"/>
    <w:rsid w:val="00DC2BA4"/>
    <w:rsid w:val="00DC2BE8"/>
    <w:rsid w:val="00DC4409"/>
    <w:rsid w:val="00DC504B"/>
    <w:rsid w:val="00DC6B30"/>
    <w:rsid w:val="00DD0530"/>
    <w:rsid w:val="00DD1566"/>
    <w:rsid w:val="00DD3F18"/>
    <w:rsid w:val="00DD428D"/>
    <w:rsid w:val="00DD4536"/>
    <w:rsid w:val="00DD620F"/>
    <w:rsid w:val="00DD638E"/>
    <w:rsid w:val="00DD7FFB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C7"/>
    <w:rsid w:val="00DF31F3"/>
    <w:rsid w:val="00DF341F"/>
    <w:rsid w:val="00DF3D01"/>
    <w:rsid w:val="00DF54B5"/>
    <w:rsid w:val="00DF58D1"/>
    <w:rsid w:val="00DF793A"/>
    <w:rsid w:val="00E00A6B"/>
    <w:rsid w:val="00E00C04"/>
    <w:rsid w:val="00E00C67"/>
    <w:rsid w:val="00E00CC4"/>
    <w:rsid w:val="00E044DD"/>
    <w:rsid w:val="00E0473D"/>
    <w:rsid w:val="00E0731E"/>
    <w:rsid w:val="00E10725"/>
    <w:rsid w:val="00E13B94"/>
    <w:rsid w:val="00E148FE"/>
    <w:rsid w:val="00E154EF"/>
    <w:rsid w:val="00E15B87"/>
    <w:rsid w:val="00E15B95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37A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386"/>
    <w:rsid w:val="00E646D3"/>
    <w:rsid w:val="00E64A39"/>
    <w:rsid w:val="00E65096"/>
    <w:rsid w:val="00E650AF"/>
    <w:rsid w:val="00E654A1"/>
    <w:rsid w:val="00E65D18"/>
    <w:rsid w:val="00E6611F"/>
    <w:rsid w:val="00E66ED7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34D"/>
    <w:rsid w:val="00EC6F1E"/>
    <w:rsid w:val="00ED0174"/>
    <w:rsid w:val="00ED14A0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58F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EA3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B9A"/>
    <w:rsid w:val="00F16C93"/>
    <w:rsid w:val="00F179F6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144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E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1285"/>
    <w:rsid w:val="00FA3823"/>
    <w:rsid w:val="00FA5EDD"/>
    <w:rsid w:val="00FA6595"/>
    <w:rsid w:val="00FA6D21"/>
    <w:rsid w:val="00FA74AA"/>
    <w:rsid w:val="00FB166E"/>
    <w:rsid w:val="00FB2175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610"/>
    <w:rsid w:val="00FC56CF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3D77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2958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77FB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470</Words>
  <Characters>4355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4816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13</cp:revision>
  <cp:lastPrinted>2013-11-13T17:33:00Z</cp:lastPrinted>
  <dcterms:created xsi:type="dcterms:W3CDTF">2024-04-16T11:07:00Z</dcterms:created>
  <dcterms:modified xsi:type="dcterms:W3CDTF">2024-04-16T13:59:00Z</dcterms:modified>
</cp:coreProperties>
</file>