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CB8C" w14:textId="77777777" w:rsidR="00A95E37" w:rsidRPr="00370D26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370D26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370D26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370D26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370D26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370D26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370D26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370D26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49292581" w:rsidR="009F12CD" w:rsidRPr="00370D26" w:rsidRDefault="00214A9B" w:rsidP="009F12CD">
      <w:pPr>
        <w:jc w:val="center"/>
        <w:rPr>
          <w:rFonts w:eastAsia="MS Mincho" w:hint="eastAsia"/>
          <w:b/>
          <w:sz w:val="24"/>
          <w:szCs w:val="24"/>
          <w:u w:val="single"/>
          <w:lang w:val="en-GB" w:eastAsia="ja-JP"/>
        </w:rPr>
      </w:pPr>
      <w:r>
        <w:rPr>
          <w:rFonts w:eastAsia="MS Mincho"/>
          <w:b/>
          <w:sz w:val="24"/>
          <w:szCs w:val="24"/>
          <w:u w:val="single"/>
          <w:lang w:val="en-GB"/>
        </w:rPr>
        <w:t>Memo 4C-3/042</w:t>
      </w:r>
      <w:r w:rsidR="005E698F">
        <w:rPr>
          <w:rFonts w:eastAsia="MS Mincho" w:hint="eastAsia"/>
          <w:b/>
          <w:sz w:val="24"/>
          <w:szCs w:val="24"/>
          <w:u w:val="single"/>
          <w:lang w:val="en-GB" w:eastAsia="ja-JP"/>
        </w:rPr>
        <w:t>5</w:t>
      </w:r>
    </w:p>
    <w:p w14:paraId="364B6ED7" w14:textId="77777777" w:rsidR="009F12CD" w:rsidRPr="00370D26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B127A14" w:rsidR="009F12CD" w:rsidRPr="00370D26" w:rsidRDefault="009F12CD" w:rsidP="009F12CD">
      <w:pPr>
        <w:tabs>
          <w:tab w:val="left" w:pos="993"/>
        </w:tabs>
        <w:spacing w:after="60"/>
        <w:jc w:val="both"/>
        <w:rPr>
          <w:rFonts w:eastAsia="MS Mincho" w:hint="eastAsia"/>
          <w:sz w:val="24"/>
          <w:szCs w:val="24"/>
          <w:lang w:val="en-GB" w:eastAsia="ja-JP"/>
        </w:rPr>
      </w:pPr>
      <w:r w:rsidRPr="00370D26">
        <w:rPr>
          <w:rFonts w:eastAsia="MS Mincho"/>
          <w:b/>
          <w:sz w:val="24"/>
          <w:szCs w:val="24"/>
          <w:lang w:val="en-GB"/>
        </w:rPr>
        <w:t>Date:</w:t>
      </w:r>
      <w:r w:rsidRPr="00370D26">
        <w:rPr>
          <w:rFonts w:eastAsia="MS Mincho"/>
          <w:sz w:val="24"/>
          <w:szCs w:val="24"/>
          <w:lang w:val="en-GB"/>
        </w:rPr>
        <w:tab/>
      </w:r>
      <w:r w:rsidRPr="00370D26">
        <w:rPr>
          <w:rFonts w:eastAsia="MS Mincho"/>
          <w:sz w:val="24"/>
          <w:szCs w:val="24"/>
          <w:lang w:val="en-GB"/>
        </w:rPr>
        <w:tab/>
      </w:r>
      <w:r w:rsidR="005E698F">
        <w:rPr>
          <w:rFonts w:eastAsia="MS Mincho" w:hint="eastAsia"/>
          <w:sz w:val="24"/>
          <w:szCs w:val="24"/>
          <w:lang w:val="en-GB" w:eastAsia="ja-JP"/>
        </w:rPr>
        <w:t>26</w:t>
      </w:r>
      <w:r w:rsidR="00257BB3">
        <w:rPr>
          <w:rFonts w:eastAsia="MS Mincho"/>
          <w:sz w:val="24"/>
          <w:szCs w:val="24"/>
          <w:lang w:val="en-GB"/>
        </w:rPr>
        <w:t xml:space="preserve"> </w:t>
      </w:r>
      <w:r w:rsidR="005E698F">
        <w:rPr>
          <w:rFonts w:eastAsia="MS Mincho" w:hint="eastAsia"/>
          <w:sz w:val="24"/>
          <w:szCs w:val="24"/>
          <w:lang w:val="en-GB" w:eastAsia="ja-JP"/>
        </w:rPr>
        <w:t>July</w:t>
      </w:r>
      <w:r w:rsidR="00F569D5" w:rsidRPr="00370D26">
        <w:rPr>
          <w:rFonts w:eastAsia="MS Mincho"/>
          <w:sz w:val="24"/>
          <w:szCs w:val="24"/>
          <w:lang w:val="en-GB"/>
        </w:rPr>
        <w:t xml:space="preserve"> </w:t>
      </w:r>
      <w:r w:rsidRPr="00370D26">
        <w:rPr>
          <w:rFonts w:eastAsia="MS Mincho"/>
          <w:sz w:val="24"/>
          <w:szCs w:val="24"/>
          <w:lang w:val="en-GB"/>
        </w:rPr>
        <w:t>20</w:t>
      </w:r>
      <w:r w:rsidR="00303ECE" w:rsidRPr="00370D26">
        <w:rPr>
          <w:rFonts w:eastAsia="MS Mincho"/>
          <w:sz w:val="24"/>
          <w:szCs w:val="24"/>
          <w:lang w:val="en-GB"/>
        </w:rPr>
        <w:t>2</w:t>
      </w:r>
      <w:r w:rsidR="005E698F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370D26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370D26">
        <w:rPr>
          <w:rFonts w:eastAsia="MS Mincho"/>
          <w:b/>
          <w:sz w:val="24"/>
          <w:szCs w:val="24"/>
          <w:lang w:val="en-GB"/>
        </w:rPr>
        <w:t>To:</w:t>
      </w:r>
      <w:r w:rsidRPr="00370D26">
        <w:rPr>
          <w:rFonts w:eastAsia="MS Mincho"/>
          <w:sz w:val="24"/>
          <w:szCs w:val="24"/>
          <w:lang w:val="en-GB"/>
        </w:rPr>
        <w:tab/>
      </w:r>
      <w:r w:rsidRPr="00370D26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3BC40CD" w:rsidR="009F12CD" w:rsidRPr="00370D26" w:rsidRDefault="009F12CD" w:rsidP="009F12CD">
      <w:pPr>
        <w:rPr>
          <w:rFonts w:eastAsia="MS Mincho"/>
          <w:snapToGrid w:val="0"/>
          <w:sz w:val="24"/>
          <w:szCs w:val="24"/>
          <w:lang w:val="en-GB" w:eastAsia="ja-JP"/>
        </w:rPr>
      </w:pPr>
      <w:r w:rsidRPr="00370D26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370D26">
        <w:rPr>
          <w:rFonts w:eastAsia="MS Mincho"/>
          <w:snapToGrid w:val="0"/>
          <w:sz w:val="24"/>
          <w:szCs w:val="24"/>
          <w:lang w:val="en-GB"/>
        </w:rPr>
        <w:tab/>
      </w:r>
      <w:r w:rsidRPr="00370D26">
        <w:rPr>
          <w:rFonts w:eastAsia="MS Mincho"/>
          <w:snapToGrid w:val="0"/>
          <w:sz w:val="24"/>
          <w:szCs w:val="24"/>
          <w:lang w:val="en-GB"/>
        </w:rPr>
        <w:tab/>
      </w:r>
      <w:r w:rsidR="00DA129C" w:rsidRPr="00370D26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0ADA6D55" w14:textId="2BD53387" w:rsidR="009F12CD" w:rsidRPr="008C275C" w:rsidRDefault="009F12CD" w:rsidP="00C4255A">
      <w:pPr>
        <w:tabs>
          <w:tab w:val="left" w:pos="993"/>
        </w:tabs>
        <w:spacing w:before="120" w:after="120"/>
        <w:jc w:val="both"/>
        <w:rPr>
          <w:rFonts w:eastAsia="MS Mincho" w:hint="eastAsia"/>
          <w:b/>
          <w:sz w:val="24"/>
          <w:szCs w:val="24"/>
          <w:lang w:val="en-GB" w:eastAsia="ja-JP"/>
        </w:rPr>
      </w:pPr>
      <w:r w:rsidRPr="00370D26">
        <w:rPr>
          <w:rFonts w:eastAsia="MS Mincho"/>
          <w:b/>
          <w:sz w:val="24"/>
          <w:szCs w:val="24"/>
          <w:lang w:val="en-GB"/>
        </w:rPr>
        <w:t>Subject:</w:t>
      </w:r>
      <w:r w:rsidRPr="00370D26">
        <w:rPr>
          <w:rFonts w:eastAsia="MS Mincho"/>
          <w:b/>
          <w:sz w:val="24"/>
          <w:szCs w:val="24"/>
          <w:lang w:val="en-GB"/>
        </w:rPr>
        <w:tab/>
      </w:r>
      <w:r w:rsidRPr="00370D26">
        <w:rPr>
          <w:rFonts w:eastAsia="MS Mincho"/>
          <w:b/>
          <w:sz w:val="24"/>
          <w:szCs w:val="24"/>
          <w:lang w:val="en-GB"/>
        </w:rPr>
        <w:tab/>
      </w:r>
      <w:r w:rsidR="008C275C">
        <w:rPr>
          <w:rFonts w:eastAsia="MS Mincho" w:hint="eastAsia"/>
          <w:b/>
          <w:sz w:val="24"/>
          <w:szCs w:val="24"/>
          <w:lang w:val="en-GB" w:eastAsia="ja-JP"/>
        </w:rPr>
        <w:t xml:space="preserve">LEXFOR </w:t>
      </w:r>
      <w:r w:rsidR="008C275C">
        <w:rPr>
          <w:rFonts w:eastAsia="MS Mincho"/>
          <w:b/>
          <w:sz w:val="24"/>
          <w:szCs w:val="24"/>
          <w:lang w:val="en-GB" w:eastAsia="ja-JP"/>
        </w:rPr>
        <w:t>“</w:t>
      </w:r>
      <w:r w:rsidR="008C275C">
        <w:rPr>
          <w:rFonts w:eastAsia="MS Mincho" w:hint="eastAsia"/>
          <w:b/>
          <w:sz w:val="24"/>
          <w:szCs w:val="24"/>
          <w:lang w:val="en-GB" w:eastAsia="ja-JP"/>
        </w:rPr>
        <w:t>Thermal-neutron scattering</w:t>
      </w:r>
      <w:r w:rsidR="008C275C">
        <w:rPr>
          <w:rFonts w:eastAsia="MS Mincho"/>
          <w:b/>
          <w:sz w:val="24"/>
          <w:szCs w:val="24"/>
          <w:lang w:val="en-GB" w:eastAsia="ja-JP"/>
        </w:rPr>
        <w:t>”</w:t>
      </w:r>
    </w:p>
    <w:p w14:paraId="2EC8DF31" w14:textId="4671AFFC" w:rsidR="007E5B39" w:rsidRDefault="002C36EC" w:rsidP="009F12CD">
      <w:pPr>
        <w:tabs>
          <w:tab w:val="left" w:pos="993"/>
        </w:tabs>
        <w:spacing w:after="60"/>
        <w:jc w:val="both"/>
        <w:rPr>
          <w:rFonts w:eastAsia="MS Mincho" w:hint="eastAsia"/>
          <w:bCs/>
          <w:sz w:val="24"/>
          <w:szCs w:val="24"/>
          <w:lang w:val="en-GB" w:eastAsia="ja-JP"/>
        </w:rPr>
      </w:pPr>
      <w:r w:rsidRPr="002C36EC">
        <w:rPr>
          <w:rFonts w:eastAsia="MS Mincho" w:hint="eastAsia"/>
          <w:b/>
          <w:sz w:val="24"/>
          <w:szCs w:val="24"/>
          <w:lang w:val="en-GB" w:eastAsia="ja-JP"/>
        </w:rPr>
        <w:t>Reference:</w:t>
      </w:r>
      <w:r>
        <w:rPr>
          <w:rFonts w:eastAsia="MS Mincho"/>
          <w:bCs/>
          <w:sz w:val="24"/>
          <w:szCs w:val="24"/>
          <w:lang w:val="en-GB" w:eastAsia="ja-JP"/>
        </w:rPr>
        <w:tab/>
      </w:r>
      <w:r>
        <w:rPr>
          <w:rFonts w:eastAsia="MS Mincho" w:hint="eastAsia"/>
          <w:bCs/>
          <w:sz w:val="24"/>
          <w:szCs w:val="24"/>
          <w:lang w:val="en-GB" w:eastAsia="ja-JP"/>
        </w:rPr>
        <w:t>CP-D/1126</w:t>
      </w:r>
    </w:p>
    <w:p w14:paraId="32577AFF" w14:textId="12F5B725" w:rsidR="00AC5BB6" w:rsidRDefault="00AC5BB6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</w:p>
    <w:p w14:paraId="7F4090E0" w14:textId="6149A786" w:rsidR="00944D9B" w:rsidRPr="00ED57BE" w:rsidRDefault="00344294" w:rsidP="009F12CD">
      <w:pPr>
        <w:tabs>
          <w:tab w:val="left" w:pos="993"/>
        </w:tabs>
        <w:spacing w:after="60"/>
        <w:jc w:val="both"/>
        <w:rPr>
          <w:rFonts w:eastAsia="MS Mincho" w:hint="eastAsia"/>
          <w:bCs/>
          <w:sz w:val="24"/>
          <w:szCs w:val="24"/>
          <w:lang w:val="en-GB" w:eastAsia="ja-JP"/>
        </w:rPr>
      </w:pPr>
      <w:r>
        <w:rPr>
          <w:rFonts w:eastAsia="MS Mincho" w:hint="eastAsia"/>
          <w:bCs/>
          <w:sz w:val="24"/>
          <w:szCs w:val="24"/>
          <w:lang w:val="en-GB" w:eastAsia="ja-JP"/>
        </w:rPr>
        <w:t>As it was discussed in Memo CP-D/1126 (</w:t>
      </w:r>
      <w:r>
        <w:rPr>
          <w:rFonts w:eastAsia="MS Mincho"/>
          <w:bCs/>
          <w:sz w:val="24"/>
          <w:szCs w:val="24"/>
          <w:lang w:val="en-GB" w:eastAsia="ja-JP"/>
        </w:rPr>
        <w:t>“</w:t>
      </w:r>
      <w:r>
        <w:rPr>
          <w:rFonts w:eastAsia="MS Mincho" w:hint="eastAsia"/>
          <w:bCs/>
          <w:sz w:val="24"/>
          <w:szCs w:val="24"/>
          <w:lang w:val="en-GB" w:eastAsia="ja-JP"/>
        </w:rPr>
        <w:t>Correction of datasets having zero values</w:t>
      </w:r>
      <w:r>
        <w:rPr>
          <w:rFonts w:eastAsia="MS Mincho"/>
          <w:bCs/>
          <w:sz w:val="24"/>
          <w:szCs w:val="24"/>
          <w:lang w:val="en-GB" w:eastAsia="ja-JP"/>
        </w:rPr>
        <w:t>”</w:t>
      </w:r>
      <w:r>
        <w:rPr>
          <w:rFonts w:eastAsia="MS Mincho" w:hint="eastAsia"/>
          <w:bCs/>
          <w:sz w:val="24"/>
          <w:szCs w:val="24"/>
          <w:lang w:val="en-GB" w:eastAsia="ja-JP"/>
        </w:rPr>
        <w:t>),</w:t>
      </w:r>
      <w:r w:rsidR="00F126CD">
        <w:rPr>
          <w:rFonts w:eastAsia="MS Mincho" w:hint="eastAsia"/>
          <w:bCs/>
          <w:sz w:val="24"/>
          <w:szCs w:val="24"/>
          <w:lang w:val="en-GB" w:eastAsia="ja-JP"/>
        </w:rPr>
        <w:t xml:space="preserve"> </w:t>
      </w:r>
      <w:r w:rsidR="008C275C">
        <w:rPr>
          <w:rFonts w:eastAsia="MS Mincho" w:hint="eastAsia"/>
          <w:bCs/>
          <w:sz w:val="24"/>
          <w:szCs w:val="24"/>
          <w:lang w:val="en-GB" w:eastAsia="ja-JP"/>
        </w:rPr>
        <w:t xml:space="preserve">EN=0 is legal for </w:t>
      </w:r>
      <w:r w:rsidR="00042D8A">
        <w:rPr>
          <w:rFonts w:eastAsia="MS Mincho" w:hint="eastAsia"/>
          <w:bCs/>
          <w:sz w:val="24"/>
          <w:szCs w:val="24"/>
          <w:lang w:val="en-GB" w:eastAsia="ja-JP"/>
        </w:rPr>
        <w:t xml:space="preserve">the </w:t>
      </w:r>
      <w:r w:rsidR="008C275C">
        <w:rPr>
          <w:rFonts w:eastAsia="MS Mincho" w:hint="eastAsia"/>
          <w:bCs/>
          <w:sz w:val="24"/>
          <w:szCs w:val="24"/>
          <w:lang w:val="en-GB" w:eastAsia="ja-JP"/>
        </w:rPr>
        <w:t xml:space="preserve">scattering </w:t>
      </w:r>
      <w:r w:rsidR="008C275C">
        <w:rPr>
          <w:rFonts w:eastAsia="MS Mincho"/>
          <w:bCs/>
          <w:sz w:val="24"/>
          <w:szCs w:val="24"/>
          <w:lang w:val="en-GB" w:eastAsia="ja-JP"/>
        </w:rPr>
        <w:t>length</w:t>
      </w:r>
      <w:r w:rsidR="008C275C">
        <w:rPr>
          <w:rFonts w:eastAsia="MS Mincho" w:hint="eastAsia"/>
          <w:bCs/>
          <w:sz w:val="24"/>
          <w:szCs w:val="24"/>
          <w:lang w:val="en-GB" w:eastAsia="ja-JP"/>
        </w:rPr>
        <w:t xml:space="preserve"> </w:t>
      </w:r>
      <w:r w:rsidR="00042D8A" w:rsidRPr="00042D8A">
        <w:rPr>
          <w:rFonts w:eastAsia="MS Mincho" w:hint="eastAsia"/>
          <w:bCs/>
          <w:i/>
          <w:iCs/>
          <w:sz w:val="24"/>
          <w:szCs w:val="24"/>
          <w:lang w:val="en-GB" w:eastAsia="ja-JP"/>
        </w:rPr>
        <w:t>b</w:t>
      </w:r>
      <w:r w:rsidR="00042D8A">
        <w:rPr>
          <w:rFonts w:eastAsia="MS Mincho" w:hint="eastAsia"/>
          <w:bCs/>
          <w:sz w:val="24"/>
          <w:szCs w:val="24"/>
          <w:lang w:val="en-GB" w:eastAsia="ja-JP"/>
        </w:rPr>
        <w:t xml:space="preserve"> </w:t>
      </w:r>
      <w:r w:rsidR="008C275C">
        <w:rPr>
          <w:rFonts w:eastAsia="MS Mincho" w:hint="eastAsia"/>
          <w:bCs/>
          <w:sz w:val="24"/>
          <w:szCs w:val="24"/>
          <w:lang w:val="en-GB" w:eastAsia="ja-JP"/>
        </w:rPr>
        <w:t xml:space="preserve">and </w:t>
      </w:r>
      <w:r w:rsidR="00042D8A">
        <w:rPr>
          <w:rFonts w:eastAsia="MS Mincho" w:hint="eastAsia"/>
          <w:bCs/>
          <w:sz w:val="24"/>
          <w:szCs w:val="24"/>
          <w:lang w:val="en-GB" w:eastAsia="ja-JP"/>
        </w:rPr>
        <w:t xml:space="preserve">the cross section </w:t>
      </w:r>
      <w:r w:rsidR="00802D6D">
        <w:rPr>
          <w:rFonts w:eastAsia="MS Mincho" w:hint="eastAsia"/>
          <w:bCs/>
          <w:sz w:val="24"/>
          <w:szCs w:val="24"/>
          <w:lang w:val="en-GB" w:eastAsia="ja-JP"/>
        </w:rPr>
        <w:t xml:space="preserve">defined by </w:t>
      </w:r>
      <w:r w:rsidR="00802D6D" w:rsidRPr="00802D6D">
        <w:rPr>
          <w:rFonts w:eastAsia="MS Mincho"/>
          <w:bCs/>
          <w:sz w:val="24"/>
          <w:szCs w:val="24"/>
          <w:lang w:val="en-GB" w:eastAsia="ja-JP"/>
        </w:rPr>
        <w:t>σ=4πb</w:t>
      </w:r>
      <w:r w:rsidR="00802D6D" w:rsidRPr="00802D6D">
        <w:rPr>
          <w:rFonts w:eastAsia="MS Mincho"/>
          <w:bCs/>
          <w:sz w:val="24"/>
          <w:szCs w:val="24"/>
          <w:vertAlign w:val="superscript"/>
          <w:lang w:val="en-GB" w:eastAsia="ja-JP"/>
        </w:rPr>
        <w:t>2</w:t>
      </w:r>
      <w:r w:rsidR="00802D6D">
        <w:rPr>
          <w:rFonts w:eastAsia="MS Mincho" w:hint="eastAsia"/>
          <w:bCs/>
          <w:sz w:val="24"/>
          <w:szCs w:val="24"/>
          <w:lang w:val="en-GB" w:eastAsia="ja-JP"/>
        </w:rPr>
        <w:t xml:space="preserve"> as they are defined at the long wavelength limit.</w:t>
      </w:r>
      <w:r w:rsidR="00C317F3">
        <w:rPr>
          <w:rFonts w:eastAsia="MS Mincho" w:hint="eastAsia"/>
          <w:bCs/>
          <w:sz w:val="24"/>
          <w:szCs w:val="24"/>
          <w:lang w:val="en-GB" w:eastAsia="ja-JP"/>
        </w:rPr>
        <w:t xml:space="preserve"> To clarify this point, I propose addition of the</w:t>
      </w:r>
      <w:r w:rsidR="00EC48D0">
        <w:rPr>
          <w:rFonts w:eastAsia="MS Mincho" w:hint="eastAsia"/>
          <w:bCs/>
          <w:sz w:val="24"/>
          <w:szCs w:val="24"/>
          <w:lang w:val="en-GB" w:eastAsia="ja-JP"/>
        </w:rPr>
        <w:t xml:space="preserve"> following sentence in </w:t>
      </w:r>
      <w:r w:rsidR="00EC48D0">
        <w:rPr>
          <w:rFonts w:eastAsia="MS Mincho"/>
          <w:bCs/>
          <w:sz w:val="24"/>
          <w:szCs w:val="24"/>
          <w:lang w:val="en-GB" w:eastAsia="ja-JP"/>
        </w:rPr>
        <w:t>the</w:t>
      </w:r>
      <w:r w:rsidR="00EC48D0">
        <w:rPr>
          <w:rFonts w:eastAsia="MS Mincho" w:hint="eastAsia"/>
          <w:bCs/>
          <w:sz w:val="24"/>
          <w:szCs w:val="24"/>
          <w:lang w:val="en-GB" w:eastAsia="ja-JP"/>
        </w:rPr>
        <w:t xml:space="preserve"> paragraphs </w:t>
      </w:r>
      <w:r w:rsidR="00EC48D0">
        <w:rPr>
          <w:rFonts w:eastAsia="MS Mincho"/>
          <w:bCs/>
          <w:sz w:val="24"/>
          <w:szCs w:val="24"/>
          <w:lang w:val="en-GB" w:eastAsia="ja-JP"/>
        </w:rPr>
        <w:t>“</w:t>
      </w:r>
      <w:r w:rsidR="00EC48D0">
        <w:rPr>
          <w:rFonts w:eastAsia="MS Mincho" w:hint="eastAsia"/>
          <w:bCs/>
          <w:sz w:val="24"/>
          <w:szCs w:val="24"/>
          <w:lang w:val="en-GB" w:eastAsia="ja-JP"/>
        </w:rPr>
        <w:t>Coherent and incoherent scattering length</w:t>
      </w:r>
      <w:r w:rsidR="00ED57BE">
        <w:rPr>
          <w:rFonts w:eastAsia="MS Mincho" w:hint="eastAsia"/>
          <w:bCs/>
          <w:sz w:val="24"/>
          <w:szCs w:val="24"/>
          <w:lang w:val="en-GB" w:eastAsia="ja-JP"/>
        </w:rPr>
        <w:t>s</w:t>
      </w:r>
      <w:r w:rsidR="00EC48D0">
        <w:rPr>
          <w:rFonts w:eastAsia="MS Mincho"/>
          <w:bCs/>
          <w:sz w:val="24"/>
          <w:szCs w:val="24"/>
          <w:lang w:val="en-GB" w:eastAsia="ja-JP"/>
        </w:rPr>
        <w:t>”</w:t>
      </w:r>
      <w:r w:rsidR="00EC48D0">
        <w:rPr>
          <w:rFonts w:eastAsia="MS Mincho" w:hint="eastAsia"/>
          <w:bCs/>
          <w:sz w:val="24"/>
          <w:szCs w:val="24"/>
          <w:lang w:val="en-GB" w:eastAsia="ja-JP"/>
        </w:rPr>
        <w:t xml:space="preserve"> and </w:t>
      </w:r>
      <w:r w:rsidR="00ED57BE">
        <w:rPr>
          <w:rFonts w:eastAsia="MS Mincho"/>
          <w:bCs/>
          <w:sz w:val="24"/>
          <w:szCs w:val="24"/>
          <w:lang w:val="en-GB" w:eastAsia="ja-JP"/>
        </w:rPr>
        <w:t>“</w:t>
      </w:r>
      <w:r w:rsidR="00ED57BE">
        <w:rPr>
          <w:rFonts w:eastAsia="MS Mincho" w:hint="eastAsia"/>
          <w:bCs/>
          <w:sz w:val="24"/>
          <w:szCs w:val="24"/>
          <w:lang w:val="en-GB" w:eastAsia="ja-JP"/>
        </w:rPr>
        <w:t xml:space="preserve">Coherent and incoherent </w:t>
      </w:r>
      <w:r w:rsidR="00ED57BE">
        <w:rPr>
          <w:rFonts w:eastAsia="MS Mincho"/>
          <w:bCs/>
          <w:sz w:val="24"/>
          <w:szCs w:val="24"/>
          <w:lang w:val="en-GB" w:eastAsia="ja-JP"/>
        </w:rPr>
        <w:t>scattering</w:t>
      </w:r>
      <w:r w:rsidR="00ED57BE">
        <w:rPr>
          <w:rFonts w:eastAsia="MS Mincho" w:hint="eastAsia"/>
          <w:bCs/>
          <w:sz w:val="24"/>
          <w:szCs w:val="24"/>
          <w:lang w:val="en-GB" w:eastAsia="ja-JP"/>
        </w:rPr>
        <w:t xml:space="preserve"> cross sections</w:t>
      </w:r>
      <w:r w:rsidR="00ED57BE">
        <w:rPr>
          <w:rFonts w:eastAsia="MS Mincho"/>
          <w:bCs/>
          <w:sz w:val="24"/>
          <w:szCs w:val="24"/>
          <w:lang w:val="en-GB" w:eastAsia="ja-JP"/>
        </w:rPr>
        <w:t>”</w:t>
      </w:r>
      <w:r w:rsidR="006C1B73">
        <w:rPr>
          <w:rFonts w:eastAsia="MS Mincho" w:hint="eastAsia"/>
          <w:bCs/>
          <w:sz w:val="24"/>
          <w:szCs w:val="24"/>
          <w:lang w:val="en-GB" w:eastAsia="ja-JP"/>
        </w:rPr>
        <w:t xml:space="preserve"> of LEXFOR </w:t>
      </w:r>
      <w:r w:rsidR="006C1B73">
        <w:rPr>
          <w:rFonts w:eastAsia="MS Mincho"/>
          <w:bCs/>
          <w:sz w:val="24"/>
          <w:szCs w:val="24"/>
          <w:lang w:val="en-GB" w:eastAsia="ja-JP"/>
        </w:rPr>
        <w:t>“</w:t>
      </w:r>
      <w:r w:rsidR="006C1B73">
        <w:rPr>
          <w:rFonts w:eastAsia="MS Mincho" w:hint="eastAsia"/>
          <w:bCs/>
          <w:sz w:val="24"/>
          <w:szCs w:val="24"/>
          <w:lang w:val="en-GB" w:eastAsia="ja-JP"/>
        </w:rPr>
        <w:t>Thermal-neutron scattering</w:t>
      </w:r>
      <w:r w:rsidR="006C1B73">
        <w:rPr>
          <w:rFonts w:eastAsia="MS Mincho"/>
          <w:bCs/>
          <w:sz w:val="24"/>
          <w:szCs w:val="24"/>
          <w:lang w:val="en-GB" w:eastAsia="ja-JP"/>
        </w:rPr>
        <w:t>”</w:t>
      </w:r>
      <w:r w:rsidR="00ED57BE">
        <w:rPr>
          <w:rFonts w:eastAsia="MS Mincho" w:hint="eastAsia"/>
          <w:bCs/>
          <w:sz w:val="24"/>
          <w:szCs w:val="24"/>
          <w:lang w:val="en-GB" w:eastAsia="ja-JP"/>
        </w:rPr>
        <w:t>:</w:t>
      </w:r>
    </w:p>
    <w:p w14:paraId="4BBB54BC" w14:textId="77777777" w:rsidR="002C36EC" w:rsidRDefault="002C36EC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</w:p>
    <w:p w14:paraId="65FBF556" w14:textId="7D6CC91D" w:rsidR="00ED57BE" w:rsidRPr="00706616" w:rsidRDefault="005A2451" w:rsidP="009F12CD">
      <w:pPr>
        <w:tabs>
          <w:tab w:val="left" w:pos="993"/>
        </w:tabs>
        <w:spacing w:after="60"/>
        <w:jc w:val="both"/>
        <w:rPr>
          <w:rFonts w:eastAsia="MS Mincho" w:hint="eastAsia"/>
          <w:bCs/>
          <w:sz w:val="24"/>
          <w:szCs w:val="24"/>
          <w:lang w:val="en-GB" w:eastAsia="ja-JP"/>
        </w:rPr>
      </w:pPr>
      <w:r>
        <w:rPr>
          <w:rFonts w:eastAsia="MS Mincho"/>
          <w:bCs/>
          <w:sz w:val="24"/>
          <w:szCs w:val="24"/>
          <w:lang w:val="en-GB" w:eastAsia="ja-JP"/>
        </w:rPr>
        <w:t>“</w:t>
      </w:r>
      <w:r w:rsidR="00706616">
        <w:rPr>
          <w:rFonts w:eastAsia="MS Mincho" w:hint="eastAsia"/>
          <w:bCs/>
          <w:sz w:val="24"/>
          <w:szCs w:val="24"/>
          <w:lang w:val="en-GB" w:eastAsia="ja-JP"/>
        </w:rPr>
        <w:t>These quantities are coded with zero under the heading EN.</w:t>
      </w:r>
      <w:r w:rsidR="00706616">
        <w:rPr>
          <w:rFonts w:eastAsia="MS Mincho"/>
          <w:bCs/>
          <w:sz w:val="24"/>
          <w:szCs w:val="24"/>
          <w:lang w:val="en-GB" w:eastAsia="ja-JP"/>
        </w:rPr>
        <w:t>”</w:t>
      </w:r>
    </w:p>
    <w:p w14:paraId="7FDF07E8" w14:textId="77777777" w:rsidR="002C36EC" w:rsidRDefault="002C36EC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/>
        </w:rPr>
      </w:pPr>
    </w:p>
    <w:p w14:paraId="481AABD9" w14:textId="7C799D28" w:rsidR="008C75BC" w:rsidRPr="00CE32E1" w:rsidRDefault="00A51586" w:rsidP="003761DC">
      <w:pPr>
        <w:jc w:val="both"/>
        <w:rPr>
          <w:bCs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2817B52C" w14:textId="56B73293" w:rsidR="00155B38" w:rsidRPr="00370D26" w:rsidRDefault="00492FD1" w:rsidP="003761DC">
      <w:pPr>
        <w:jc w:val="both"/>
        <w:rPr>
          <w:rFonts w:hint="eastAsia"/>
          <w:bCs/>
          <w:sz w:val="24"/>
          <w:szCs w:val="24"/>
          <w:lang w:val="en-GB" w:eastAsia="ja-JP"/>
        </w:rPr>
      </w:pPr>
      <w:r>
        <w:rPr>
          <w:rFonts w:hint="eastAsia"/>
          <w:bCs/>
          <w:sz w:val="24"/>
          <w:szCs w:val="24"/>
          <w:lang w:val="en-GB" w:eastAsia="ja-JP"/>
        </w:rPr>
        <w:t>nrdc.memo-distribution@iaea.org</w:t>
      </w:r>
    </w:p>
    <w:sectPr w:rsidR="00155B38" w:rsidRPr="00370D26" w:rsidSect="00492FD1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BBD3" w14:textId="77777777" w:rsidR="006836A0" w:rsidRDefault="006836A0">
      <w:r>
        <w:separator/>
      </w:r>
    </w:p>
  </w:endnote>
  <w:endnote w:type="continuationSeparator" w:id="0">
    <w:p w14:paraId="34501946" w14:textId="77777777" w:rsidR="006836A0" w:rsidRDefault="0068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A6AD7" w14:textId="77777777" w:rsidR="006836A0" w:rsidRDefault="006836A0">
      <w:r>
        <w:separator/>
      </w:r>
    </w:p>
  </w:footnote>
  <w:footnote w:type="continuationSeparator" w:id="0">
    <w:p w14:paraId="6290F5EA" w14:textId="77777777" w:rsidR="006836A0" w:rsidRDefault="0068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025F"/>
    <w:multiLevelType w:val="hybridMultilevel"/>
    <w:tmpl w:val="ED5C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319D0A2F"/>
    <w:multiLevelType w:val="hybridMultilevel"/>
    <w:tmpl w:val="D0167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73511">
    <w:abstractNumId w:val="9"/>
  </w:num>
  <w:num w:numId="2" w16cid:durableId="46152464">
    <w:abstractNumId w:val="10"/>
  </w:num>
  <w:num w:numId="3" w16cid:durableId="1794785460">
    <w:abstractNumId w:val="2"/>
  </w:num>
  <w:num w:numId="4" w16cid:durableId="1416322070">
    <w:abstractNumId w:val="14"/>
  </w:num>
  <w:num w:numId="5" w16cid:durableId="1503007835">
    <w:abstractNumId w:val="6"/>
  </w:num>
  <w:num w:numId="6" w16cid:durableId="1793094252">
    <w:abstractNumId w:val="13"/>
  </w:num>
  <w:num w:numId="7" w16cid:durableId="1243639294">
    <w:abstractNumId w:val="16"/>
  </w:num>
  <w:num w:numId="8" w16cid:durableId="412898186">
    <w:abstractNumId w:val="1"/>
  </w:num>
  <w:num w:numId="9" w16cid:durableId="42028584">
    <w:abstractNumId w:val="11"/>
  </w:num>
  <w:num w:numId="10" w16cid:durableId="1510414060">
    <w:abstractNumId w:val="4"/>
  </w:num>
  <w:num w:numId="11" w16cid:durableId="553467442">
    <w:abstractNumId w:val="0"/>
  </w:num>
  <w:num w:numId="12" w16cid:durableId="906962217">
    <w:abstractNumId w:val="17"/>
  </w:num>
  <w:num w:numId="13" w16cid:durableId="1088160247">
    <w:abstractNumId w:val="3"/>
  </w:num>
  <w:num w:numId="14" w16cid:durableId="915482195">
    <w:abstractNumId w:val="8"/>
  </w:num>
  <w:num w:numId="15" w16cid:durableId="1402750366">
    <w:abstractNumId w:val="18"/>
  </w:num>
  <w:num w:numId="16" w16cid:durableId="116025612">
    <w:abstractNumId w:val="15"/>
  </w:num>
  <w:num w:numId="17" w16cid:durableId="1724520655">
    <w:abstractNumId w:val="12"/>
  </w:num>
  <w:num w:numId="18" w16cid:durableId="1790709541">
    <w:abstractNumId w:val="5"/>
  </w:num>
  <w:num w:numId="19" w16cid:durableId="163521547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2D6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51F"/>
    <w:rsid w:val="00023911"/>
    <w:rsid w:val="00024095"/>
    <w:rsid w:val="0002413E"/>
    <w:rsid w:val="000243B3"/>
    <w:rsid w:val="000246BB"/>
    <w:rsid w:val="00024AD7"/>
    <w:rsid w:val="0002503C"/>
    <w:rsid w:val="00025EE4"/>
    <w:rsid w:val="00026A3A"/>
    <w:rsid w:val="0002723B"/>
    <w:rsid w:val="00027361"/>
    <w:rsid w:val="00027824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D8A"/>
    <w:rsid w:val="00042FB6"/>
    <w:rsid w:val="0004397E"/>
    <w:rsid w:val="00043F94"/>
    <w:rsid w:val="000447B9"/>
    <w:rsid w:val="000467CA"/>
    <w:rsid w:val="00047D48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18E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5AC7"/>
    <w:rsid w:val="00086580"/>
    <w:rsid w:val="00086C9A"/>
    <w:rsid w:val="00086E19"/>
    <w:rsid w:val="00087191"/>
    <w:rsid w:val="00087891"/>
    <w:rsid w:val="00090241"/>
    <w:rsid w:val="00091BAA"/>
    <w:rsid w:val="00092C42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25E8"/>
    <w:rsid w:val="000B3EA6"/>
    <w:rsid w:val="000B4F5D"/>
    <w:rsid w:val="000B5544"/>
    <w:rsid w:val="000B609A"/>
    <w:rsid w:val="000B61F5"/>
    <w:rsid w:val="000B7894"/>
    <w:rsid w:val="000C0047"/>
    <w:rsid w:val="000C20F6"/>
    <w:rsid w:val="000C3A21"/>
    <w:rsid w:val="000C41E2"/>
    <w:rsid w:val="000C4EF6"/>
    <w:rsid w:val="000C509B"/>
    <w:rsid w:val="000C5486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992"/>
    <w:rsid w:val="000F0AE5"/>
    <w:rsid w:val="000F0DE6"/>
    <w:rsid w:val="000F3367"/>
    <w:rsid w:val="000F34AC"/>
    <w:rsid w:val="000F3DD0"/>
    <w:rsid w:val="000F4532"/>
    <w:rsid w:val="000F46D6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8BB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65E"/>
    <w:rsid w:val="001230ED"/>
    <w:rsid w:val="00123140"/>
    <w:rsid w:val="001231A6"/>
    <w:rsid w:val="0012366D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2151"/>
    <w:rsid w:val="00145B1C"/>
    <w:rsid w:val="00145E03"/>
    <w:rsid w:val="00147DD3"/>
    <w:rsid w:val="001503B5"/>
    <w:rsid w:val="00153864"/>
    <w:rsid w:val="00154D11"/>
    <w:rsid w:val="00155B38"/>
    <w:rsid w:val="0015633F"/>
    <w:rsid w:val="001569AC"/>
    <w:rsid w:val="001571C3"/>
    <w:rsid w:val="001579F3"/>
    <w:rsid w:val="00157DB8"/>
    <w:rsid w:val="0016069C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62E6"/>
    <w:rsid w:val="0018085C"/>
    <w:rsid w:val="00181043"/>
    <w:rsid w:val="00182A50"/>
    <w:rsid w:val="00184058"/>
    <w:rsid w:val="001841FE"/>
    <w:rsid w:val="00186FA6"/>
    <w:rsid w:val="001871E6"/>
    <w:rsid w:val="00190C1D"/>
    <w:rsid w:val="00191555"/>
    <w:rsid w:val="00191605"/>
    <w:rsid w:val="0019161A"/>
    <w:rsid w:val="001917D4"/>
    <w:rsid w:val="00192E86"/>
    <w:rsid w:val="0019355D"/>
    <w:rsid w:val="00193CC2"/>
    <w:rsid w:val="001940B9"/>
    <w:rsid w:val="001943D6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6C6D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C01A4"/>
    <w:rsid w:val="001C048A"/>
    <w:rsid w:val="001C0815"/>
    <w:rsid w:val="001C0917"/>
    <w:rsid w:val="001C1334"/>
    <w:rsid w:val="001C3AA2"/>
    <w:rsid w:val="001C503E"/>
    <w:rsid w:val="001C592B"/>
    <w:rsid w:val="001C6AB6"/>
    <w:rsid w:val="001C78F1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603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0D3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2F2"/>
    <w:rsid w:val="001F7704"/>
    <w:rsid w:val="001F7A1D"/>
    <w:rsid w:val="001F7A41"/>
    <w:rsid w:val="00200355"/>
    <w:rsid w:val="00200510"/>
    <w:rsid w:val="0020070A"/>
    <w:rsid w:val="0020119C"/>
    <w:rsid w:val="0020155F"/>
    <w:rsid w:val="0020282E"/>
    <w:rsid w:val="002034D8"/>
    <w:rsid w:val="00203F61"/>
    <w:rsid w:val="002041A8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A9B"/>
    <w:rsid w:val="00214CA3"/>
    <w:rsid w:val="0021625F"/>
    <w:rsid w:val="00216416"/>
    <w:rsid w:val="00216C10"/>
    <w:rsid w:val="0021770A"/>
    <w:rsid w:val="00217F8C"/>
    <w:rsid w:val="002205FA"/>
    <w:rsid w:val="00221315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B79"/>
    <w:rsid w:val="0022601E"/>
    <w:rsid w:val="002265F5"/>
    <w:rsid w:val="00226FE2"/>
    <w:rsid w:val="002271E4"/>
    <w:rsid w:val="0023040F"/>
    <w:rsid w:val="0023280D"/>
    <w:rsid w:val="00232C7C"/>
    <w:rsid w:val="00233227"/>
    <w:rsid w:val="0023376B"/>
    <w:rsid w:val="0023416F"/>
    <w:rsid w:val="002369E9"/>
    <w:rsid w:val="00236BF1"/>
    <w:rsid w:val="00236D9E"/>
    <w:rsid w:val="00237CB2"/>
    <w:rsid w:val="00237DC9"/>
    <w:rsid w:val="002421DB"/>
    <w:rsid w:val="00242474"/>
    <w:rsid w:val="00242DB4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57BB3"/>
    <w:rsid w:val="00260110"/>
    <w:rsid w:val="002601C7"/>
    <w:rsid w:val="00261405"/>
    <w:rsid w:val="0026176E"/>
    <w:rsid w:val="002628BF"/>
    <w:rsid w:val="00264890"/>
    <w:rsid w:val="00264A0C"/>
    <w:rsid w:val="0026528D"/>
    <w:rsid w:val="00265646"/>
    <w:rsid w:val="002661F0"/>
    <w:rsid w:val="00266986"/>
    <w:rsid w:val="00266CF5"/>
    <w:rsid w:val="00267749"/>
    <w:rsid w:val="002679A3"/>
    <w:rsid w:val="002721E4"/>
    <w:rsid w:val="0027305A"/>
    <w:rsid w:val="00273D4D"/>
    <w:rsid w:val="0027566F"/>
    <w:rsid w:val="002760D6"/>
    <w:rsid w:val="00277066"/>
    <w:rsid w:val="00277283"/>
    <w:rsid w:val="00277425"/>
    <w:rsid w:val="002805E5"/>
    <w:rsid w:val="00280796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42B8"/>
    <w:rsid w:val="0029511E"/>
    <w:rsid w:val="00295854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C0996"/>
    <w:rsid w:val="002C0A41"/>
    <w:rsid w:val="002C1278"/>
    <w:rsid w:val="002C1338"/>
    <w:rsid w:val="002C260A"/>
    <w:rsid w:val="002C36EC"/>
    <w:rsid w:val="002C42BA"/>
    <w:rsid w:val="002C55D4"/>
    <w:rsid w:val="002C598A"/>
    <w:rsid w:val="002C62B6"/>
    <w:rsid w:val="002C72D8"/>
    <w:rsid w:val="002D1111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1BAC"/>
    <w:rsid w:val="002E2B69"/>
    <w:rsid w:val="002E3ADB"/>
    <w:rsid w:val="002E49D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5F21"/>
    <w:rsid w:val="00307CAE"/>
    <w:rsid w:val="00310670"/>
    <w:rsid w:val="003112B6"/>
    <w:rsid w:val="00311D9C"/>
    <w:rsid w:val="003148C5"/>
    <w:rsid w:val="0031517B"/>
    <w:rsid w:val="00315F5C"/>
    <w:rsid w:val="00316527"/>
    <w:rsid w:val="00317F71"/>
    <w:rsid w:val="00320637"/>
    <w:rsid w:val="00320778"/>
    <w:rsid w:val="0032098E"/>
    <w:rsid w:val="00322013"/>
    <w:rsid w:val="00322FA7"/>
    <w:rsid w:val="0032378D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4294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0453"/>
    <w:rsid w:val="003612A4"/>
    <w:rsid w:val="00361461"/>
    <w:rsid w:val="0036437B"/>
    <w:rsid w:val="00365101"/>
    <w:rsid w:val="003665E8"/>
    <w:rsid w:val="00366793"/>
    <w:rsid w:val="00370D26"/>
    <w:rsid w:val="00371729"/>
    <w:rsid w:val="00371F98"/>
    <w:rsid w:val="00372467"/>
    <w:rsid w:val="00372CE9"/>
    <w:rsid w:val="0037315C"/>
    <w:rsid w:val="00373E5D"/>
    <w:rsid w:val="00374185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487"/>
    <w:rsid w:val="00383693"/>
    <w:rsid w:val="00385A7C"/>
    <w:rsid w:val="00386A5A"/>
    <w:rsid w:val="00390041"/>
    <w:rsid w:val="00390AC0"/>
    <w:rsid w:val="00390F61"/>
    <w:rsid w:val="00391460"/>
    <w:rsid w:val="0039187A"/>
    <w:rsid w:val="003918CB"/>
    <w:rsid w:val="00392AAC"/>
    <w:rsid w:val="00392D66"/>
    <w:rsid w:val="00393C4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6A0C"/>
    <w:rsid w:val="003B6B0C"/>
    <w:rsid w:val="003B7133"/>
    <w:rsid w:val="003C026F"/>
    <w:rsid w:val="003C1066"/>
    <w:rsid w:val="003C18CC"/>
    <w:rsid w:val="003C1F88"/>
    <w:rsid w:val="003C2216"/>
    <w:rsid w:val="003C2DA3"/>
    <w:rsid w:val="003C5413"/>
    <w:rsid w:val="003C5477"/>
    <w:rsid w:val="003C66B2"/>
    <w:rsid w:val="003C7331"/>
    <w:rsid w:val="003C7A06"/>
    <w:rsid w:val="003C7E11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47EC"/>
    <w:rsid w:val="003D4C38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3AC3"/>
    <w:rsid w:val="003E4ED7"/>
    <w:rsid w:val="003E5D4B"/>
    <w:rsid w:val="003E60BD"/>
    <w:rsid w:val="003F1BE0"/>
    <w:rsid w:val="003F2C43"/>
    <w:rsid w:val="003F2E75"/>
    <w:rsid w:val="003F3E80"/>
    <w:rsid w:val="003F42FD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4C88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7FF7"/>
    <w:rsid w:val="004214B3"/>
    <w:rsid w:val="00421ABD"/>
    <w:rsid w:val="00421FB6"/>
    <w:rsid w:val="00422673"/>
    <w:rsid w:val="00422C1C"/>
    <w:rsid w:val="00422DAC"/>
    <w:rsid w:val="0042370B"/>
    <w:rsid w:val="0042508C"/>
    <w:rsid w:val="00425748"/>
    <w:rsid w:val="00426A79"/>
    <w:rsid w:val="00427420"/>
    <w:rsid w:val="004278C6"/>
    <w:rsid w:val="00430463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E5E"/>
    <w:rsid w:val="00455D14"/>
    <w:rsid w:val="00460D0B"/>
    <w:rsid w:val="00462498"/>
    <w:rsid w:val="00462FF0"/>
    <w:rsid w:val="004633B6"/>
    <w:rsid w:val="004650B3"/>
    <w:rsid w:val="00466529"/>
    <w:rsid w:val="0046706F"/>
    <w:rsid w:val="0047303B"/>
    <w:rsid w:val="00473517"/>
    <w:rsid w:val="0047571C"/>
    <w:rsid w:val="004759C6"/>
    <w:rsid w:val="00475F34"/>
    <w:rsid w:val="00477554"/>
    <w:rsid w:val="00477A29"/>
    <w:rsid w:val="00477EE1"/>
    <w:rsid w:val="004800D2"/>
    <w:rsid w:val="00483349"/>
    <w:rsid w:val="00485AA0"/>
    <w:rsid w:val="00485FC0"/>
    <w:rsid w:val="00486A1B"/>
    <w:rsid w:val="0048783A"/>
    <w:rsid w:val="00487AED"/>
    <w:rsid w:val="00487B9F"/>
    <w:rsid w:val="0049142D"/>
    <w:rsid w:val="0049149D"/>
    <w:rsid w:val="00492FD1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BAC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2D9F"/>
    <w:rsid w:val="004C3CBA"/>
    <w:rsid w:val="004C4E96"/>
    <w:rsid w:val="004C4FD5"/>
    <w:rsid w:val="004C598D"/>
    <w:rsid w:val="004C5CF2"/>
    <w:rsid w:val="004C6C06"/>
    <w:rsid w:val="004C7B52"/>
    <w:rsid w:val="004D03F9"/>
    <w:rsid w:val="004D0E42"/>
    <w:rsid w:val="004D0EA2"/>
    <w:rsid w:val="004D1068"/>
    <w:rsid w:val="004D200F"/>
    <w:rsid w:val="004D2749"/>
    <w:rsid w:val="004D36B2"/>
    <w:rsid w:val="004D39CF"/>
    <w:rsid w:val="004D413F"/>
    <w:rsid w:val="004D6043"/>
    <w:rsid w:val="004E03FB"/>
    <w:rsid w:val="004E287E"/>
    <w:rsid w:val="004E32FF"/>
    <w:rsid w:val="004E337D"/>
    <w:rsid w:val="004E54A5"/>
    <w:rsid w:val="004E58C9"/>
    <w:rsid w:val="004E666B"/>
    <w:rsid w:val="004E6D5A"/>
    <w:rsid w:val="004F0ECA"/>
    <w:rsid w:val="004F2A02"/>
    <w:rsid w:val="004F2BE0"/>
    <w:rsid w:val="004F3273"/>
    <w:rsid w:val="004F3C7F"/>
    <w:rsid w:val="004F4C37"/>
    <w:rsid w:val="004F53D8"/>
    <w:rsid w:val="004F64F3"/>
    <w:rsid w:val="004F6889"/>
    <w:rsid w:val="004F7DE7"/>
    <w:rsid w:val="004F7F22"/>
    <w:rsid w:val="005006FC"/>
    <w:rsid w:val="00501D42"/>
    <w:rsid w:val="00501ED6"/>
    <w:rsid w:val="00502D88"/>
    <w:rsid w:val="0050498E"/>
    <w:rsid w:val="00504A25"/>
    <w:rsid w:val="00504FDE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3E4"/>
    <w:rsid w:val="00516F83"/>
    <w:rsid w:val="00517579"/>
    <w:rsid w:val="005176D3"/>
    <w:rsid w:val="00520B50"/>
    <w:rsid w:val="00520C73"/>
    <w:rsid w:val="0052209B"/>
    <w:rsid w:val="005225E3"/>
    <w:rsid w:val="00522D0A"/>
    <w:rsid w:val="00522F9F"/>
    <w:rsid w:val="0052479F"/>
    <w:rsid w:val="00524E28"/>
    <w:rsid w:val="00527328"/>
    <w:rsid w:val="00530909"/>
    <w:rsid w:val="00532821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57440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1F5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6340"/>
    <w:rsid w:val="00596921"/>
    <w:rsid w:val="00597053"/>
    <w:rsid w:val="00597F63"/>
    <w:rsid w:val="005A2451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600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092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8F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FF"/>
    <w:rsid w:val="0061460D"/>
    <w:rsid w:val="00617723"/>
    <w:rsid w:val="006179C2"/>
    <w:rsid w:val="0062032F"/>
    <w:rsid w:val="006205CA"/>
    <w:rsid w:val="00620EC6"/>
    <w:rsid w:val="006221B9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DB1"/>
    <w:rsid w:val="00635654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500B5"/>
    <w:rsid w:val="00650F1F"/>
    <w:rsid w:val="00651899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B1D"/>
    <w:rsid w:val="00665C11"/>
    <w:rsid w:val="00667D17"/>
    <w:rsid w:val="006717C1"/>
    <w:rsid w:val="00671CEB"/>
    <w:rsid w:val="00672634"/>
    <w:rsid w:val="0067296F"/>
    <w:rsid w:val="00672FB1"/>
    <w:rsid w:val="0067379F"/>
    <w:rsid w:val="00673AB3"/>
    <w:rsid w:val="00674F4F"/>
    <w:rsid w:val="00680B2E"/>
    <w:rsid w:val="0068129A"/>
    <w:rsid w:val="006813F1"/>
    <w:rsid w:val="006816E9"/>
    <w:rsid w:val="00681E9C"/>
    <w:rsid w:val="006826A2"/>
    <w:rsid w:val="006836A0"/>
    <w:rsid w:val="00683B46"/>
    <w:rsid w:val="00684152"/>
    <w:rsid w:val="006847E1"/>
    <w:rsid w:val="00684D78"/>
    <w:rsid w:val="00685254"/>
    <w:rsid w:val="00686018"/>
    <w:rsid w:val="00687E1B"/>
    <w:rsid w:val="006902F1"/>
    <w:rsid w:val="00690396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4C62"/>
    <w:rsid w:val="006B4FB4"/>
    <w:rsid w:val="006B6212"/>
    <w:rsid w:val="006B78D0"/>
    <w:rsid w:val="006C1B73"/>
    <w:rsid w:val="006C44E6"/>
    <w:rsid w:val="006C53E6"/>
    <w:rsid w:val="006C670E"/>
    <w:rsid w:val="006C69F9"/>
    <w:rsid w:val="006C77E3"/>
    <w:rsid w:val="006C78AF"/>
    <w:rsid w:val="006C7A7F"/>
    <w:rsid w:val="006C7E95"/>
    <w:rsid w:val="006D009F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D1B"/>
    <w:rsid w:val="006E1160"/>
    <w:rsid w:val="006E18A4"/>
    <w:rsid w:val="006E196A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F0"/>
    <w:rsid w:val="00700B7B"/>
    <w:rsid w:val="00700F94"/>
    <w:rsid w:val="00702EF3"/>
    <w:rsid w:val="00702FC5"/>
    <w:rsid w:val="0070339D"/>
    <w:rsid w:val="00705F58"/>
    <w:rsid w:val="00706616"/>
    <w:rsid w:val="00706B25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3067B"/>
    <w:rsid w:val="0073178B"/>
    <w:rsid w:val="00731F88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67170"/>
    <w:rsid w:val="007711F6"/>
    <w:rsid w:val="00771C0B"/>
    <w:rsid w:val="0077271C"/>
    <w:rsid w:val="00775CF5"/>
    <w:rsid w:val="0077637A"/>
    <w:rsid w:val="007763C9"/>
    <w:rsid w:val="007770FA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47C9"/>
    <w:rsid w:val="00795AE1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571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434"/>
    <w:rsid w:val="007B6845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9FB"/>
    <w:rsid w:val="007C7EAC"/>
    <w:rsid w:val="007D1168"/>
    <w:rsid w:val="007D1EC5"/>
    <w:rsid w:val="007D267D"/>
    <w:rsid w:val="007D2CCC"/>
    <w:rsid w:val="007D33F1"/>
    <w:rsid w:val="007D4485"/>
    <w:rsid w:val="007D51DA"/>
    <w:rsid w:val="007D614F"/>
    <w:rsid w:val="007D7A1B"/>
    <w:rsid w:val="007E07FB"/>
    <w:rsid w:val="007E14E2"/>
    <w:rsid w:val="007E1ABB"/>
    <w:rsid w:val="007E235F"/>
    <w:rsid w:val="007E324D"/>
    <w:rsid w:val="007E3888"/>
    <w:rsid w:val="007E4301"/>
    <w:rsid w:val="007E4CF4"/>
    <w:rsid w:val="007E4DFC"/>
    <w:rsid w:val="007E54F4"/>
    <w:rsid w:val="007E5B39"/>
    <w:rsid w:val="007E662C"/>
    <w:rsid w:val="007E6D4B"/>
    <w:rsid w:val="007F07EF"/>
    <w:rsid w:val="007F11EE"/>
    <w:rsid w:val="007F18D8"/>
    <w:rsid w:val="007F19EE"/>
    <w:rsid w:val="007F22F3"/>
    <w:rsid w:val="007F2671"/>
    <w:rsid w:val="007F5E79"/>
    <w:rsid w:val="007F5F81"/>
    <w:rsid w:val="007F698E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2D6D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079"/>
    <w:rsid w:val="008178D7"/>
    <w:rsid w:val="00817AC2"/>
    <w:rsid w:val="008208DB"/>
    <w:rsid w:val="00820FD4"/>
    <w:rsid w:val="00822181"/>
    <w:rsid w:val="00824571"/>
    <w:rsid w:val="008245EE"/>
    <w:rsid w:val="00824AA2"/>
    <w:rsid w:val="00825ED5"/>
    <w:rsid w:val="0082699D"/>
    <w:rsid w:val="00827254"/>
    <w:rsid w:val="00827646"/>
    <w:rsid w:val="008314AD"/>
    <w:rsid w:val="008315E2"/>
    <w:rsid w:val="008336A6"/>
    <w:rsid w:val="00833D6C"/>
    <w:rsid w:val="00834374"/>
    <w:rsid w:val="00834976"/>
    <w:rsid w:val="00834E3E"/>
    <w:rsid w:val="00836089"/>
    <w:rsid w:val="00836999"/>
    <w:rsid w:val="00836E90"/>
    <w:rsid w:val="0084097B"/>
    <w:rsid w:val="00842B2E"/>
    <w:rsid w:val="00843CFF"/>
    <w:rsid w:val="00844CA4"/>
    <w:rsid w:val="00845BEB"/>
    <w:rsid w:val="00846685"/>
    <w:rsid w:val="00846E38"/>
    <w:rsid w:val="00847756"/>
    <w:rsid w:val="00847963"/>
    <w:rsid w:val="008479A3"/>
    <w:rsid w:val="00847EA9"/>
    <w:rsid w:val="00850AFB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5B3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6DF"/>
    <w:rsid w:val="008C1B24"/>
    <w:rsid w:val="008C275C"/>
    <w:rsid w:val="008C2C8D"/>
    <w:rsid w:val="008C2E49"/>
    <w:rsid w:val="008C33C2"/>
    <w:rsid w:val="008C51CE"/>
    <w:rsid w:val="008C5506"/>
    <w:rsid w:val="008C55DB"/>
    <w:rsid w:val="008C58E3"/>
    <w:rsid w:val="008C6007"/>
    <w:rsid w:val="008C68C3"/>
    <w:rsid w:val="008C75BC"/>
    <w:rsid w:val="008C7EFC"/>
    <w:rsid w:val="008D0C8E"/>
    <w:rsid w:val="008D0FF2"/>
    <w:rsid w:val="008D1EBD"/>
    <w:rsid w:val="008D2C99"/>
    <w:rsid w:val="008D31B8"/>
    <w:rsid w:val="008D3CE8"/>
    <w:rsid w:val="008D421A"/>
    <w:rsid w:val="008D4469"/>
    <w:rsid w:val="008D55D9"/>
    <w:rsid w:val="008D617D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58A6"/>
    <w:rsid w:val="008E5F78"/>
    <w:rsid w:val="008E6107"/>
    <w:rsid w:val="008E7A8D"/>
    <w:rsid w:val="008E7C6E"/>
    <w:rsid w:val="008F082E"/>
    <w:rsid w:val="008F0B99"/>
    <w:rsid w:val="008F10A2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69A"/>
    <w:rsid w:val="00933B9E"/>
    <w:rsid w:val="009355BE"/>
    <w:rsid w:val="00936051"/>
    <w:rsid w:val="009369A5"/>
    <w:rsid w:val="009401BB"/>
    <w:rsid w:val="00940D21"/>
    <w:rsid w:val="0094322F"/>
    <w:rsid w:val="00943A90"/>
    <w:rsid w:val="00944684"/>
    <w:rsid w:val="00944D9B"/>
    <w:rsid w:val="009456FB"/>
    <w:rsid w:val="009463B6"/>
    <w:rsid w:val="00946656"/>
    <w:rsid w:val="00946D6D"/>
    <w:rsid w:val="00947728"/>
    <w:rsid w:val="0095344D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810"/>
    <w:rsid w:val="00965B83"/>
    <w:rsid w:val="009662C3"/>
    <w:rsid w:val="00966332"/>
    <w:rsid w:val="00966685"/>
    <w:rsid w:val="00966730"/>
    <w:rsid w:val="00966B64"/>
    <w:rsid w:val="00966F63"/>
    <w:rsid w:val="00967503"/>
    <w:rsid w:val="0096791B"/>
    <w:rsid w:val="0097143E"/>
    <w:rsid w:val="00972447"/>
    <w:rsid w:val="00972688"/>
    <w:rsid w:val="0097291A"/>
    <w:rsid w:val="00972C23"/>
    <w:rsid w:val="00972F86"/>
    <w:rsid w:val="00975A44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96BEF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C65"/>
    <w:rsid w:val="009E0D4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24B"/>
    <w:rsid w:val="009F2CD0"/>
    <w:rsid w:val="009F42F1"/>
    <w:rsid w:val="009F4FA6"/>
    <w:rsid w:val="009F6205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7B4F"/>
    <w:rsid w:val="00A10BA6"/>
    <w:rsid w:val="00A11B6F"/>
    <w:rsid w:val="00A13CE8"/>
    <w:rsid w:val="00A14408"/>
    <w:rsid w:val="00A14D21"/>
    <w:rsid w:val="00A15639"/>
    <w:rsid w:val="00A20563"/>
    <w:rsid w:val="00A2084D"/>
    <w:rsid w:val="00A21FD4"/>
    <w:rsid w:val="00A22225"/>
    <w:rsid w:val="00A232F2"/>
    <w:rsid w:val="00A23AAD"/>
    <w:rsid w:val="00A24F67"/>
    <w:rsid w:val="00A2604C"/>
    <w:rsid w:val="00A26203"/>
    <w:rsid w:val="00A26F9C"/>
    <w:rsid w:val="00A3059F"/>
    <w:rsid w:val="00A30E9E"/>
    <w:rsid w:val="00A31496"/>
    <w:rsid w:val="00A32C1A"/>
    <w:rsid w:val="00A3399E"/>
    <w:rsid w:val="00A34B3A"/>
    <w:rsid w:val="00A362F2"/>
    <w:rsid w:val="00A364E8"/>
    <w:rsid w:val="00A376E8"/>
    <w:rsid w:val="00A37B75"/>
    <w:rsid w:val="00A4223D"/>
    <w:rsid w:val="00A42582"/>
    <w:rsid w:val="00A433EA"/>
    <w:rsid w:val="00A43CF0"/>
    <w:rsid w:val="00A441A3"/>
    <w:rsid w:val="00A44B8A"/>
    <w:rsid w:val="00A45ACA"/>
    <w:rsid w:val="00A45C72"/>
    <w:rsid w:val="00A5077B"/>
    <w:rsid w:val="00A5146B"/>
    <w:rsid w:val="00A51586"/>
    <w:rsid w:val="00A51A03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776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5DF2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3C00"/>
    <w:rsid w:val="00A9452B"/>
    <w:rsid w:val="00A94AD0"/>
    <w:rsid w:val="00A95BD9"/>
    <w:rsid w:val="00A95E37"/>
    <w:rsid w:val="00A961D6"/>
    <w:rsid w:val="00A9646B"/>
    <w:rsid w:val="00A97917"/>
    <w:rsid w:val="00A97AEF"/>
    <w:rsid w:val="00A97C5B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161D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5BB6"/>
    <w:rsid w:val="00AC67F5"/>
    <w:rsid w:val="00AC6D53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421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058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094"/>
    <w:rsid w:val="00B21509"/>
    <w:rsid w:val="00B22294"/>
    <w:rsid w:val="00B233BF"/>
    <w:rsid w:val="00B2438B"/>
    <w:rsid w:val="00B25C35"/>
    <w:rsid w:val="00B26096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36902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AFA"/>
    <w:rsid w:val="00B55ED2"/>
    <w:rsid w:val="00B57DE1"/>
    <w:rsid w:val="00B60898"/>
    <w:rsid w:val="00B61559"/>
    <w:rsid w:val="00B6221A"/>
    <w:rsid w:val="00B62374"/>
    <w:rsid w:val="00B624BE"/>
    <w:rsid w:val="00B63452"/>
    <w:rsid w:val="00B6458E"/>
    <w:rsid w:val="00B652F6"/>
    <w:rsid w:val="00B66A0A"/>
    <w:rsid w:val="00B676C8"/>
    <w:rsid w:val="00B70CAE"/>
    <w:rsid w:val="00B70E7B"/>
    <w:rsid w:val="00B714B0"/>
    <w:rsid w:val="00B71642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28A"/>
    <w:rsid w:val="00B75C5F"/>
    <w:rsid w:val="00B76FB6"/>
    <w:rsid w:val="00B80195"/>
    <w:rsid w:val="00B80C7E"/>
    <w:rsid w:val="00B81F42"/>
    <w:rsid w:val="00B827B9"/>
    <w:rsid w:val="00B84D43"/>
    <w:rsid w:val="00B85C15"/>
    <w:rsid w:val="00B87331"/>
    <w:rsid w:val="00B903B2"/>
    <w:rsid w:val="00B90446"/>
    <w:rsid w:val="00B90B38"/>
    <w:rsid w:val="00B91393"/>
    <w:rsid w:val="00B92272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344"/>
    <w:rsid w:val="00BB1C99"/>
    <w:rsid w:val="00BB2768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2D0E"/>
    <w:rsid w:val="00BC3DA7"/>
    <w:rsid w:val="00BC45DD"/>
    <w:rsid w:val="00BC4B28"/>
    <w:rsid w:val="00BC4D91"/>
    <w:rsid w:val="00BC524F"/>
    <w:rsid w:val="00BC7D0A"/>
    <w:rsid w:val="00BC7DBE"/>
    <w:rsid w:val="00BD04BE"/>
    <w:rsid w:val="00BD1527"/>
    <w:rsid w:val="00BD166B"/>
    <w:rsid w:val="00BD1954"/>
    <w:rsid w:val="00BD20AF"/>
    <w:rsid w:val="00BD227A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204"/>
    <w:rsid w:val="00BF2ACB"/>
    <w:rsid w:val="00BF2B8D"/>
    <w:rsid w:val="00BF4C85"/>
    <w:rsid w:val="00BF53A6"/>
    <w:rsid w:val="00BF5C8C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910"/>
    <w:rsid w:val="00C223C1"/>
    <w:rsid w:val="00C2253D"/>
    <w:rsid w:val="00C225AD"/>
    <w:rsid w:val="00C22B70"/>
    <w:rsid w:val="00C23480"/>
    <w:rsid w:val="00C23AF6"/>
    <w:rsid w:val="00C2433D"/>
    <w:rsid w:val="00C247FC"/>
    <w:rsid w:val="00C25933"/>
    <w:rsid w:val="00C25990"/>
    <w:rsid w:val="00C25EBF"/>
    <w:rsid w:val="00C3015A"/>
    <w:rsid w:val="00C317F3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55A"/>
    <w:rsid w:val="00C42CC5"/>
    <w:rsid w:val="00C449F2"/>
    <w:rsid w:val="00C45131"/>
    <w:rsid w:val="00C45185"/>
    <w:rsid w:val="00C4557D"/>
    <w:rsid w:val="00C45847"/>
    <w:rsid w:val="00C45A2D"/>
    <w:rsid w:val="00C45E6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1A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6EE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7D2"/>
    <w:rsid w:val="00CA6ACC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F1B"/>
    <w:rsid w:val="00CC0645"/>
    <w:rsid w:val="00CC2636"/>
    <w:rsid w:val="00CC33FD"/>
    <w:rsid w:val="00CC3F4F"/>
    <w:rsid w:val="00CC683C"/>
    <w:rsid w:val="00CC78A9"/>
    <w:rsid w:val="00CC7D35"/>
    <w:rsid w:val="00CC7D7A"/>
    <w:rsid w:val="00CD04DC"/>
    <w:rsid w:val="00CD0BC5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1CB"/>
    <w:rsid w:val="00CE1519"/>
    <w:rsid w:val="00CE1D4B"/>
    <w:rsid w:val="00CE2037"/>
    <w:rsid w:val="00CE28F0"/>
    <w:rsid w:val="00CE2DEA"/>
    <w:rsid w:val="00CE32E1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3F15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6D65"/>
    <w:rsid w:val="00D1032B"/>
    <w:rsid w:val="00D12B33"/>
    <w:rsid w:val="00D130FE"/>
    <w:rsid w:val="00D1318C"/>
    <w:rsid w:val="00D13E2F"/>
    <w:rsid w:val="00D14D75"/>
    <w:rsid w:val="00D15F12"/>
    <w:rsid w:val="00D15FB2"/>
    <w:rsid w:val="00D16D86"/>
    <w:rsid w:val="00D178C8"/>
    <w:rsid w:val="00D206F8"/>
    <w:rsid w:val="00D20A2F"/>
    <w:rsid w:val="00D22241"/>
    <w:rsid w:val="00D22D86"/>
    <w:rsid w:val="00D23609"/>
    <w:rsid w:val="00D24193"/>
    <w:rsid w:val="00D27D67"/>
    <w:rsid w:val="00D30225"/>
    <w:rsid w:val="00D30400"/>
    <w:rsid w:val="00D30AE3"/>
    <w:rsid w:val="00D325D5"/>
    <w:rsid w:val="00D3488B"/>
    <w:rsid w:val="00D34EEF"/>
    <w:rsid w:val="00D35389"/>
    <w:rsid w:val="00D3539E"/>
    <w:rsid w:val="00D35693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38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1EC"/>
    <w:rsid w:val="00D90744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6BE"/>
    <w:rsid w:val="00DA0E34"/>
    <w:rsid w:val="00DA129C"/>
    <w:rsid w:val="00DA1424"/>
    <w:rsid w:val="00DA1D4D"/>
    <w:rsid w:val="00DA30E0"/>
    <w:rsid w:val="00DA37F0"/>
    <w:rsid w:val="00DA4AE1"/>
    <w:rsid w:val="00DA634E"/>
    <w:rsid w:val="00DA7417"/>
    <w:rsid w:val="00DA7575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07D4"/>
    <w:rsid w:val="00DC1DCA"/>
    <w:rsid w:val="00DC2B75"/>
    <w:rsid w:val="00DC2BA4"/>
    <w:rsid w:val="00DC2BE8"/>
    <w:rsid w:val="00DC4409"/>
    <w:rsid w:val="00DC504B"/>
    <w:rsid w:val="00DC516B"/>
    <w:rsid w:val="00DC6B30"/>
    <w:rsid w:val="00DC6DE0"/>
    <w:rsid w:val="00DD0530"/>
    <w:rsid w:val="00DD3F18"/>
    <w:rsid w:val="00DD428D"/>
    <w:rsid w:val="00DD4536"/>
    <w:rsid w:val="00DD6191"/>
    <w:rsid w:val="00DD620F"/>
    <w:rsid w:val="00DD638E"/>
    <w:rsid w:val="00DE04EB"/>
    <w:rsid w:val="00DE1628"/>
    <w:rsid w:val="00DE241F"/>
    <w:rsid w:val="00DE24DE"/>
    <w:rsid w:val="00DE2A30"/>
    <w:rsid w:val="00DE48F3"/>
    <w:rsid w:val="00DE5BA0"/>
    <w:rsid w:val="00DE7C53"/>
    <w:rsid w:val="00DF19D5"/>
    <w:rsid w:val="00DF209D"/>
    <w:rsid w:val="00DF3196"/>
    <w:rsid w:val="00DF31F3"/>
    <w:rsid w:val="00DF3D01"/>
    <w:rsid w:val="00DF54B5"/>
    <w:rsid w:val="00DF58D1"/>
    <w:rsid w:val="00DF793A"/>
    <w:rsid w:val="00E00A6B"/>
    <w:rsid w:val="00E00C04"/>
    <w:rsid w:val="00E00CC4"/>
    <w:rsid w:val="00E00ED9"/>
    <w:rsid w:val="00E044DD"/>
    <w:rsid w:val="00E0473D"/>
    <w:rsid w:val="00E06A88"/>
    <w:rsid w:val="00E07914"/>
    <w:rsid w:val="00E10725"/>
    <w:rsid w:val="00E13B94"/>
    <w:rsid w:val="00E148FE"/>
    <w:rsid w:val="00E154EF"/>
    <w:rsid w:val="00E15B87"/>
    <w:rsid w:val="00E15D20"/>
    <w:rsid w:val="00E1610F"/>
    <w:rsid w:val="00E204E6"/>
    <w:rsid w:val="00E20530"/>
    <w:rsid w:val="00E2124C"/>
    <w:rsid w:val="00E2197A"/>
    <w:rsid w:val="00E22646"/>
    <w:rsid w:val="00E22C75"/>
    <w:rsid w:val="00E2351C"/>
    <w:rsid w:val="00E23F97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5425"/>
    <w:rsid w:val="00E35A38"/>
    <w:rsid w:val="00E35A9E"/>
    <w:rsid w:val="00E36D9F"/>
    <w:rsid w:val="00E37252"/>
    <w:rsid w:val="00E3725D"/>
    <w:rsid w:val="00E4050A"/>
    <w:rsid w:val="00E41ACA"/>
    <w:rsid w:val="00E42FDE"/>
    <w:rsid w:val="00E435AC"/>
    <w:rsid w:val="00E435F9"/>
    <w:rsid w:val="00E44576"/>
    <w:rsid w:val="00E445DF"/>
    <w:rsid w:val="00E45462"/>
    <w:rsid w:val="00E45DA0"/>
    <w:rsid w:val="00E45F40"/>
    <w:rsid w:val="00E469FD"/>
    <w:rsid w:val="00E472E8"/>
    <w:rsid w:val="00E5114B"/>
    <w:rsid w:val="00E528D9"/>
    <w:rsid w:val="00E528E4"/>
    <w:rsid w:val="00E548E9"/>
    <w:rsid w:val="00E55133"/>
    <w:rsid w:val="00E56BCD"/>
    <w:rsid w:val="00E6096D"/>
    <w:rsid w:val="00E61CFD"/>
    <w:rsid w:val="00E6272C"/>
    <w:rsid w:val="00E646D3"/>
    <w:rsid w:val="00E64A39"/>
    <w:rsid w:val="00E65D18"/>
    <w:rsid w:val="00E66ED7"/>
    <w:rsid w:val="00E672C5"/>
    <w:rsid w:val="00E7226F"/>
    <w:rsid w:val="00E7326D"/>
    <w:rsid w:val="00E740B6"/>
    <w:rsid w:val="00E74F22"/>
    <w:rsid w:val="00E75E84"/>
    <w:rsid w:val="00E75FD3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0D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2AAD"/>
    <w:rsid w:val="00E93BB6"/>
    <w:rsid w:val="00E940C2"/>
    <w:rsid w:val="00E94D5A"/>
    <w:rsid w:val="00E959B1"/>
    <w:rsid w:val="00E95B7A"/>
    <w:rsid w:val="00E96676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EB9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4AD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91D"/>
    <w:rsid w:val="00EC407C"/>
    <w:rsid w:val="00EC48D0"/>
    <w:rsid w:val="00EC4B91"/>
    <w:rsid w:val="00EC59BC"/>
    <w:rsid w:val="00EC5C3B"/>
    <w:rsid w:val="00EC6F1E"/>
    <w:rsid w:val="00ED0174"/>
    <w:rsid w:val="00ED0AA7"/>
    <w:rsid w:val="00ED14A0"/>
    <w:rsid w:val="00ED2A7C"/>
    <w:rsid w:val="00ED2ADE"/>
    <w:rsid w:val="00ED335C"/>
    <w:rsid w:val="00ED33EA"/>
    <w:rsid w:val="00ED37DE"/>
    <w:rsid w:val="00ED514D"/>
    <w:rsid w:val="00ED55F9"/>
    <w:rsid w:val="00ED57BE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F143B"/>
    <w:rsid w:val="00EF1450"/>
    <w:rsid w:val="00EF1845"/>
    <w:rsid w:val="00EF1FE0"/>
    <w:rsid w:val="00EF223E"/>
    <w:rsid w:val="00EF2EA3"/>
    <w:rsid w:val="00EF4838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5C"/>
    <w:rsid w:val="00F11395"/>
    <w:rsid w:val="00F11E79"/>
    <w:rsid w:val="00F126CD"/>
    <w:rsid w:val="00F13210"/>
    <w:rsid w:val="00F1502B"/>
    <w:rsid w:val="00F159E4"/>
    <w:rsid w:val="00F15A19"/>
    <w:rsid w:val="00F16028"/>
    <w:rsid w:val="00F16A8F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67E1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5BE5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060C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FE8"/>
    <w:rsid w:val="00F83165"/>
    <w:rsid w:val="00F83311"/>
    <w:rsid w:val="00F8352D"/>
    <w:rsid w:val="00F83E8E"/>
    <w:rsid w:val="00F84CE2"/>
    <w:rsid w:val="00F85739"/>
    <w:rsid w:val="00F86CD8"/>
    <w:rsid w:val="00F87EDB"/>
    <w:rsid w:val="00F926BE"/>
    <w:rsid w:val="00F92E0C"/>
    <w:rsid w:val="00F94137"/>
    <w:rsid w:val="00F95762"/>
    <w:rsid w:val="00F958B9"/>
    <w:rsid w:val="00F95BA3"/>
    <w:rsid w:val="00F95F7C"/>
    <w:rsid w:val="00F974BD"/>
    <w:rsid w:val="00F974E5"/>
    <w:rsid w:val="00FA3823"/>
    <w:rsid w:val="00FA5EDD"/>
    <w:rsid w:val="00FA6595"/>
    <w:rsid w:val="00FA6D21"/>
    <w:rsid w:val="00FA74AA"/>
    <w:rsid w:val="00FB160B"/>
    <w:rsid w:val="00FB166E"/>
    <w:rsid w:val="00FB2239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49B4"/>
    <w:rsid w:val="00FC514B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3EE3"/>
    <w:rsid w:val="00FD5093"/>
    <w:rsid w:val="00FD5321"/>
    <w:rsid w:val="00FD57D7"/>
    <w:rsid w:val="00FD5D45"/>
    <w:rsid w:val="00FD6DC3"/>
    <w:rsid w:val="00FE18F4"/>
    <w:rsid w:val="00FE1A28"/>
    <w:rsid w:val="00FE1E64"/>
    <w:rsid w:val="00FE1F50"/>
    <w:rsid w:val="00FE2851"/>
    <w:rsid w:val="00FE3875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48C"/>
    <w:rsid w:val="00FF1847"/>
    <w:rsid w:val="00FF2277"/>
    <w:rsid w:val="00FF2983"/>
    <w:rsid w:val="00FF3AA9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BB134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0744"/>
    <w:rPr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1941-FA5B-46D0-946A-F91E9DAF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108</Words>
  <Characters>678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Nuclear Data Section</vt:lpstr>
      <vt:lpstr>Nuclear Data Section</vt:lpstr>
      <vt:lpstr>Nuclear Data Section</vt:lpstr>
    </vt:vector>
  </TitlesOfParts>
  <Company>IAEA</Company>
  <LinksUpToDate>false</LinksUpToDate>
  <CharactersWithSpaces>785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254</cp:revision>
  <cp:lastPrinted>2013-11-13T17:33:00Z</cp:lastPrinted>
  <dcterms:created xsi:type="dcterms:W3CDTF">2021-12-10T13:21:00Z</dcterms:created>
  <dcterms:modified xsi:type="dcterms:W3CDTF">2025-07-26T08:32:00Z</dcterms:modified>
</cp:coreProperties>
</file>