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de-AT"/>
        </w:rPr>
        <w:t>Memo CP-C/48</w:t>
      </w:r>
      <w:r>
        <w:rPr>
          <w:b/>
          <w:sz w:val="24"/>
          <w:u w:val="single"/>
          <w:lang w:val="de-AT"/>
        </w:rPr>
        <w:t>5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Date:</w:t>
      </w:r>
      <w:r>
        <w:rPr>
          <w:sz w:val="24"/>
          <w:lang w:val="de-AT"/>
        </w:rPr>
        <w:tab/>
        <w:tab/>
      </w:r>
      <w:r>
        <w:rPr>
          <w:sz w:val="24"/>
          <w:lang w:val="de-AT"/>
        </w:rPr>
        <w:t>27</w:t>
      </w:r>
      <w:r>
        <w:rPr>
          <w:sz w:val="24"/>
          <w:lang w:val="de-AT"/>
        </w:rPr>
        <w:t xml:space="preserve"> Ju</w:t>
      </w:r>
      <w:r>
        <w:rPr>
          <w:sz w:val="24"/>
          <w:lang w:val="de-AT"/>
        </w:rPr>
        <w:t>ly</w:t>
      </w:r>
      <w:r>
        <w:rPr>
          <w:sz w:val="24"/>
          <w:lang w:val="de-AT"/>
        </w:rPr>
        <w:t xml:space="preserve">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To:</w:t>
      </w:r>
      <w:r>
        <w:rPr>
          <w:sz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de-AT"/>
        </w:rPr>
        <w:t>From:</w:t>
      </w:r>
      <w:r>
        <w:rPr>
          <w:rFonts w:eastAsia="Courier New" w:cs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de-AT"/>
        </w:rPr>
      </w:pPr>
      <w:r>
        <w:rPr>
          <w:rFonts w:eastAsia="Courier New" w:cs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de-AT"/>
        </w:rPr>
        <w:t>Subject:</w:t>
      </w:r>
      <w:r>
        <w:rPr>
          <w:sz w:val="24"/>
          <w:lang w:val="de-AT"/>
        </w:rPr>
        <w:tab/>
        <w:tab/>
      </w:r>
      <w:r>
        <w:rPr>
          <w:b/>
          <w:bCs/>
          <w:sz w:val="24"/>
          <w:lang w:val="de-AT"/>
        </w:rPr>
        <w:t>Addition</w:t>
      </w:r>
      <w:r>
        <w:rPr>
          <w:b/>
          <w:bCs/>
          <w:sz w:val="24"/>
          <w:lang w:val="de-AT"/>
        </w:rPr>
        <w:t>s</w:t>
      </w:r>
      <w:r>
        <w:rPr>
          <w:b/>
          <w:bCs/>
          <w:sz w:val="24"/>
          <w:lang w:val="de-AT"/>
        </w:rPr>
        <w:t xml:space="preserve"> to dictionary 2</w:t>
      </w:r>
      <w:r>
        <w:rPr>
          <w:b/>
          <w:bCs/>
          <w:sz w:val="24"/>
          <w:lang w:val="de-AT"/>
        </w:rPr>
        <w:t>4</w:t>
      </w:r>
      <w:r>
        <w:rPr>
          <w:b/>
          <w:bCs/>
          <w:sz w:val="24"/>
          <w:lang w:val="de-AT"/>
        </w:rPr>
        <w:t xml:space="preserve"> (</w:t>
      </w:r>
      <w:r>
        <w:rPr>
          <w:b/>
          <w:bCs/>
          <w:sz w:val="24"/>
          <w:lang w:val="de-AT"/>
        </w:rPr>
        <w:t>Headings</w:t>
      </w:r>
      <w:r>
        <w:rPr>
          <w:b/>
          <w:bCs/>
          <w:sz w:val="24"/>
          <w:lang w:val="de-AT"/>
        </w:rPr>
        <w:t xml:space="preserve">):  </w:t>
      </w:r>
      <w:r>
        <w:rPr>
          <w:b/>
          <w:bCs/>
          <w:sz w:val="24"/>
          <w:lang w:val="de-AT"/>
        </w:rPr>
        <w:t>E-EXC-C-MN,  E-EXC-C-MX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de-AT"/>
        </w:rPr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en-GB" w:eastAsia="ja-JP"/>
        </w:rPr>
        <w:t>The following new codes are proposed for entry C2469 in Trans C190.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 w:eastAsia="ja-JP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 w:eastAsia="ja-JP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eastAsia="MS Mincho"/>
          <w:b/>
          <w:sz w:val="24"/>
          <w:u w:val="single"/>
          <w:lang w:val="en-GB" w:eastAsia="ja-JP"/>
        </w:rPr>
        <w:t>Dictionary 24 (Data headings)</w:t>
      </w:r>
    </w:p>
    <w:p>
      <w:pPr>
        <w:pStyle w:val="Normal"/>
        <w:jc w:val="both"/>
        <w:rPr>
          <w:rFonts w:eastAsia="MS Mincho"/>
          <w:b/>
          <w:b/>
          <w:sz w:val="24"/>
          <w:u w:val="single"/>
          <w:lang w:val="en-GB" w:eastAsia="ja-JP"/>
        </w:rPr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MS Mincho"/>
          <w:b w:val="false"/>
          <w:bCs w:val="false"/>
          <w:sz w:val="24"/>
          <w:lang w:val="en-GB" w:eastAsia="ja-JP"/>
        </w:rPr>
        <w:t>E-EXC-C-</w:t>
      </w:r>
      <w:r>
        <w:rPr>
          <w:rFonts w:eastAsia="MS Mincho"/>
          <w:b w:val="false"/>
          <w:bCs w:val="false"/>
          <w:sz w:val="24"/>
          <w:lang w:val="en-GB" w:eastAsia="ja-JP"/>
        </w:rPr>
        <w:t>MN</w:t>
      </w:r>
      <w:r>
        <w:rPr>
          <w:rFonts w:eastAsia="MS Mincho"/>
          <w:b w:val="false"/>
          <w:bCs w:val="false"/>
          <w:sz w:val="24"/>
          <w:lang w:val="en-GB" w:eastAsia="ja-JP"/>
        </w:rPr>
        <w:tab/>
        <w:tab/>
      </w:r>
      <w:r>
        <w:rPr>
          <w:rFonts w:eastAsia="MS Mincho"/>
          <w:b w:val="false"/>
          <w:bCs w:val="false"/>
          <w:sz w:val="24"/>
          <w:lang w:val="en-GB" w:eastAsia="ja-JP"/>
        </w:rPr>
        <w:t>Minimum of</w:t>
      </w:r>
      <w:r>
        <w:rPr>
          <w:rFonts w:eastAsia="MS Mincho"/>
          <w:b w:val="false"/>
          <w:bCs w:val="false"/>
          <w:sz w:val="24"/>
          <w:lang w:val="en-GB" w:eastAsia="ja-JP"/>
        </w:rPr>
        <w:t xml:space="preserve"> excitation energy of initial compound nucleus</w:t>
      </w:r>
      <w:r>
        <w:rPr>
          <w:b/>
          <w:bCs/>
          <w:sz w:val="24"/>
          <w:lang w:val="de-AT"/>
        </w:rPr>
        <w:tab/>
        <w:t xml:space="preserve">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>E-EXC-C-</w:t>
      </w: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>MX</w:t>
      </w: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ab/>
        <w:tab/>
      </w: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>Maximum of</w:t>
      </w: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 xml:space="preserve"> excitation energy of initial compound nucleus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/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color w:val="0000FF"/>
            <w:sz w:val="24"/>
            <w:u w:val="single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color w:val="0000FF"/>
            <w:sz w:val="24"/>
            <w:u w:val="single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color w:val="0000FF"/>
            <w:sz w:val="24"/>
            <w:u w:val="single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color w:val="0000FF"/>
            <w:sz w:val="24"/>
            <w:u w:val="single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color w:val="0000FF"/>
            <w:sz w:val="24"/>
            <w:u w:val="single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color w:val="0000FF"/>
            <w:sz w:val="24"/>
            <w:u w:val="single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color w:val="0000FF"/>
            <w:sz w:val="24"/>
            <w:u w:val="single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color w:val="0000FF"/>
            <w:sz w:val="24"/>
            <w:u w:val="single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color w:val="0000FF"/>
            <w:sz w:val="24"/>
            <w:u w:val="single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color w:val="0000FF"/>
            <w:sz w:val="24"/>
            <w:u w:val="single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color w:val="0000FF"/>
            <w:sz w:val="24"/>
            <w:u w:val="single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color w:val="0000FF"/>
            <w:sz w:val="24"/>
            <w:u w:val="single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color w:val="0000FF"/>
            <w:sz w:val="24"/>
            <w:u w:val="single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color w:val="0000FF"/>
            <w:sz w:val="24"/>
            <w:u w:val="single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color w:val="0000FF"/>
            <w:sz w:val="24"/>
            <w:u w:val="single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color w:val="0000FF"/>
            <w:sz w:val="24"/>
            <w:u w:val="single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color w:val="0000FF"/>
            <w:sz w:val="24"/>
            <w:u w:val="single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color w:val="0000FF"/>
            <w:sz w:val="24"/>
            <w:u w:val="single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color w:val="0000FF"/>
            <w:sz w:val="24"/>
            <w:u w:val="single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color w:val="0000FF"/>
            <w:sz w:val="24"/>
            <w:u w:val="single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color w:val="0000FF"/>
            <w:sz w:val="24"/>
            <w:u w:val="single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color w:val="0000FF"/>
            <w:sz w:val="24"/>
            <w:u w:val="single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color w:val="0000FF"/>
            <w:sz w:val="24"/>
            <w:u w:val="single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color w:val="0000FF"/>
            <w:sz w:val="24"/>
            <w:u w:val="single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color w:val="0000FF"/>
            <w:sz w:val="24"/>
            <w:u w:val="single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color w:val="0000FF"/>
            <w:sz w:val="24"/>
            <w:u w:val="single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Application>LibreOffice/6.3.4.2$Windows_X86_64 LibreOffice_project/60da17e045e08f1793c57c00ba83cdfce946d0aa</Application>
  <Pages>1</Pages>
  <Words>114</Words>
  <Characters>1348</Characters>
  <CharactersWithSpaces>1412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2020-01-23T22:56:00Z</dcterms:created>
  <dc:creator>OTSUKA, Naohiko</dc:creator>
  <dc:description/>
  <dc:language>de-DE</dc:language>
  <cp:lastModifiedBy/>
  <cp:lastPrinted>1995-11-21T17:41:00Z</cp:lastPrinted>
  <dcterms:modified xsi:type="dcterms:W3CDTF">2020-07-27T10:07:55Z</dcterms:modified>
  <cp:revision>28</cp:revision>
  <dc:subject/>
  <dc:title>Nuclear Data Section</dc:title>
</cp:coreProperties>
</file>