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47AF9" w14:textId="77777777" w:rsidR="00CF1312" w:rsidRPr="00864511" w:rsidRDefault="00CF1312" w:rsidP="00CF1312">
      <w:pPr>
        <w:jc w:val="center"/>
        <w:rPr>
          <w:b/>
          <w:sz w:val="24"/>
          <w:szCs w:val="24"/>
          <w:lang w:val="en-GB"/>
        </w:rPr>
      </w:pPr>
      <w:r w:rsidRPr="00864511">
        <w:rPr>
          <w:b/>
          <w:sz w:val="24"/>
          <w:szCs w:val="24"/>
          <w:lang w:val="en-GB"/>
        </w:rPr>
        <w:t>Nuclear Data Section</w:t>
      </w:r>
    </w:p>
    <w:p w14:paraId="79EE6F2E" w14:textId="77777777" w:rsidR="00CF1312" w:rsidRPr="00864511" w:rsidRDefault="00CF1312" w:rsidP="00CF1312">
      <w:pPr>
        <w:jc w:val="center"/>
        <w:rPr>
          <w:b/>
          <w:sz w:val="24"/>
          <w:szCs w:val="24"/>
          <w:lang w:val="en-GB"/>
        </w:rPr>
      </w:pPr>
      <w:r w:rsidRPr="00864511">
        <w:rPr>
          <w:b/>
          <w:sz w:val="24"/>
          <w:szCs w:val="24"/>
          <w:lang w:val="en-GB"/>
        </w:rPr>
        <w:t>International Atomic Energy Agency</w:t>
      </w:r>
    </w:p>
    <w:p w14:paraId="4B2C37EA" w14:textId="77777777" w:rsidR="00CF1312" w:rsidRPr="00864511" w:rsidRDefault="00CF1312" w:rsidP="00CF1312">
      <w:pPr>
        <w:jc w:val="center"/>
        <w:rPr>
          <w:b/>
          <w:sz w:val="24"/>
          <w:szCs w:val="24"/>
          <w:lang w:val="en-GB"/>
        </w:rPr>
      </w:pPr>
      <w:proofErr w:type="spellStart"/>
      <w:r w:rsidRPr="00864511">
        <w:rPr>
          <w:b/>
          <w:sz w:val="24"/>
          <w:szCs w:val="24"/>
          <w:lang w:val="en-GB"/>
        </w:rPr>
        <w:t>P.</w:t>
      </w:r>
      <w:proofErr w:type="gramStart"/>
      <w:r w:rsidRPr="00864511">
        <w:rPr>
          <w:b/>
          <w:sz w:val="24"/>
          <w:szCs w:val="24"/>
          <w:lang w:val="en-GB"/>
        </w:rPr>
        <w:t>O.Box</w:t>
      </w:r>
      <w:proofErr w:type="spellEnd"/>
      <w:proofErr w:type="gramEnd"/>
      <w:r w:rsidRPr="00864511">
        <w:rPr>
          <w:b/>
          <w:sz w:val="24"/>
          <w:szCs w:val="24"/>
          <w:lang w:val="en-GB"/>
        </w:rPr>
        <w:t xml:space="preserve"> 100, A-1400 Vienna, Austria</w:t>
      </w:r>
    </w:p>
    <w:p w14:paraId="7A69DDC0" w14:textId="77777777" w:rsidR="00CF1312" w:rsidRPr="00864511" w:rsidRDefault="00CF1312" w:rsidP="00CF1312">
      <w:pPr>
        <w:jc w:val="center"/>
        <w:rPr>
          <w:b/>
          <w:sz w:val="24"/>
          <w:szCs w:val="24"/>
          <w:u w:val="single"/>
          <w:lang w:val="en-GB"/>
        </w:rPr>
      </w:pPr>
    </w:p>
    <w:p w14:paraId="4A6D1579" w14:textId="0EC9D61B" w:rsidR="00CF1312" w:rsidRPr="00864511" w:rsidRDefault="00CF1312" w:rsidP="00CF1312">
      <w:pPr>
        <w:jc w:val="center"/>
        <w:rPr>
          <w:b/>
          <w:sz w:val="24"/>
          <w:szCs w:val="24"/>
          <w:u w:val="single"/>
          <w:lang w:val="en-GB" w:eastAsia="ja-JP"/>
        </w:rPr>
      </w:pPr>
      <w:r w:rsidRPr="00864511">
        <w:rPr>
          <w:b/>
          <w:sz w:val="24"/>
          <w:szCs w:val="24"/>
          <w:u w:val="single"/>
          <w:lang w:val="en-GB"/>
        </w:rPr>
        <w:t>Memo CP-D/</w:t>
      </w:r>
      <w:r w:rsidR="00CD0156">
        <w:rPr>
          <w:b/>
          <w:sz w:val="24"/>
          <w:szCs w:val="24"/>
          <w:u w:val="single"/>
          <w:lang w:val="en-GB" w:eastAsia="ja-JP"/>
        </w:rPr>
        <w:t>10</w:t>
      </w:r>
      <w:r w:rsidR="00AE0357">
        <w:rPr>
          <w:b/>
          <w:sz w:val="24"/>
          <w:szCs w:val="24"/>
          <w:u w:val="single"/>
          <w:lang w:val="en-GB" w:eastAsia="ja-JP"/>
        </w:rPr>
        <w:t>3</w:t>
      </w:r>
      <w:r w:rsidR="00D90D97">
        <w:rPr>
          <w:b/>
          <w:sz w:val="24"/>
          <w:szCs w:val="24"/>
          <w:u w:val="single"/>
          <w:lang w:val="en-GB" w:eastAsia="ja-JP"/>
        </w:rPr>
        <w:t>1</w:t>
      </w:r>
    </w:p>
    <w:p w14:paraId="55DD8D36" w14:textId="77777777" w:rsidR="00CF1312" w:rsidRPr="00864511" w:rsidRDefault="00CF1312" w:rsidP="00CF1312">
      <w:pPr>
        <w:jc w:val="both"/>
        <w:rPr>
          <w:sz w:val="24"/>
          <w:szCs w:val="24"/>
          <w:lang w:val="en-GB"/>
        </w:rPr>
      </w:pPr>
    </w:p>
    <w:p w14:paraId="2F7F2AAF" w14:textId="75286570" w:rsidR="00CF1312" w:rsidRPr="00864511" w:rsidRDefault="00CF1312" w:rsidP="004F64F3">
      <w:pPr>
        <w:tabs>
          <w:tab w:val="left" w:pos="993"/>
        </w:tabs>
        <w:spacing w:after="60"/>
        <w:jc w:val="both"/>
        <w:rPr>
          <w:sz w:val="24"/>
          <w:szCs w:val="24"/>
          <w:lang w:val="en-GB"/>
        </w:rPr>
      </w:pPr>
      <w:r w:rsidRPr="00864511">
        <w:rPr>
          <w:b/>
          <w:sz w:val="24"/>
          <w:szCs w:val="24"/>
          <w:lang w:val="en-GB"/>
        </w:rPr>
        <w:t>Date:</w:t>
      </w:r>
      <w:r w:rsidRPr="00864511">
        <w:rPr>
          <w:sz w:val="24"/>
          <w:szCs w:val="24"/>
          <w:lang w:val="en-GB"/>
        </w:rPr>
        <w:tab/>
      </w:r>
      <w:r w:rsidRPr="00864511">
        <w:rPr>
          <w:sz w:val="24"/>
          <w:szCs w:val="24"/>
          <w:lang w:val="en-GB"/>
        </w:rPr>
        <w:tab/>
      </w:r>
      <w:r w:rsidR="00512D0F">
        <w:rPr>
          <w:sz w:val="24"/>
          <w:szCs w:val="24"/>
          <w:lang w:val="en-GB"/>
        </w:rPr>
        <w:t>6</w:t>
      </w:r>
      <w:r w:rsidR="0079681F">
        <w:rPr>
          <w:sz w:val="24"/>
          <w:szCs w:val="24"/>
          <w:lang w:val="en-GB"/>
        </w:rPr>
        <w:t xml:space="preserve"> </w:t>
      </w:r>
      <w:r w:rsidR="008B4C58">
        <w:rPr>
          <w:sz w:val="24"/>
          <w:szCs w:val="24"/>
          <w:lang w:val="en-GB"/>
        </w:rPr>
        <w:t>December</w:t>
      </w:r>
      <w:r w:rsidR="00EB6C22" w:rsidRPr="00864511">
        <w:rPr>
          <w:sz w:val="24"/>
          <w:szCs w:val="24"/>
          <w:lang w:val="en-GB"/>
        </w:rPr>
        <w:t xml:space="preserve"> 20</w:t>
      </w:r>
      <w:r w:rsidR="00FC427A" w:rsidRPr="00864511">
        <w:rPr>
          <w:sz w:val="24"/>
          <w:szCs w:val="24"/>
          <w:lang w:val="en-GB"/>
        </w:rPr>
        <w:t>2</w:t>
      </w:r>
      <w:r w:rsidR="006A74BC">
        <w:rPr>
          <w:sz w:val="24"/>
          <w:szCs w:val="24"/>
          <w:lang w:val="en-GB"/>
        </w:rPr>
        <w:t>1</w:t>
      </w:r>
    </w:p>
    <w:p w14:paraId="3C953BCA" w14:textId="77777777" w:rsidR="00CF1312" w:rsidRPr="00864511" w:rsidRDefault="00CF1312" w:rsidP="00CF1312">
      <w:pPr>
        <w:tabs>
          <w:tab w:val="left" w:pos="993"/>
        </w:tabs>
        <w:spacing w:after="60"/>
        <w:jc w:val="both"/>
        <w:rPr>
          <w:sz w:val="24"/>
          <w:szCs w:val="24"/>
          <w:lang w:val="en-GB"/>
        </w:rPr>
      </w:pPr>
      <w:r w:rsidRPr="00864511">
        <w:rPr>
          <w:b/>
          <w:sz w:val="24"/>
          <w:szCs w:val="24"/>
          <w:lang w:val="en-GB"/>
        </w:rPr>
        <w:t>To:</w:t>
      </w:r>
      <w:r w:rsidRPr="00864511">
        <w:rPr>
          <w:sz w:val="24"/>
          <w:szCs w:val="24"/>
          <w:lang w:val="en-GB"/>
        </w:rPr>
        <w:tab/>
      </w:r>
      <w:r w:rsidRPr="00864511">
        <w:rPr>
          <w:sz w:val="24"/>
          <w:szCs w:val="24"/>
          <w:lang w:val="en-GB"/>
        </w:rPr>
        <w:tab/>
        <w:t>Distribution</w:t>
      </w:r>
    </w:p>
    <w:p w14:paraId="44238169" w14:textId="4F3D4E8E" w:rsidR="0011504C" w:rsidRPr="00864511" w:rsidRDefault="00CF1312" w:rsidP="00CF1312">
      <w:pPr>
        <w:rPr>
          <w:snapToGrid w:val="0"/>
          <w:sz w:val="24"/>
          <w:szCs w:val="24"/>
          <w:lang w:val="en-GB" w:eastAsia="ja-JP"/>
        </w:rPr>
      </w:pPr>
      <w:r w:rsidRPr="00864511">
        <w:rPr>
          <w:b/>
          <w:snapToGrid w:val="0"/>
          <w:sz w:val="24"/>
          <w:szCs w:val="24"/>
          <w:lang w:val="en-GB"/>
        </w:rPr>
        <w:t>From:</w:t>
      </w:r>
      <w:r w:rsidRPr="00864511">
        <w:rPr>
          <w:snapToGrid w:val="0"/>
          <w:sz w:val="24"/>
          <w:szCs w:val="24"/>
          <w:lang w:val="en-GB"/>
        </w:rPr>
        <w:tab/>
      </w:r>
      <w:r w:rsidRPr="00864511">
        <w:rPr>
          <w:snapToGrid w:val="0"/>
          <w:sz w:val="24"/>
          <w:szCs w:val="24"/>
          <w:lang w:val="en-GB"/>
        </w:rPr>
        <w:tab/>
      </w:r>
      <w:r w:rsidR="00977FE7" w:rsidRPr="00864511">
        <w:rPr>
          <w:snapToGrid w:val="0"/>
          <w:sz w:val="24"/>
          <w:szCs w:val="24"/>
          <w:lang w:val="en-GB" w:eastAsia="ja-JP"/>
        </w:rPr>
        <w:t xml:space="preserve">N. </w:t>
      </w:r>
      <w:proofErr w:type="spellStart"/>
      <w:r w:rsidR="00977FE7" w:rsidRPr="00864511">
        <w:rPr>
          <w:snapToGrid w:val="0"/>
          <w:sz w:val="24"/>
          <w:szCs w:val="24"/>
          <w:lang w:val="en-GB" w:eastAsia="ja-JP"/>
        </w:rPr>
        <w:t>Otsuka</w:t>
      </w:r>
      <w:r w:rsidR="005734B6">
        <w:rPr>
          <w:snapToGrid w:val="0"/>
          <w:sz w:val="24"/>
          <w:szCs w:val="24"/>
          <w:lang w:val="en-GB" w:eastAsia="ja-JP"/>
        </w:rPr>
        <w:t>,</w:t>
      </w:r>
      <w:proofErr w:type="spellEnd"/>
      <w:r w:rsidR="005734B6">
        <w:rPr>
          <w:snapToGrid w:val="0"/>
          <w:sz w:val="24"/>
          <w:szCs w:val="24"/>
          <w:lang w:val="en-GB" w:eastAsia="ja-JP"/>
        </w:rPr>
        <w:t xml:space="preserve"> </w:t>
      </w:r>
      <w:r w:rsidR="008B4C58">
        <w:rPr>
          <w:snapToGrid w:val="0"/>
          <w:sz w:val="24"/>
          <w:szCs w:val="24"/>
          <w:lang w:val="en-GB" w:eastAsia="ja-JP"/>
        </w:rPr>
        <w:t>S</w:t>
      </w:r>
      <w:r w:rsidR="00015BC4">
        <w:rPr>
          <w:snapToGrid w:val="0"/>
          <w:sz w:val="24"/>
          <w:szCs w:val="24"/>
          <w:lang w:val="en-GB" w:eastAsia="ja-JP"/>
        </w:rPr>
        <w:t xml:space="preserve">. </w:t>
      </w:r>
      <w:proofErr w:type="spellStart"/>
      <w:r w:rsidR="008B4C58">
        <w:rPr>
          <w:snapToGrid w:val="0"/>
          <w:sz w:val="24"/>
          <w:szCs w:val="24"/>
          <w:lang w:val="en-GB" w:eastAsia="ja-JP"/>
        </w:rPr>
        <w:t>Dunaeva</w:t>
      </w:r>
      <w:proofErr w:type="spellEnd"/>
    </w:p>
    <w:p w14:paraId="2128687F" w14:textId="77777777" w:rsidR="00C327F9" w:rsidRPr="00864511" w:rsidRDefault="00C327F9" w:rsidP="00CF1312">
      <w:pPr>
        <w:tabs>
          <w:tab w:val="left" w:pos="993"/>
        </w:tabs>
        <w:rPr>
          <w:b/>
          <w:snapToGrid w:val="0"/>
          <w:sz w:val="24"/>
          <w:szCs w:val="24"/>
          <w:lang w:val="en-GB" w:eastAsia="ja-JP"/>
        </w:rPr>
      </w:pPr>
    </w:p>
    <w:p w14:paraId="0A9A05FD" w14:textId="6699CE7C" w:rsidR="000751B8" w:rsidRDefault="00CF1312" w:rsidP="000751B8">
      <w:pPr>
        <w:tabs>
          <w:tab w:val="left" w:pos="993"/>
        </w:tabs>
        <w:spacing w:after="60"/>
        <w:jc w:val="both"/>
        <w:rPr>
          <w:b/>
          <w:sz w:val="24"/>
          <w:szCs w:val="24"/>
          <w:lang w:val="en-GB"/>
        </w:rPr>
      </w:pPr>
      <w:r w:rsidRPr="00864511">
        <w:rPr>
          <w:b/>
          <w:sz w:val="24"/>
          <w:szCs w:val="24"/>
          <w:lang w:val="en-GB"/>
        </w:rPr>
        <w:t>Subject:</w:t>
      </w:r>
      <w:r w:rsidRPr="00864511">
        <w:rPr>
          <w:b/>
          <w:sz w:val="24"/>
          <w:szCs w:val="24"/>
          <w:lang w:val="en-GB"/>
        </w:rPr>
        <w:tab/>
      </w:r>
      <w:r w:rsidR="00B43708" w:rsidRPr="00864511">
        <w:rPr>
          <w:b/>
          <w:sz w:val="24"/>
          <w:szCs w:val="24"/>
          <w:lang w:val="en-GB"/>
        </w:rPr>
        <w:tab/>
      </w:r>
      <w:r w:rsidR="00B50D0A">
        <w:rPr>
          <w:b/>
          <w:sz w:val="24"/>
          <w:szCs w:val="24"/>
          <w:lang w:val="en-GB"/>
        </w:rPr>
        <w:t>Compilation of a</w:t>
      </w:r>
      <w:r w:rsidR="008A3875">
        <w:rPr>
          <w:b/>
          <w:sz w:val="24"/>
          <w:szCs w:val="24"/>
          <w:lang w:val="en-GB"/>
        </w:rPr>
        <w:t xml:space="preserve">lternative </w:t>
      </w:r>
      <w:r w:rsidR="002F3804">
        <w:rPr>
          <w:b/>
          <w:sz w:val="24"/>
          <w:szCs w:val="24"/>
          <w:lang w:val="en-GB"/>
        </w:rPr>
        <w:t>r</w:t>
      </w:r>
      <w:r w:rsidR="008A3875">
        <w:rPr>
          <w:b/>
          <w:sz w:val="24"/>
          <w:szCs w:val="24"/>
          <w:lang w:val="en-GB"/>
        </w:rPr>
        <w:t>esults</w:t>
      </w:r>
    </w:p>
    <w:p w14:paraId="4E435453" w14:textId="334C402F" w:rsidR="00ED59E6" w:rsidRDefault="00ED59E6" w:rsidP="000751B8">
      <w:pPr>
        <w:tabs>
          <w:tab w:val="left" w:pos="993"/>
        </w:tabs>
        <w:spacing w:after="60"/>
        <w:jc w:val="both"/>
        <w:rPr>
          <w:b/>
          <w:sz w:val="24"/>
          <w:szCs w:val="24"/>
          <w:lang w:val="en-GB"/>
        </w:rPr>
      </w:pPr>
      <w:r>
        <w:rPr>
          <w:b/>
          <w:sz w:val="24"/>
          <w:szCs w:val="24"/>
          <w:lang w:val="en-GB"/>
        </w:rPr>
        <w:t>Reference:</w:t>
      </w:r>
      <w:r>
        <w:rPr>
          <w:b/>
          <w:sz w:val="24"/>
          <w:szCs w:val="24"/>
          <w:lang w:val="en-GB"/>
        </w:rPr>
        <w:tab/>
        <w:t>CP-D/7</w:t>
      </w:r>
      <w:r w:rsidR="00424BF4">
        <w:rPr>
          <w:b/>
          <w:sz w:val="24"/>
          <w:szCs w:val="24"/>
          <w:lang w:val="en-GB"/>
        </w:rPr>
        <w:t>14</w:t>
      </w:r>
    </w:p>
    <w:p w14:paraId="14CE1924" w14:textId="0A59CB1E" w:rsidR="003A6448" w:rsidRDefault="003A6448" w:rsidP="00A81D12">
      <w:pPr>
        <w:jc w:val="both"/>
        <w:rPr>
          <w:bCs/>
          <w:sz w:val="24"/>
          <w:szCs w:val="24"/>
          <w:lang w:val="en-GB" w:eastAsia="ja-JP"/>
        </w:rPr>
      </w:pPr>
    </w:p>
    <w:p w14:paraId="31D1EF0D" w14:textId="02ACA036" w:rsidR="00D52CD0" w:rsidRDefault="00D52CD0" w:rsidP="00A81D12">
      <w:pPr>
        <w:jc w:val="both"/>
        <w:rPr>
          <w:bCs/>
          <w:sz w:val="24"/>
          <w:szCs w:val="24"/>
          <w:lang w:val="en-GB" w:eastAsia="ja-JP"/>
        </w:rPr>
      </w:pPr>
      <w:r>
        <w:rPr>
          <w:bCs/>
          <w:sz w:val="24"/>
          <w:szCs w:val="24"/>
          <w:lang w:val="en-GB" w:eastAsia="ja-JP"/>
        </w:rPr>
        <w:t xml:space="preserve">During update of </w:t>
      </w:r>
      <w:r w:rsidR="00831628">
        <w:rPr>
          <w:bCs/>
          <w:sz w:val="24"/>
          <w:szCs w:val="24"/>
          <w:lang w:val="en-GB" w:eastAsia="ja-JP"/>
        </w:rPr>
        <w:t>EXFOR entries compiling kT~25 keV quasi-Maxwellian spectrum averaged cross sections measured at the Karlsruhe Van de Graaf with INDC(GER)-</w:t>
      </w:r>
      <w:r w:rsidR="00E44163">
        <w:rPr>
          <w:bCs/>
          <w:sz w:val="24"/>
          <w:szCs w:val="24"/>
          <w:lang w:val="en-GB" w:eastAsia="ja-JP"/>
        </w:rPr>
        <w:t xml:space="preserve">0053, we </w:t>
      </w:r>
      <w:r w:rsidR="00B63E72">
        <w:rPr>
          <w:bCs/>
          <w:sz w:val="24"/>
          <w:szCs w:val="24"/>
          <w:lang w:val="en-GB" w:eastAsia="ja-JP"/>
        </w:rPr>
        <w:t>revised</w:t>
      </w:r>
      <w:r w:rsidR="00E44163">
        <w:rPr>
          <w:bCs/>
          <w:sz w:val="24"/>
          <w:szCs w:val="24"/>
          <w:lang w:val="en-GB" w:eastAsia="ja-JP"/>
        </w:rPr>
        <w:t xml:space="preserve"> subentries compiling alternative results</w:t>
      </w:r>
      <w:r w:rsidR="00E341B8">
        <w:rPr>
          <w:bCs/>
          <w:sz w:val="24"/>
          <w:szCs w:val="24"/>
          <w:lang w:val="en-GB" w:eastAsia="ja-JP"/>
        </w:rPr>
        <w:t xml:space="preserve"> (e.g., from different samples, different gamma-lines)</w:t>
      </w:r>
      <w:r w:rsidR="00E44163">
        <w:rPr>
          <w:bCs/>
          <w:sz w:val="24"/>
          <w:szCs w:val="24"/>
          <w:lang w:val="en-GB" w:eastAsia="ja-JP"/>
        </w:rPr>
        <w:t xml:space="preserve">, and </w:t>
      </w:r>
      <w:r w:rsidR="00E341B8">
        <w:rPr>
          <w:bCs/>
          <w:sz w:val="24"/>
          <w:szCs w:val="24"/>
          <w:lang w:val="en-GB" w:eastAsia="ja-JP"/>
        </w:rPr>
        <w:t xml:space="preserve">propose </w:t>
      </w:r>
      <w:r w:rsidR="0080604E">
        <w:rPr>
          <w:bCs/>
          <w:sz w:val="24"/>
          <w:szCs w:val="24"/>
          <w:lang w:val="en-GB" w:eastAsia="ja-JP"/>
        </w:rPr>
        <w:t>some revisions in our coding rules</w:t>
      </w:r>
      <w:r w:rsidR="00B63E72">
        <w:rPr>
          <w:bCs/>
          <w:sz w:val="24"/>
          <w:szCs w:val="24"/>
          <w:lang w:val="en-GB" w:eastAsia="ja-JP"/>
        </w:rPr>
        <w:t xml:space="preserve"> based on our experience</w:t>
      </w:r>
      <w:r w:rsidR="004E126E">
        <w:rPr>
          <w:bCs/>
          <w:sz w:val="24"/>
          <w:szCs w:val="24"/>
          <w:lang w:val="en-GB" w:eastAsia="ja-JP"/>
        </w:rPr>
        <w:t>.</w:t>
      </w:r>
    </w:p>
    <w:p w14:paraId="2A81C84D" w14:textId="490EEB36" w:rsidR="004E126E" w:rsidRPr="00407DD6" w:rsidRDefault="004E126E" w:rsidP="00920F99">
      <w:pPr>
        <w:spacing w:before="240"/>
        <w:jc w:val="both"/>
        <w:rPr>
          <w:b/>
          <w:sz w:val="28"/>
          <w:szCs w:val="28"/>
          <w:lang w:val="en-GB" w:eastAsia="ja-JP"/>
        </w:rPr>
      </w:pPr>
      <w:bookmarkStart w:id="0" w:name="_Hlk89339474"/>
      <w:r w:rsidRPr="00407DD6">
        <w:rPr>
          <w:b/>
          <w:sz w:val="28"/>
          <w:szCs w:val="28"/>
          <w:lang w:val="en-GB" w:eastAsia="ja-JP"/>
        </w:rPr>
        <w:t xml:space="preserve">1. </w:t>
      </w:r>
      <w:r w:rsidR="00407DD6" w:rsidRPr="00407DD6">
        <w:rPr>
          <w:b/>
          <w:sz w:val="28"/>
          <w:szCs w:val="28"/>
          <w:lang w:val="en-GB" w:eastAsia="ja-JP"/>
        </w:rPr>
        <w:t>Use of flags for a</w:t>
      </w:r>
      <w:r w:rsidRPr="00407DD6">
        <w:rPr>
          <w:b/>
          <w:sz w:val="28"/>
          <w:szCs w:val="28"/>
          <w:lang w:val="en-GB" w:eastAsia="ja-JP"/>
        </w:rPr>
        <w:t>lternative results</w:t>
      </w:r>
    </w:p>
    <w:bookmarkEnd w:id="0"/>
    <w:p w14:paraId="70991AD1" w14:textId="6E11D275" w:rsidR="00072A0E" w:rsidRDefault="00D973BB" w:rsidP="00407DD6">
      <w:pPr>
        <w:spacing w:before="240" w:after="240"/>
        <w:jc w:val="both"/>
        <w:rPr>
          <w:bCs/>
          <w:sz w:val="24"/>
          <w:szCs w:val="24"/>
          <w:lang w:val="en-GB" w:eastAsia="ja-JP"/>
        </w:rPr>
      </w:pPr>
      <w:r>
        <w:rPr>
          <w:bCs/>
          <w:sz w:val="24"/>
          <w:szCs w:val="24"/>
          <w:lang w:val="en-GB" w:eastAsia="ja-JP"/>
        </w:rPr>
        <w:t>LEXFOR “Flags” mentions</w:t>
      </w:r>
    </w:p>
    <w:p w14:paraId="3CC3C31F" w14:textId="3D215667" w:rsidR="00D973BB" w:rsidRDefault="00D973BB" w:rsidP="00D973BB">
      <w:pPr>
        <w:ind w:left="720"/>
        <w:jc w:val="both"/>
        <w:rPr>
          <w:bCs/>
          <w:sz w:val="24"/>
          <w:szCs w:val="24"/>
          <w:lang w:val="en-GB" w:eastAsia="ja-JP"/>
        </w:rPr>
      </w:pPr>
      <w:r w:rsidRPr="00F409CC">
        <w:rPr>
          <w:bCs/>
          <w:sz w:val="24"/>
          <w:szCs w:val="24"/>
          <w:lang w:val="en-GB" w:eastAsia="ja-JP"/>
        </w:rPr>
        <w:t>Flags must not be used to distinguish two distinct data sets for the same quantity, obtained in</w:t>
      </w:r>
      <w:r>
        <w:rPr>
          <w:bCs/>
          <w:sz w:val="24"/>
          <w:szCs w:val="24"/>
          <w:lang w:val="en-GB" w:eastAsia="ja-JP"/>
        </w:rPr>
        <w:t xml:space="preserve"> </w:t>
      </w:r>
      <w:r w:rsidRPr="00F409CC">
        <w:rPr>
          <w:bCs/>
          <w:sz w:val="24"/>
          <w:szCs w:val="24"/>
          <w:lang w:val="en-GB" w:eastAsia="ja-JP"/>
        </w:rPr>
        <w:t>the same experimental work by different methods. For such cases, the multiple reaction</w:t>
      </w:r>
      <w:r>
        <w:rPr>
          <w:bCs/>
          <w:sz w:val="24"/>
          <w:szCs w:val="24"/>
          <w:lang w:val="en-GB" w:eastAsia="ja-JP"/>
        </w:rPr>
        <w:t xml:space="preserve"> </w:t>
      </w:r>
      <w:r w:rsidRPr="00F409CC">
        <w:rPr>
          <w:bCs/>
          <w:sz w:val="24"/>
          <w:szCs w:val="24"/>
          <w:lang w:val="en-GB" w:eastAsia="ja-JP"/>
        </w:rPr>
        <w:t>formalism should be used, so that the two data sets can be recognized as distinct sets by</w:t>
      </w:r>
      <w:r>
        <w:rPr>
          <w:bCs/>
          <w:sz w:val="24"/>
          <w:szCs w:val="24"/>
          <w:lang w:val="en-GB" w:eastAsia="ja-JP"/>
        </w:rPr>
        <w:t xml:space="preserve"> </w:t>
      </w:r>
      <w:r w:rsidRPr="00F409CC">
        <w:rPr>
          <w:bCs/>
          <w:sz w:val="24"/>
          <w:szCs w:val="24"/>
          <w:lang w:val="en-GB" w:eastAsia="ja-JP"/>
        </w:rPr>
        <w:t xml:space="preserve">processing software. See </w:t>
      </w:r>
      <w:r w:rsidRPr="006B44C4">
        <w:rPr>
          <w:b/>
          <w:sz w:val="24"/>
          <w:szCs w:val="24"/>
          <w:lang w:val="en-GB" w:eastAsia="ja-JP"/>
        </w:rPr>
        <w:t>Multiple Reaction Formalism</w:t>
      </w:r>
      <w:r w:rsidRPr="00F409CC">
        <w:rPr>
          <w:bCs/>
          <w:sz w:val="24"/>
          <w:szCs w:val="24"/>
          <w:lang w:val="en-GB" w:eastAsia="ja-JP"/>
        </w:rPr>
        <w:t>.</w:t>
      </w:r>
      <w:r>
        <w:rPr>
          <w:bCs/>
          <w:sz w:val="24"/>
          <w:szCs w:val="24"/>
          <w:lang w:val="en-GB" w:eastAsia="ja-JP"/>
        </w:rPr>
        <w:t xml:space="preserve"> </w:t>
      </w:r>
    </w:p>
    <w:p w14:paraId="177436BE" w14:textId="1C89382D" w:rsidR="002E5FF1" w:rsidRDefault="000052D2" w:rsidP="006215CD">
      <w:pPr>
        <w:spacing w:before="240" w:after="240"/>
        <w:jc w:val="both"/>
        <w:rPr>
          <w:bCs/>
          <w:sz w:val="24"/>
          <w:szCs w:val="24"/>
          <w:lang w:val="en-GB" w:eastAsia="ja-JP"/>
        </w:rPr>
      </w:pPr>
      <w:r w:rsidRPr="00000DDC">
        <w:rPr>
          <w:rFonts w:hint="eastAsia"/>
          <w:b/>
          <w:noProof/>
          <w:sz w:val="24"/>
          <w:lang w:eastAsia="ja-JP"/>
        </w:rPr>
        <w:drawing>
          <wp:anchor distT="0" distB="0" distL="114300" distR="114300" simplePos="0" relativeHeight="251659264" behindDoc="0" locked="0" layoutInCell="1" allowOverlap="1" wp14:anchorId="4585D8D9" wp14:editId="28168080">
            <wp:simplePos x="0" y="0"/>
            <wp:positionH relativeFrom="column">
              <wp:posOffset>2836545</wp:posOffset>
            </wp:positionH>
            <wp:positionV relativeFrom="paragraph">
              <wp:posOffset>1019175</wp:posOffset>
            </wp:positionV>
            <wp:extent cx="3182400" cy="1947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2400" cy="1947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0DDC">
        <w:rPr>
          <w:noProof/>
          <w:sz w:val="24"/>
          <w:lang w:eastAsia="ja-JP"/>
        </w:rPr>
        <w:drawing>
          <wp:anchor distT="0" distB="0" distL="114300" distR="114300" simplePos="0" relativeHeight="251658240" behindDoc="0" locked="0" layoutInCell="1" allowOverlap="1" wp14:anchorId="045F3769" wp14:editId="1A8B292F">
            <wp:simplePos x="0" y="0"/>
            <wp:positionH relativeFrom="margin">
              <wp:align>left</wp:align>
            </wp:positionH>
            <wp:positionV relativeFrom="page">
              <wp:posOffset>6073775</wp:posOffset>
            </wp:positionV>
            <wp:extent cx="3200498" cy="195840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498" cy="1958400"/>
                    </a:xfrm>
                    <a:prstGeom prst="rect">
                      <a:avLst/>
                    </a:prstGeom>
                    <a:noFill/>
                    <a:ln>
                      <a:noFill/>
                    </a:ln>
                  </pic:spPr>
                </pic:pic>
              </a:graphicData>
            </a:graphic>
            <wp14:sizeRelV relativeFrom="margin">
              <wp14:pctHeight>0</wp14:pctHeight>
            </wp14:sizeRelV>
          </wp:anchor>
        </w:drawing>
      </w:r>
      <w:r w:rsidR="006B44C4">
        <w:rPr>
          <w:bCs/>
          <w:sz w:val="24"/>
          <w:szCs w:val="24"/>
          <w:lang w:val="en-GB" w:eastAsia="ja-JP"/>
        </w:rPr>
        <w:t>First,</w:t>
      </w:r>
      <w:r w:rsidR="002E5FF1">
        <w:rPr>
          <w:bCs/>
          <w:sz w:val="24"/>
          <w:szCs w:val="24"/>
          <w:lang w:val="en-GB" w:eastAsia="ja-JP"/>
        </w:rPr>
        <w:t xml:space="preserve"> we believe the rule is </w:t>
      </w:r>
      <w:r w:rsidR="00646051">
        <w:rPr>
          <w:bCs/>
          <w:sz w:val="24"/>
          <w:szCs w:val="24"/>
          <w:lang w:val="en-GB" w:eastAsia="ja-JP"/>
        </w:rPr>
        <w:t xml:space="preserve">not limited to two datasets </w:t>
      </w:r>
      <w:r w:rsidR="00646051" w:rsidRPr="003A28DB">
        <w:rPr>
          <w:bCs/>
          <w:sz w:val="24"/>
          <w:szCs w:val="24"/>
          <w:u w:val="single"/>
          <w:lang w:val="en-GB" w:eastAsia="ja-JP"/>
        </w:rPr>
        <w:t>from two methods</w:t>
      </w:r>
      <w:r w:rsidR="00646051">
        <w:rPr>
          <w:bCs/>
          <w:sz w:val="24"/>
          <w:szCs w:val="24"/>
          <w:lang w:val="en-GB" w:eastAsia="ja-JP"/>
        </w:rPr>
        <w:t xml:space="preserve"> but </w:t>
      </w:r>
      <w:r w:rsidR="0071561A">
        <w:rPr>
          <w:bCs/>
          <w:sz w:val="24"/>
          <w:szCs w:val="24"/>
          <w:lang w:val="en-GB" w:eastAsia="ja-JP"/>
        </w:rPr>
        <w:t>applied to any alternative results (</w:t>
      </w:r>
      <w:r w:rsidR="0071561A" w:rsidRPr="0071561A">
        <w:rPr>
          <w:bCs/>
          <w:i/>
          <w:iCs/>
          <w:sz w:val="24"/>
          <w:szCs w:val="24"/>
          <w:lang w:val="en-GB" w:eastAsia="ja-JP"/>
        </w:rPr>
        <w:t>e.g.</w:t>
      </w:r>
      <w:r w:rsidR="0071561A">
        <w:rPr>
          <w:bCs/>
          <w:sz w:val="24"/>
          <w:szCs w:val="24"/>
          <w:lang w:val="en-GB" w:eastAsia="ja-JP"/>
        </w:rPr>
        <w:t>, two datasets</w:t>
      </w:r>
      <w:r w:rsidR="006215CD">
        <w:rPr>
          <w:bCs/>
          <w:sz w:val="24"/>
          <w:szCs w:val="24"/>
          <w:lang w:val="en-GB" w:eastAsia="ja-JP"/>
        </w:rPr>
        <w:t xml:space="preserve"> </w:t>
      </w:r>
      <w:r w:rsidR="00646051">
        <w:rPr>
          <w:bCs/>
          <w:sz w:val="24"/>
          <w:szCs w:val="24"/>
          <w:lang w:val="en-GB" w:eastAsia="ja-JP"/>
        </w:rPr>
        <w:t xml:space="preserve">from two </w:t>
      </w:r>
      <w:r w:rsidR="006215CD">
        <w:rPr>
          <w:bCs/>
          <w:sz w:val="24"/>
          <w:szCs w:val="24"/>
          <w:lang w:val="en-GB" w:eastAsia="ja-JP"/>
        </w:rPr>
        <w:t>samples).</w:t>
      </w:r>
      <w:r w:rsidR="00025B86">
        <w:rPr>
          <w:bCs/>
          <w:sz w:val="24"/>
          <w:szCs w:val="24"/>
          <w:lang w:val="en-GB" w:eastAsia="ja-JP"/>
        </w:rPr>
        <w:t xml:space="preserve"> </w:t>
      </w:r>
      <w:r w:rsidR="00DB647D" w:rsidRPr="003B12DE">
        <w:rPr>
          <w:bCs/>
          <w:sz w:val="24"/>
          <w:szCs w:val="24"/>
          <w:lang w:val="en-GB" w:eastAsia="ja-JP"/>
        </w:rPr>
        <w:t xml:space="preserve">Two plots </w:t>
      </w:r>
      <w:r w:rsidR="004A7A70" w:rsidRPr="003B12DE">
        <w:rPr>
          <w:bCs/>
          <w:sz w:val="24"/>
          <w:szCs w:val="24"/>
          <w:lang w:val="en-GB" w:eastAsia="ja-JP"/>
        </w:rPr>
        <w:t xml:space="preserve">taken from </w:t>
      </w:r>
      <w:r w:rsidR="00DB647D" w:rsidRPr="003B12DE">
        <w:rPr>
          <w:bCs/>
          <w:sz w:val="24"/>
          <w:szCs w:val="24"/>
          <w:lang w:val="en-GB" w:eastAsia="ja-JP"/>
        </w:rPr>
        <w:t>Memo CP-D/714 (</w:t>
      </w:r>
      <w:r w:rsidR="004A7A70" w:rsidRPr="003B12DE">
        <w:rPr>
          <w:bCs/>
          <w:sz w:val="24"/>
          <w:szCs w:val="24"/>
          <w:lang w:val="en-GB" w:eastAsia="ja-JP"/>
        </w:rPr>
        <w:t>c</w:t>
      </w:r>
      <w:r w:rsidRPr="003B12DE">
        <w:rPr>
          <w:bCs/>
          <w:sz w:val="24"/>
          <w:szCs w:val="24"/>
          <w:lang w:val="en-GB" w:eastAsia="ja-JP"/>
        </w:rPr>
        <w:t>ross sections from thick and thin targets</w:t>
      </w:r>
      <w:r w:rsidR="004A7A70" w:rsidRPr="003B12DE">
        <w:rPr>
          <w:bCs/>
          <w:sz w:val="24"/>
          <w:szCs w:val="24"/>
          <w:lang w:val="en-GB" w:eastAsia="ja-JP"/>
        </w:rPr>
        <w:t xml:space="preserve"> </w:t>
      </w:r>
      <w:r w:rsidRPr="003B12DE">
        <w:rPr>
          <w:bCs/>
          <w:sz w:val="24"/>
          <w:szCs w:val="24"/>
          <w:lang w:val="en-GB" w:eastAsia="ja-JP"/>
        </w:rPr>
        <w:t>compiled with flags</w:t>
      </w:r>
      <w:r w:rsidR="004D2315" w:rsidRPr="003B12DE">
        <w:rPr>
          <w:bCs/>
          <w:sz w:val="24"/>
          <w:szCs w:val="24"/>
          <w:lang w:val="en-GB" w:eastAsia="ja-JP"/>
        </w:rPr>
        <w:t xml:space="preserve"> [left] and </w:t>
      </w:r>
      <w:r w:rsidRPr="003B12DE">
        <w:rPr>
          <w:bCs/>
          <w:sz w:val="24"/>
          <w:szCs w:val="24"/>
          <w:lang w:val="en-GB" w:eastAsia="ja-JP"/>
        </w:rPr>
        <w:t>with the multiple reaction formalism</w:t>
      </w:r>
      <w:r w:rsidR="004D2315" w:rsidRPr="003B12DE">
        <w:rPr>
          <w:bCs/>
          <w:sz w:val="24"/>
          <w:szCs w:val="24"/>
          <w:lang w:val="en-GB" w:eastAsia="ja-JP"/>
        </w:rPr>
        <w:t xml:space="preserve"> [right]</w:t>
      </w:r>
      <w:r w:rsidR="004A7A70" w:rsidRPr="003B12DE">
        <w:rPr>
          <w:bCs/>
          <w:sz w:val="24"/>
          <w:szCs w:val="24"/>
          <w:lang w:val="en-GB" w:eastAsia="ja-JP"/>
        </w:rPr>
        <w:t>)</w:t>
      </w:r>
      <w:r w:rsidR="00DB647D" w:rsidRPr="003B12DE">
        <w:rPr>
          <w:bCs/>
          <w:sz w:val="24"/>
          <w:szCs w:val="24"/>
          <w:lang w:val="en-GB" w:eastAsia="ja-JP"/>
        </w:rPr>
        <w:t xml:space="preserve"> </w:t>
      </w:r>
      <w:r w:rsidR="0033336E" w:rsidRPr="003B12DE">
        <w:rPr>
          <w:bCs/>
          <w:sz w:val="24"/>
          <w:szCs w:val="24"/>
          <w:lang w:val="en-GB" w:eastAsia="ja-JP"/>
        </w:rPr>
        <w:t>show an advantage of compilation with this rule</w:t>
      </w:r>
      <w:r w:rsidR="00197664" w:rsidRPr="003B12DE">
        <w:rPr>
          <w:bCs/>
          <w:sz w:val="24"/>
          <w:szCs w:val="24"/>
          <w:lang w:val="en-GB" w:eastAsia="ja-JP"/>
        </w:rPr>
        <w:t>.</w:t>
      </w:r>
    </w:p>
    <w:p w14:paraId="189C614A" w14:textId="795C1D21" w:rsidR="00197664" w:rsidRDefault="00197664" w:rsidP="006215CD">
      <w:pPr>
        <w:spacing w:before="240" w:after="240"/>
        <w:jc w:val="both"/>
        <w:rPr>
          <w:bCs/>
          <w:sz w:val="24"/>
          <w:szCs w:val="24"/>
          <w:lang w:val="en-GB" w:eastAsia="ja-JP"/>
        </w:rPr>
      </w:pPr>
    </w:p>
    <w:p w14:paraId="66DE9831" w14:textId="2B0CBE48" w:rsidR="00D973BB" w:rsidRDefault="00ED59E6" w:rsidP="006215CD">
      <w:pPr>
        <w:spacing w:before="240" w:after="240"/>
        <w:jc w:val="both"/>
        <w:rPr>
          <w:bCs/>
          <w:sz w:val="24"/>
          <w:szCs w:val="24"/>
          <w:lang w:val="en-GB" w:eastAsia="ja-JP"/>
        </w:rPr>
      </w:pPr>
      <w:r>
        <w:rPr>
          <w:bCs/>
          <w:sz w:val="24"/>
          <w:szCs w:val="24"/>
          <w:lang w:val="en-GB" w:eastAsia="ja-JP"/>
        </w:rPr>
        <w:t xml:space="preserve">We agree </w:t>
      </w:r>
      <w:r w:rsidR="00FD6B83">
        <w:rPr>
          <w:bCs/>
          <w:sz w:val="24"/>
          <w:szCs w:val="24"/>
          <w:lang w:val="en-GB" w:eastAsia="ja-JP"/>
        </w:rPr>
        <w:t xml:space="preserve">that </w:t>
      </w:r>
      <w:r>
        <w:rPr>
          <w:bCs/>
          <w:sz w:val="24"/>
          <w:szCs w:val="24"/>
          <w:lang w:val="en-GB" w:eastAsia="ja-JP"/>
        </w:rPr>
        <w:t xml:space="preserve">the multiple reaction formalism is </w:t>
      </w:r>
      <w:r w:rsidR="005B7954">
        <w:rPr>
          <w:bCs/>
          <w:sz w:val="24"/>
          <w:szCs w:val="24"/>
          <w:lang w:val="en-GB" w:eastAsia="ja-JP"/>
        </w:rPr>
        <w:t>useful</w:t>
      </w:r>
      <w:r w:rsidR="00AA0FB1">
        <w:rPr>
          <w:bCs/>
          <w:sz w:val="24"/>
          <w:szCs w:val="24"/>
          <w:lang w:val="en-GB" w:eastAsia="ja-JP"/>
        </w:rPr>
        <w:t xml:space="preserve"> when </w:t>
      </w:r>
      <w:r w:rsidR="004A088E">
        <w:rPr>
          <w:bCs/>
          <w:sz w:val="24"/>
          <w:szCs w:val="24"/>
          <w:lang w:val="en-GB" w:eastAsia="ja-JP"/>
        </w:rPr>
        <w:t xml:space="preserve">(1) </w:t>
      </w:r>
      <w:r w:rsidR="00AA0FB1">
        <w:rPr>
          <w:bCs/>
          <w:sz w:val="24"/>
          <w:szCs w:val="24"/>
          <w:lang w:val="en-GB" w:eastAsia="ja-JP"/>
        </w:rPr>
        <w:t xml:space="preserve">each dataset has </w:t>
      </w:r>
      <w:r w:rsidR="004A088E">
        <w:rPr>
          <w:bCs/>
          <w:sz w:val="24"/>
          <w:szCs w:val="24"/>
          <w:lang w:val="en-GB" w:eastAsia="ja-JP"/>
        </w:rPr>
        <w:t>several data points, or (2) use of a pointer helps processing of data (</w:t>
      </w:r>
      <w:r w:rsidR="004A088E" w:rsidRPr="007E30D7">
        <w:rPr>
          <w:bCs/>
          <w:i/>
          <w:iCs/>
          <w:sz w:val="24"/>
          <w:szCs w:val="24"/>
          <w:lang w:val="en-GB" w:eastAsia="ja-JP"/>
        </w:rPr>
        <w:t>e.g.</w:t>
      </w:r>
      <w:r w:rsidR="004A088E">
        <w:rPr>
          <w:bCs/>
          <w:sz w:val="24"/>
          <w:szCs w:val="24"/>
          <w:lang w:val="en-GB" w:eastAsia="ja-JP"/>
        </w:rPr>
        <w:t xml:space="preserve">, </w:t>
      </w:r>
      <w:r w:rsidR="007E522F">
        <w:rPr>
          <w:bCs/>
          <w:sz w:val="24"/>
          <w:szCs w:val="24"/>
          <w:lang w:val="en-GB" w:eastAsia="ja-JP"/>
        </w:rPr>
        <w:t xml:space="preserve">two </w:t>
      </w:r>
      <w:r w:rsidR="007E30D7">
        <w:rPr>
          <w:bCs/>
          <w:sz w:val="24"/>
          <w:szCs w:val="24"/>
          <w:lang w:val="en-GB" w:eastAsia="ja-JP"/>
        </w:rPr>
        <w:t>datasets</w:t>
      </w:r>
      <w:r w:rsidR="007E522F">
        <w:rPr>
          <w:bCs/>
          <w:sz w:val="24"/>
          <w:szCs w:val="24"/>
          <w:lang w:val="en-GB" w:eastAsia="ja-JP"/>
        </w:rPr>
        <w:t xml:space="preserve"> </w:t>
      </w:r>
      <w:r w:rsidR="007E30D7">
        <w:rPr>
          <w:bCs/>
          <w:sz w:val="24"/>
          <w:szCs w:val="24"/>
          <w:lang w:val="en-GB" w:eastAsia="ja-JP"/>
        </w:rPr>
        <w:t xml:space="preserve">determined </w:t>
      </w:r>
      <w:r w:rsidR="007E522F">
        <w:rPr>
          <w:bCs/>
          <w:sz w:val="24"/>
          <w:szCs w:val="24"/>
          <w:lang w:val="en-GB" w:eastAsia="ja-JP"/>
        </w:rPr>
        <w:t>with two different monitor reactions).</w:t>
      </w:r>
      <w:r w:rsidR="00DA38E6">
        <w:rPr>
          <w:bCs/>
          <w:sz w:val="24"/>
          <w:szCs w:val="24"/>
          <w:lang w:val="en-GB" w:eastAsia="ja-JP"/>
        </w:rPr>
        <w:t xml:space="preserve"> But </w:t>
      </w:r>
      <w:r w:rsidR="005B7954">
        <w:rPr>
          <w:bCs/>
          <w:sz w:val="24"/>
          <w:szCs w:val="24"/>
          <w:lang w:val="en-GB" w:eastAsia="ja-JP"/>
        </w:rPr>
        <w:t xml:space="preserve">we think </w:t>
      </w:r>
      <w:r w:rsidR="00592C06">
        <w:rPr>
          <w:bCs/>
          <w:sz w:val="24"/>
          <w:szCs w:val="24"/>
          <w:lang w:val="en-GB" w:eastAsia="ja-JP"/>
        </w:rPr>
        <w:t xml:space="preserve">it </w:t>
      </w:r>
      <w:r w:rsidR="000F66B2">
        <w:rPr>
          <w:bCs/>
          <w:sz w:val="24"/>
          <w:szCs w:val="24"/>
          <w:lang w:val="en-GB" w:eastAsia="ja-JP"/>
        </w:rPr>
        <w:t xml:space="preserve">rather </w:t>
      </w:r>
      <w:r w:rsidR="00592C06">
        <w:rPr>
          <w:bCs/>
          <w:sz w:val="24"/>
          <w:szCs w:val="24"/>
          <w:lang w:val="en-GB" w:eastAsia="ja-JP"/>
        </w:rPr>
        <w:t>introduce</w:t>
      </w:r>
      <w:r w:rsidR="007E30D7">
        <w:rPr>
          <w:bCs/>
          <w:sz w:val="24"/>
          <w:szCs w:val="24"/>
          <w:lang w:val="en-GB" w:eastAsia="ja-JP"/>
        </w:rPr>
        <w:t>s</w:t>
      </w:r>
      <w:r w:rsidR="00592C06">
        <w:rPr>
          <w:bCs/>
          <w:sz w:val="24"/>
          <w:szCs w:val="24"/>
          <w:lang w:val="en-GB" w:eastAsia="ja-JP"/>
        </w:rPr>
        <w:t xml:space="preserve"> unnecessary complication in the coding structure when each dataset has a single data point and not </w:t>
      </w:r>
      <w:r w:rsidR="001C44A4">
        <w:rPr>
          <w:bCs/>
          <w:sz w:val="24"/>
          <w:szCs w:val="24"/>
          <w:lang w:val="en-GB" w:eastAsia="ja-JP"/>
        </w:rPr>
        <w:t>distinguished by coded information in the BIB section.</w:t>
      </w:r>
    </w:p>
    <w:p w14:paraId="0C5E8A29" w14:textId="77777777" w:rsidR="00D25EEC" w:rsidRDefault="00D25EEC" w:rsidP="009719F6">
      <w:pPr>
        <w:spacing w:after="240"/>
        <w:jc w:val="both"/>
        <w:rPr>
          <w:b/>
          <w:i/>
          <w:iCs/>
          <w:sz w:val="24"/>
          <w:szCs w:val="24"/>
          <w:lang w:val="en-GB" w:eastAsia="ja-JP"/>
        </w:rPr>
      </w:pPr>
      <w:r>
        <w:rPr>
          <w:b/>
          <w:i/>
          <w:iCs/>
          <w:sz w:val="24"/>
          <w:szCs w:val="24"/>
          <w:lang w:val="en-GB" w:eastAsia="ja-JP"/>
        </w:rPr>
        <w:br w:type="page"/>
      </w:r>
    </w:p>
    <w:p w14:paraId="62617F40" w14:textId="7BCD41B4" w:rsidR="00A45B61" w:rsidRDefault="00A45B61" w:rsidP="009719F6">
      <w:pPr>
        <w:spacing w:after="240"/>
        <w:jc w:val="both"/>
        <w:rPr>
          <w:bCs/>
          <w:sz w:val="24"/>
          <w:szCs w:val="24"/>
          <w:lang w:val="en-GB" w:eastAsia="ja-JP"/>
        </w:rPr>
      </w:pPr>
      <w:r w:rsidRPr="00A45B61">
        <w:rPr>
          <w:b/>
          <w:i/>
          <w:iCs/>
          <w:sz w:val="24"/>
          <w:szCs w:val="24"/>
          <w:lang w:val="en-GB" w:eastAsia="ja-JP"/>
        </w:rPr>
        <w:lastRenderedPageBreak/>
        <w:t>Example</w:t>
      </w:r>
      <w:r>
        <w:rPr>
          <w:bCs/>
          <w:sz w:val="24"/>
          <w:szCs w:val="24"/>
          <w:lang w:val="en-GB" w:eastAsia="ja-JP"/>
        </w:rPr>
        <w:t xml:space="preserve"> (23035.004-006)</w:t>
      </w:r>
    </w:p>
    <w:p w14:paraId="3298EB49" w14:textId="6BF806A2" w:rsidR="00A45B61" w:rsidRPr="006F2E23" w:rsidRDefault="006B3D2B" w:rsidP="009719F6">
      <w:pPr>
        <w:spacing w:after="240"/>
        <w:jc w:val="both"/>
        <w:rPr>
          <w:bCs/>
          <w:sz w:val="24"/>
          <w:szCs w:val="24"/>
          <w:lang w:val="en-GB" w:eastAsia="ja-JP"/>
        </w:rPr>
      </w:pPr>
      <w:r w:rsidRPr="006F2E23">
        <w:rPr>
          <w:bCs/>
          <w:sz w:val="24"/>
          <w:szCs w:val="24"/>
          <w:lang w:val="en-GB" w:eastAsia="ja-JP"/>
        </w:rPr>
        <w:t xml:space="preserve">The </w:t>
      </w:r>
      <w:r w:rsidR="0007419A">
        <w:rPr>
          <w:bCs/>
          <w:sz w:val="24"/>
          <w:szCs w:val="24"/>
          <w:lang w:val="en-GB" w:eastAsia="ja-JP"/>
        </w:rPr>
        <w:t xml:space="preserve">source </w:t>
      </w:r>
      <w:r w:rsidRPr="006F2E23">
        <w:rPr>
          <w:bCs/>
          <w:sz w:val="24"/>
          <w:szCs w:val="24"/>
          <w:lang w:val="en-GB" w:eastAsia="ja-JP"/>
        </w:rPr>
        <w:t xml:space="preserve">article reports </w:t>
      </w:r>
      <w:r w:rsidR="00E463CD" w:rsidRPr="006F2E23">
        <w:rPr>
          <w:bCs/>
          <w:sz w:val="24"/>
          <w:szCs w:val="24"/>
          <w:vertAlign w:val="superscript"/>
          <w:lang w:val="en-GB" w:eastAsia="ja-JP"/>
        </w:rPr>
        <w:t>81</w:t>
      </w:r>
      <w:r w:rsidR="00E463CD" w:rsidRPr="006F2E23">
        <w:rPr>
          <w:bCs/>
          <w:sz w:val="24"/>
          <w:szCs w:val="24"/>
          <w:lang w:val="en-GB" w:eastAsia="ja-JP"/>
        </w:rPr>
        <w:t>Br(</w:t>
      </w:r>
      <w:proofErr w:type="spellStart"/>
      <w:proofErr w:type="gramStart"/>
      <w:r w:rsidR="00E463CD" w:rsidRPr="006F2E23">
        <w:rPr>
          <w:bCs/>
          <w:sz w:val="24"/>
          <w:szCs w:val="24"/>
          <w:lang w:val="en-GB" w:eastAsia="ja-JP"/>
        </w:rPr>
        <w:t>n,γ</w:t>
      </w:r>
      <w:proofErr w:type="spellEnd"/>
      <w:proofErr w:type="gramEnd"/>
      <w:r w:rsidR="00E463CD" w:rsidRPr="006F2E23">
        <w:rPr>
          <w:bCs/>
          <w:sz w:val="24"/>
          <w:szCs w:val="24"/>
          <w:lang w:val="en-GB" w:eastAsia="ja-JP"/>
        </w:rPr>
        <w:t>)</w:t>
      </w:r>
      <w:r w:rsidR="00E463CD" w:rsidRPr="006F2E23">
        <w:rPr>
          <w:bCs/>
          <w:sz w:val="24"/>
          <w:szCs w:val="24"/>
          <w:vertAlign w:val="superscript"/>
          <w:lang w:val="en-GB" w:eastAsia="ja-JP"/>
        </w:rPr>
        <w:t>82</w:t>
      </w:r>
      <w:r w:rsidR="00E463CD" w:rsidRPr="006F2E23">
        <w:rPr>
          <w:bCs/>
          <w:sz w:val="24"/>
          <w:szCs w:val="24"/>
          <w:lang w:val="en-GB" w:eastAsia="ja-JP"/>
        </w:rPr>
        <w:t xml:space="preserve">Br </w:t>
      </w:r>
      <w:r w:rsidR="0007419A">
        <w:rPr>
          <w:bCs/>
          <w:sz w:val="24"/>
          <w:szCs w:val="24"/>
          <w:lang w:val="en-GB" w:eastAsia="ja-JP"/>
        </w:rPr>
        <w:t xml:space="preserve">cross sections </w:t>
      </w:r>
      <w:r w:rsidR="003F02A6" w:rsidRPr="006F2E23">
        <w:rPr>
          <w:bCs/>
          <w:sz w:val="24"/>
          <w:szCs w:val="24"/>
          <w:lang w:val="en-GB" w:eastAsia="ja-JP"/>
        </w:rPr>
        <w:t xml:space="preserve">at kT~25 keV measured </w:t>
      </w:r>
      <w:r w:rsidR="006F2E23" w:rsidRPr="006F2E23">
        <w:rPr>
          <w:bCs/>
          <w:sz w:val="24"/>
          <w:szCs w:val="24"/>
          <w:lang w:val="en-GB" w:eastAsia="ja-JP"/>
        </w:rPr>
        <w:t xml:space="preserve">with </w:t>
      </w:r>
      <w:r w:rsidR="00B354EE">
        <w:rPr>
          <w:bCs/>
          <w:sz w:val="24"/>
          <w:szCs w:val="24"/>
          <w:lang w:val="en-GB" w:eastAsia="ja-JP"/>
        </w:rPr>
        <w:t xml:space="preserve">10 </w:t>
      </w:r>
      <w:r w:rsidR="006F2E23" w:rsidRPr="006F2E23">
        <w:rPr>
          <w:bCs/>
          <w:sz w:val="24"/>
          <w:szCs w:val="24"/>
          <w:lang w:val="en-GB" w:eastAsia="ja-JP"/>
        </w:rPr>
        <w:t>combinations of sample and gamma-line.</w:t>
      </w:r>
      <w:r w:rsidR="006F2E23">
        <w:rPr>
          <w:bCs/>
          <w:sz w:val="24"/>
          <w:szCs w:val="24"/>
          <w:lang w:val="en-GB" w:eastAsia="ja-JP"/>
        </w:rPr>
        <w:t xml:space="preserve"> </w:t>
      </w:r>
    </w:p>
    <w:p w14:paraId="5D805B8F" w14:textId="2F75836D" w:rsidR="00B354EE" w:rsidRPr="00B354EE" w:rsidRDefault="00B354EE" w:rsidP="00B35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8"/>
          <w:szCs w:val="18"/>
          <w:lang w:val="en-GB" w:eastAsia="ja-JP"/>
        </w:rPr>
      </w:pPr>
      <w:r w:rsidRPr="00B354EE">
        <w:rPr>
          <w:rFonts w:ascii="Courier New" w:eastAsia="Times New Roman" w:hAnsi="Courier New" w:cs="Courier New"/>
          <w:color w:val="000000"/>
          <w:sz w:val="18"/>
          <w:szCs w:val="18"/>
          <w:lang w:val="en-GB" w:eastAsia="ja-JP"/>
        </w:rPr>
        <w:t>SUBENT        23035004   20200806</w:t>
      </w:r>
    </w:p>
    <w:p w14:paraId="20455AC3" w14:textId="77777777" w:rsidR="00B354EE" w:rsidRPr="00B354EE" w:rsidRDefault="00B354EE" w:rsidP="00B35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8"/>
          <w:szCs w:val="18"/>
          <w:lang w:val="en-GB" w:eastAsia="ja-JP"/>
        </w:rPr>
      </w:pPr>
      <w:r w:rsidRPr="00B354EE">
        <w:rPr>
          <w:rFonts w:ascii="Courier New" w:eastAsia="Times New Roman" w:hAnsi="Courier New" w:cs="Courier New"/>
          <w:color w:val="000000"/>
          <w:sz w:val="18"/>
          <w:szCs w:val="18"/>
          <w:lang w:val="en-GB" w:eastAsia="ja-JP"/>
        </w:rPr>
        <w:t>BIB                  8         29</w:t>
      </w:r>
    </w:p>
    <w:p w14:paraId="1FB7AE34" w14:textId="77777777" w:rsidR="00B354EE" w:rsidRPr="00B354EE" w:rsidRDefault="00B354EE" w:rsidP="00B35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8"/>
          <w:szCs w:val="18"/>
          <w:lang w:val="en-GB" w:eastAsia="ja-JP"/>
        </w:rPr>
      </w:pPr>
      <w:r w:rsidRPr="00B354EE">
        <w:rPr>
          <w:rFonts w:ascii="Courier New" w:eastAsia="Times New Roman" w:hAnsi="Courier New" w:cs="Courier New"/>
          <w:color w:val="000000"/>
          <w:sz w:val="18"/>
          <w:szCs w:val="18"/>
          <w:lang w:val="en-GB" w:eastAsia="ja-JP"/>
        </w:rPr>
        <w:t>REACTION  1(35-BR-81(</w:t>
      </w:r>
      <w:proofErr w:type="gramStart"/>
      <w:r w:rsidRPr="00B354EE">
        <w:rPr>
          <w:rFonts w:ascii="Courier New" w:eastAsia="Times New Roman" w:hAnsi="Courier New" w:cs="Courier New"/>
          <w:color w:val="000000"/>
          <w:sz w:val="18"/>
          <w:szCs w:val="18"/>
          <w:lang w:val="en-GB" w:eastAsia="ja-JP"/>
        </w:rPr>
        <w:t>N,G</w:t>
      </w:r>
      <w:proofErr w:type="gramEnd"/>
      <w:r w:rsidRPr="00B354EE">
        <w:rPr>
          <w:rFonts w:ascii="Courier New" w:eastAsia="Times New Roman" w:hAnsi="Courier New" w:cs="Courier New"/>
          <w:color w:val="000000"/>
          <w:sz w:val="18"/>
          <w:szCs w:val="18"/>
          <w:lang w:val="en-GB" w:eastAsia="ja-JP"/>
        </w:rPr>
        <w:t>)35-BR-82,,SIG,,MXW)</w:t>
      </w:r>
    </w:p>
    <w:p w14:paraId="64A2BFAE" w14:textId="77777777" w:rsidR="00B354EE" w:rsidRPr="00B354EE" w:rsidRDefault="00B354EE" w:rsidP="00B35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8"/>
          <w:szCs w:val="18"/>
          <w:lang w:val="de-DE" w:eastAsia="ja-JP"/>
        </w:rPr>
      </w:pPr>
      <w:r w:rsidRPr="00B354EE">
        <w:rPr>
          <w:rFonts w:ascii="Courier New" w:eastAsia="Times New Roman" w:hAnsi="Courier New" w:cs="Courier New"/>
          <w:color w:val="000000"/>
          <w:sz w:val="18"/>
          <w:szCs w:val="18"/>
          <w:lang w:val="en-GB" w:eastAsia="ja-JP"/>
        </w:rPr>
        <w:t xml:space="preserve">          </w:t>
      </w:r>
      <w:r w:rsidRPr="00B354EE">
        <w:rPr>
          <w:rFonts w:ascii="Courier New" w:eastAsia="Times New Roman" w:hAnsi="Courier New" w:cs="Courier New"/>
          <w:color w:val="000000"/>
          <w:sz w:val="18"/>
          <w:szCs w:val="18"/>
          <w:lang w:val="de-DE" w:eastAsia="ja-JP"/>
        </w:rPr>
        <w:t>2(35-BR-81(N,G)35-BR-82,,SIG,,MXW)</w:t>
      </w:r>
    </w:p>
    <w:p w14:paraId="52A0584B" w14:textId="77777777" w:rsidR="00B354EE" w:rsidRPr="00B354EE" w:rsidRDefault="00B354EE" w:rsidP="00B35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8"/>
          <w:szCs w:val="18"/>
          <w:lang w:val="de-DE" w:eastAsia="ja-JP"/>
        </w:rPr>
      </w:pPr>
      <w:r w:rsidRPr="00B354EE">
        <w:rPr>
          <w:rFonts w:ascii="Courier New" w:eastAsia="Times New Roman" w:hAnsi="Courier New" w:cs="Courier New"/>
          <w:color w:val="000000"/>
          <w:sz w:val="18"/>
          <w:szCs w:val="18"/>
          <w:lang w:val="de-DE" w:eastAsia="ja-JP"/>
        </w:rPr>
        <w:t xml:space="preserve">          3(35-BR-81(N,G)35-BR-82,,SIG,,MXW)</w:t>
      </w:r>
    </w:p>
    <w:p w14:paraId="66E32C81" w14:textId="5B2A4B5D" w:rsidR="00172E3E" w:rsidRPr="009A60FD" w:rsidRDefault="00172E3E" w:rsidP="00B35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8"/>
          <w:szCs w:val="18"/>
          <w:lang w:val="en-GB" w:eastAsia="ja-JP"/>
        </w:rPr>
      </w:pPr>
      <w:r w:rsidRPr="009A60FD">
        <w:rPr>
          <w:rFonts w:ascii="Courier New" w:eastAsia="Times New Roman" w:hAnsi="Courier New" w:cs="Courier New"/>
          <w:color w:val="000000"/>
          <w:sz w:val="18"/>
          <w:szCs w:val="18"/>
          <w:lang w:val="en-GB" w:eastAsia="ja-JP"/>
        </w:rPr>
        <w:t>…</w:t>
      </w:r>
    </w:p>
    <w:p w14:paraId="7FF43695" w14:textId="1F3F9FD3" w:rsidR="00B354EE" w:rsidRPr="00B354EE" w:rsidRDefault="00B354EE" w:rsidP="00B35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8"/>
          <w:szCs w:val="18"/>
          <w:lang w:val="en-GB" w:eastAsia="ja-JP"/>
        </w:rPr>
      </w:pPr>
      <w:r w:rsidRPr="00B354EE">
        <w:rPr>
          <w:rFonts w:ascii="Courier New" w:eastAsia="Times New Roman" w:hAnsi="Courier New" w:cs="Courier New"/>
          <w:color w:val="000000"/>
          <w:sz w:val="18"/>
          <w:szCs w:val="18"/>
          <w:lang w:val="en-GB" w:eastAsia="ja-JP"/>
        </w:rPr>
        <w:t xml:space="preserve">SAMPLE    </w:t>
      </w:r>
      <w:proofErr w:type="gramStart"/>
      <w:r w:rsidRPr="00B354EE">
        <w:rPr>
          <w:rFonts w:ascii="Courier New" w:eastAsia="Times New Roman" w:hAnsi="Courier New" w:cs="Courier New"/>
          <w:color w:val="000000"/>
          <w:sz w:val="18"/>
          <w:szCs w:val="18"/>
          <w:lang w:val="en-GB" w:eastAsia="ja-JP"/>
        </w:rPr>
        <w:t>1.Activation</w:t>
      </w:r>
      <w:proofErr w:type="gramEnd"/>
      <w:r w:rsidRPr="00B354EE">
        <w:rPr>
          <w:rFonts w:ascii="Courier New" w:eastAsia="Times New Roman" w:hAnsi="Courier New" w:cs="Courier New"/>
          <w:color w:val="000000"/>
          <w:sz w:val="18"/>
          <w:szCs w:val="18"/>
          <w:lang w:val="en-GB" w:eastAsia="ja-JP"/>
        </w:rPr>
        <w:t xml:space="preserve"> #4, salt K-Br, mass 98.70 mg, diameter</w:t>
      </w:r>
    </w:p>
    <w:p w14:paraId="56DEECA3" w14:textId="77777777" w:rsidR="00B354EE" w:rsidRPr="00B354EE" w:rsidRDefault="00B354EE" w:rsidP="00B35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8"/>
          <w:szCs w:val="18"/>
          <w:lang w:val="en-GB" w:eastAsia="ja-JP"/>
        </w:rPr>
      </w:pPr>
      <w:r w:rsidRPr="00B354EE">
        <w:rPr>
          <w:rFonts w:ascii="Courier New" w:eastAsia="Times New Roman" w:hAnsi="Courier New" w:cs="Courier New"/>
          <w:color w:val="000000"/>
          <w:sz w:val="18"/>
          <w:szCs w:val="18"/>
          <w:lang w:val="en-GB" w:eastAsia="ja-JP"/>
        </w:rPr>
        <w:t xml:space="preserve">            6 mm, irradiation time 156 min, integrated neutron</w:t>
      </w:r>
    </w:p>
    <w:p w14:paraId="41290274" w14:textId="583273A3" w:rsidR="00B354EE" w:rsidRPr="00B354EE" w:rsidRDefault="00B354EE" w:rsidP="00B35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8"/>
          <w:szCs w:val="18"/>
          <w:lang w:val="en-GB" w:eastAsia="ja-JP"/>
        </w:rPr>
      </w:pPr>
      <w:r w:rsidRPr="00B354EE">
        <w:rPr>
          <w:rFonts w:ascii="Courier New" w:eastAsia="Times New Roman" w:hAnsi="Courier New" w:cs="Courier New"/>
          <w:color w:val="000000"/>
          <w:sz w:val="18"/>
          <w:szCs w:val="18"/>
          <w:lang w:val="en-GB" w:eastAsia="ja-JP"/>
        </w:rPr>
        <w:t xml:space="preserve">            flux 2.68E+13, gamma-ray energy 554.35 keV</w:t>
      </w:r>
    </w:p>
    <w:p w14:paraId="5D5002CA" w14:textId="77777777" w:rsidR="00B354EE" w:rsidRPr="00B354EE" w:rsidRDefault="00B354EE" w:rsidP="00B35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8"/>
          <w:szCs w:val="18"/>
          <w:lang w:val="en-GB" w:eastAsia="ja-JP"/>
        </w:rPr>
      </w:pPr>
      <w:r w:rsidRPr="00B354EE">
        <w:rPr>
          <w:rFonts w:ascii="Courier New" w:eastAsia="Times New Roman" w:hAnsi="Courier New" w:cs="Courier New"/>
          <w:color w:val="000000"/>
          <w:sz w:val="18"/>
          <w:szCs w:val="18"/>
          <w:lang w:val="en-GB" w:eastAsia="ja-JP"/>
        </w:rPr>
        <w:t xml:space="preserve">          2.Activation #4, salt K-Br, mass 98.70 mg, diameter</w:t>
      </w:r>
    </w:p>
    <w:p w14:paraId="6187F9BD" w14:textId="77777777" w:rsidR="00B354EE" w:rsidRPr="00B354EE" w:rsidRDefault="00B354EE" w:rsidP="00B35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8"/>
          <w:szCs w:val="18"/>
          <w:lang w:val="en-GB" w:eastAsia="ja-JP"/>
        </w:rPr>
      </w:pPr>
      <w:r w:rsidRPr="00B354EE">
        <w:rPr>
          <w:rFonts w:ascii="Courier New" w:eastAsia="Times New Roman" w:hAnsi="Courier New" w:cs="Courier New"/>
          <w:color w:val="000000"/>
          <w:sz w:val="18"/>
          <w:szCs w:val="18"/>
          <w:lang w:val="en-GB" w:eastAsia="ja-JP"/>
        </w:rPr>
        <w:t xml:space="preserve">            6 mm, irradiation time 156 min, integrated neutron</w:t>
      </w:r>
    </w:p>
    <w:p w14:paraId="3884B941" w14:textId="0711FD63" w:rsidR="00B354EE" w:rsidRPr="00B354EE" w:rsidRDefault="00B354EE" w:rsidP="00B35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8"/>
          <w:szCs w:val="18"/>
          <w:lang w:val="en-GB" w:eastAsia="ja-JP"/>
        </w:rPr>
      </w:pPr>
      <w:r w:rsidRPr="00B354EE">
        <w:rPr>
          <w:rFonts w:ascii="Courier New" w:eastAsia="Times New Roman" w:hAnsi="Courier New" w:cs="Courier New"/>
          <w:color w:val="000000"/>
          <w:sz w:val="18"/>
          <w:szCs w:val="18"/>
          <w:lang w:val="en-GB" w:eastAsia="ja-JP"/>
        </w:rPr>
        <w:t xml:space="preserve">            flux 2.68E+13, gamma-ray energy 776.52 keV</w:t>
      </w:r>
    </w:p>
    <w:p w14:paraId="56C3B42D" w14:textId="77777777" w:rsidR="00B354EE" w:rsidRPr="00B354EE" w:rsidRDefault="00B354EE" w:rsidP="00B35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8"/>
          <w:szCs w:val="18"/>
          <w:lang w:val="en-GB" w:eastAsia="ja-JP"/>
        </w:rPr>
      </w:pPr>
      <w:r w:rsidRPr="00B354EE">
        <w:rPr>
          <w:rFonts w:ascii="Courier New" w:eastAsia="Times New Roman" w:hAnsi="Courier New" w:cs="Courier New"/>
          <w:color w:val="000000"/>
          <w:sz w:val="18"/>
          <w:szCs w:val="18"/>
          <w:lang w:val="en-GB" w:eastAsia="ja-JP"/>
        </w:rPr>
        <w:t xml:space="preserve">          3.Activation #1, salt Rb-Br, mass 72.58 mg, diameter</w:t>
      </w:r>
    </w:p>
    <w:p w14:paraId="2CE3F9B7" w14:textId="77777777" w:rsidR="00B354EE" w:rsidRPr="00B354EE" w:rsidRDefault="00B354EE" w:rsidP="00B35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8"/>
          <w:szCs w:val="18"/>
          <w:lang w:val="en-GB" w:eastAsia="ja-JP"/>
        </w:rPr>
      </w:pPr>
      <w:r w:rsidRPr="00B354EE">
        <w:rPr>
          <w:rFonts w:ascii="Courier New" w:eastAsia="Times New Roman" w:hAnsi="Courier New" w:cs="Courier New"/>
          <w:color w:val="000000"/>
          <w:sz w:val="18"/>
          <w:szCs w:val="18"/>
          <w:lang w:val="en-GB" w:eastAsia="ja-JP"/>
        </w:rPr>
        <w:t xml:space="preserve">            6 mm, irradiation time 249 min, integrated neutron</w:t>
      </w:r>
    </w:p>
    <w:p w14:paraId="40EFB361" w14:textId="4A3FA7B7" w:rsidR="00B354EE" w:rsidRPr="00B354EE" w:rsidRDefault="00B354EE" w:rsidP="00B35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8"/>
          <w:szCs w:val="18"/>
          <w:lang w:val="en-GB" w:eastAsia="ja-JP"/>
        </w:rPr>
      </w:pPr>
      <w:r w:rsidRPr="00B354EE">
        <w:rPr>
          <w:rFonts w:ascii="Courier New" w:eastAsia="Times New Roman" w:hAnsi="Courier New" w:cs="Courier New"/>
          <w:color w:val="000000"/>
          <w:sz w:val="18"/>
          <w:szCs w:val="18"/>
          <w:lang w:val="en-GB" w:eastAsia="ja-JP"/>
        </w:rPr>
        <w:t xml:space="preserve">            flux 4.41E+13, gamma-ray energy 554.35 keV</w:t>
      </w:r>
    </w:p>
    <w:p w14:paraId="1EAA74EF" w14:textId="3D2B36AB" w:rsidR="00172E3E" w:rsidRPr="009A60FD" w:rsidRDefault="00172E3E" w:rsidP="00B35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8"/>
          <w:szCs w:val="18"/>
          <w:lang w:val="en-GB" w:eastAsia="ja-JP"/>
        </w:rPr>
      </w:pPr>
      <w:r w:rsidRPr="009A60FD">
        <w:rPr>
          <w:rFonts w:ascii="Courier New" w:eastAsia="Times New Roman" w:hAnsi="Courier New" w:cs="Courier New"/>
          <w:color w:val="000000"/>
          <w:sz w:val="18"/>
          <w:szCs w:val="18"/>
          <w:lang w:val="en-GB" w:eastAsia="ja-JP"/>
        </w:rPr>
        <w:t>…</w:t>
      </w:r>
    </w:p>
    <w:p w14:paraId="59981AFC" w14:textId="2B48B091" w:rsidR="00B354EE" w:rsidRPr="00C55D48" w:rsidRDefault="00B354EE" w:rsidP="00B35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8"/>
          <w:szCs w:val="18"/>
          <w:lang w:val="en-GB" w:eastAsia="ja-JP"/>
        </w:rPr>
      </w:pPr>
      <w:r w:rsidRPr="00C55D48">
        <w:rPr>
          <w:rFonts w:ascii="Courier New" w:eastAsia="Times New Roman" w:hAnsi="Courier New" w:cs="Courier New"/>
          <w:color w:val="000000"/>
          <w:sz w:val="18"/>
          <w:szCs w:val="18"/>
          <w:lang w:val="en-GB" w:eastAsia="ja-JP"/>
        </w:rPr>
        <w:t>ENDBIB              29</w:t>
      </w:r>
    </w:p>
    <w:p w14:paraId="3B502CAF" w14:textId="77777777" w:rsidR="00B354EE" w:rsidRPr="00C55D48" w:rsidRDefault="00B354EE" w:rsidP="00B35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8"/>
          <w:szCs w:val="18"/>
          <w:lang w:val="en-GB" w:eastAsia="ja-JP"/>
        </w:rPr>
      </w:pPr>
      <w:r w:rsidRPr="00C55D48">
        <w:rPr>
          <w:rFonts w:ascii="Courier New" w:eastAsia="Times New Roman" w:hAnsi="Courier New" w:cs="Courier New"/>
          <w:color w:val="000000"/>
          <w:sz w:val="18"/>
          <w:szCs w:val="18"/>
          <w:lang w:val="en-GB" w:eastAsia="ja-JP"/>
        </w:rPr>
        <w:t>COMMON               6          3</w:t>
      </w:r>
    </w:p>
    <w:p w14:paraId="0DCF138A" w14:textId="77777777" w:rsidR="00B354EE" w:rsidRPr="00B354EE" w:rsidRDefault="00B354EE" w:rsidP="00B35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8"/>
          <w:szCs w:val="18"/>
          <w:lang w:val="de-DE" w:eastAsia="ja-JP"/>
        </w:rPr>
      </w:pPr>
      <w:r w:rsidRPr="00B354EE">
        <w:rPr>
          <w:rFonts w:ascii="Courier New" w:eastAsia="Times New Roman" w:hAnsi="Courier New" w:cs="Courier New"/>
          <w:color w:val="000000"/>
          <w:sz w:val="18"/>
          <w:szCs w:val="18"/>
          <w:lang w:val="de-DE" w:eastAsia="ja-JP"/>
        </w:rPr>
        <w:t>KT         ERR-T      ERR-HL     ERR-6      ERR-7      MISC</w:t>
      </w:r>
    </w:p>
    <w:p w14:paraId="5C2D4011" w14:textId="77777777" w:rsidR="00B354EE" w:rsidRPr="00B354EE" w:rsidRDefault="00B354EE" w:rsidP="00B35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8"/>
          <w:szCs w:val="18"/>
          <w:lang w:val="en-GB" w:eastAsia="ja-JP"/>
        </w:rPr>
      </w:pPr>
      <w:r w:rsidRPr="00B354EE">
        <w:rPr>
          <w:rFonts w:ascii="Courier New" w:eastAsia="Times New Roman" w:hAnsi="Courier New" w:cs="Courier New"/>
          <w:color w:val="000000"/>
          <w:sz w:val="18"/>
          <w:szCs w:val="18"/>
          <w:lang w:val="en-GB" w:eastAsia="ja-JP"/>
        </w:rPr>
        <w:t xml:space="preserve">KEV        PER-CENT   HR         PER-CENT   </w:t>
      </w:r>
      <w:proofErr w:type="spellStart"/>
      <w:r w:rsidRPr="00B354EE">
        <w:rPr>
          <w:rFonts w:ascii="Courier New" w:eastAsia="Times New Roman" w:hAnsi="Courier New" w:cs="Courier New"/>
          <w:color w:val="000000"/>
          <w:sz w:val="18"/>
          <w:szCs w:val="18"/>
          <w:lang w:val="en-GB" w:eastAsia="ja-JP"/>
        </w:rPr>
        <w:t>PER-CENT</w:t>
      </w:r>
      <w:proofErr w:type="spellEnd"/>
      <w:r w:rsidRPr="00B354EE">
        <w:rPr>
          <w:rFonts w:ascii="Courier New" w:eastAsia="Times New Roman" w:hAnsi="Courier New" w:cs="Courier New"/>
          <w:color w:val="000000"/>
          <w:sz w:val="18"/>
          <w:szCs w:val="18"/>
          <w:lang w:val="en-GB" w:eastAsia="ja-JP"/>
        </w:rPr>
        <w:t xml:space="preserve">   NO-DIM</w:t>
      </w:r>
    </w:p>
    <w:p w14:paraId="4EFFA916" w14:textId="7F28623D" w:rsidR="00B354EE" w:rsidRPr="00B354EE" w:rsidRDefault="00B354EE" w:rsidP="00B35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8"/>
          <w:szCs w:val="18"/>
          <w:lang w:val="en-GB" w:eastAsia="ja-JP"/>
        </w:rPr>
      </w:pPr>
      <w:r w:rsidRPr="00B354EE">
        <w:rPr>
          <w:rFonts w:ascii="Courier New" w:eastAsia="Times New Roman" w:hAnsi="Courier New" w:cs="Courier New"/>
          <w:color w:val="000000"/>
          <w:sz w:val="18"/>
          <w:szCs w:val="18"/>
          <w:lang w:val="en-GB" w:eastAsia="ja-JP"/>
        </w:rPr>
        <w:t xml:space="preserve"> 25. </w:t>
      </w:r>
      <w:r w:rsidR="009A60FD">
        <w:rPr>
          <w:rFonts w:ascii="Courier New" w:eastAsia="Times New Roman" w:hAnsi="Courier New" w:cs="Courier New"/>
          <w:color w:val="000000"/>
          <w:sz w:val="18"/>
          <w:szCs w:val="18"/>
          <w:lang w:val="en-GB" w:eastAsia="ja-JP"/>
        </w:rPr>
        <w:t xml:space="preserve"> </w:t>
      </w:r>
      <w:r w:rsidRPr="00B354EE">
        <w:rPr>
          <w:rFonts w:ascii="Courier New" w:eastAsia="Times New Roman" w:hAnsi="Courier New" w:cs="Courier New"/>
          <w:color w:val="000000"/>
          <w:sz w:val="18"/>
          <w:szCs w:val="18"/>
          <w:lang w:val="en-GB" w:eastAsia="ja-JP"/>
        </w:rPr>
        <w:t xml:space="preserve">      3.7        0.007      0.1        2.4        0.99</w:t>
      </w:r>
    </w:p>
    <w:p w14:paraId="410693D3" w14:textId="77777777" w:rsidR="00B354EE" w:rsidRPr="00B354EE" w:rsidRDefault="00B354EE" w:rsidP="00B35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8"/>
          <w:szCs w:val="18"/>
          <w:lang w:val="en-GB" w:eastAsia="ja-JP"/>
        </w:rPr>
      </w:pPr>
      <w:r w:rsidRPr="00B354EE">
        <w:rPr>
          <w:rFonts w:ascii="Courier New" w:eastAsia="Times New Roman" w:hAnsi="Courier New" w:cs="Courier New"/>
          <w:color w:val="000000"/>
          <w:sz w:val="18"/>
          <w:szCs w:val="18"/>
          <w:lang w:val="en-GB" w:eastAsia="ja-JP"/>
        </w:rPr>
        <w:t>ENDCOMMON            3</w:t>
      </w:r>
    </w:p>
    <w:p w14:paraId="3461CF88" w14:textId="77777777" w:rsidR="00B354EE" w:rsidRPr="00B354EE" w:rsidRDefault="00B354EE" w:rsidP="00B35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8"/>
          <w:szCs w:val="18"/>
          <w:lang w:val="en-GB" w:eastAsia="ja-JP"/>
        </w:rPr>
      </w:pPr>
      <w:r w:rsidRPr="00B354EE">
        <w:rPr>
          <w:rFonts w:ascii="Courier New" w:eastAsia="Times New Roman" w:hAnsi="Courier New" w:cs="Courier New"/>
          <w:color w:val="000000"/>
          <w:sz w:val="18"/>
          <w:szCs w:val="18"/>
          <w:lang w:val="en-GB" w:eastAsia="ja-JP"/>
        </w:rPr>
        <w:t>DATA                12          1</w:t>
      </w:r>
    </w:p>
    <w:p w14:paraId="276371FE" w14:textId="77777777" w:rsidR="00B354EE" w:rsidRPr="00B354EE" w:rsidRDefault="00B354EE" w:rsidP="00B35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8"/>
          <w:szCs w:val="18"/>
          <w:lang w:val="en-GB" w:eastAsia="ja-JP"/>
        </w:rPr>
      </w:pPr>
      <w:r w:rsidRPr="00B354EE">
        <w:rPr>
          <w:rFonts w:ascii="Courier New" w:eastAsia="Times New Roman" w:hAnsi="Courier New" w:cs="Courier New"/>
          <w:color w:val="000000"/>
          <w:sz w:val="18"/>
          <w:szCs w:val="18"/>
          <w:lang w:val="en-GB" w:eastAsia="ja-JP"/>
        </w:rPr>
        <w:t>DATA      1ERR-S     1ERR-SYS   1ERR-IDD   1DATA      2ERR-S     2</w:t>
      </w:r>
    </w:p>
    <w:p w14:paraId="2D18F218" w14:textId="77777777" w:rsidR="00B354EE" w:rsidRPr="00B354EE" w:rsidRDefault="00B354EE" w:rsidP="00B35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8"/>
          <w:szCs w:val="18"/>
          <w:lang w:val="de-DE" w:eastAsia="ja-JP"/>
        </w:rPr>
      </w:pPr>
      <w:r w:rsidRPr="00B354EE">
        <w:rPr>
          <w:rFonts w:ascii="Courier New" w:eastAsia="Times New Roman" w:hAnsi="Courier New" w:cs="Courier New"/>
          <w:color w:val="000000"/>
          <w:sz w:val="18"/>
          <w:szCs w:val="18"/>
          <w:lang w:val="de-DE" w:eastAsia="ja-JP"/>
        </w:rPr>
        <w:t>ERR-SYS   2ERR-IDD   2DATA      3ERR-S     3ERR-SYS   3ERR-IDD   3</w:t>
      </w:r>
    </w:p>
    <w:p w14:paraId="310C4DE0" w14:textId="77777777" w:rsidR="00B354EE" w:rsidRPr="00B354EE" w:rsidRDefault="00B354EE" w:rsidP="00B35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8"/>
          <w:szCs w:val="18"/>
          <w:lang w:val="en-GB" w:eastAsia="ja-JP"/>
        </w:rPr>
      </w:pPr>
      <w:r w:rsidRPr="00B354EE">
        <w:rPr>
          <w:rFonts w:ascii="Courier New" w:eastAsia="Times New Roman" w:hAnsi="Courier New" w:cs="Courier New"/>
          <w:color w:val="000000"/>
          <w:sz w:val="18"/>
          <w:szCs w:val="18"/>
          <w:lang w:val="en-GB" w:eastAsia="ja-JP"/>
        </w:rPr>
        <w:t xml:space="preserve">MB         </w:t>
      </w:r>
      <w:proofErr w:type="spellStart"/>
      <w:r w:rsidRPr="00B354EE">
        <w:rPr>
          <w:rFonts w:ascii="Courier New" w:eastAsia="Times New Roman" w:hAnsi="Courier New" w:cs="Courier New"/>
          <w:color w:val="000000"/>
          <w:sz w:val="18"/>
          <w:szCs w:val="18"/>
          <w:lang w:val="en-GB" w:eastAsia="ja-JP"/>
        </w:rPr>
        <w:t>MB</w:t>
      </w:r>
      <w:proofErr w:type="spellEnd"/>
      <w:r w:rsidRPr="00B354EE">
        <w:rPr>
          <w:rFonts w:ascii="Courier New" w:eastAsia="Times New Roman" w:hAnsi="Courier New" w:cs="Courier New"/>
          <w:color w:val="000000"/>
          <w:sz w:val="18"/>
          <w:szCs w:val="18"/>
          <w:lang w:val="en-GB" w:eastAsia="ja-JP"/>
        </w:rPr>
        <w:t xml:space="preserve">         </w:t>
      </w:r>
      <w:proofErr w:type="spellStart"/>
      <w:r w:rsidRPr="00B354EE">
        <w:rPr>
          <w:rFonts w:ascii="Courier New" w:eastAsia="Times New Roman" w:hAnsi="Courier New" w:cs="Courier New"/>
          <w:color w:val="000000"/>
          <w:sz w:val="18"/>
          <w:szCs w:val="18"/>
          <w:lang w:val="en-GB" w:eastAsia="ja-JP"/>
        </w:rPr>
        <w:t>MB</w:t>
      </w:r>
      <w:proofErr w:type="spellEnd"/>
      <w:r w:rsidRPr="00B354EE">
        <w:rPr>
          <w:rFonts w:ascii="Courier New" w:eastAsia="Times New Roman" w:hAnsi="Courier New" w:cs="Courier New"/>
          <w:color w:val="000000"/>
          <w:sz w:val="18"/>
          <w:szCs w:val="18"/>
          <w:lang w:val="en-GB" w:eastAsia="ja-JP"/>
        </w:rPr>
        <w:t xml:space="preserve">         NO-DIM     MB         </w:t>
      </w:r>
      <w:proofErr w:type="spellStart"/>
      <w:r w:rsidRPr="00B354EE">
        <w:rPr>
          <w:rFonts w:ascii="Courier New" w:eastAsia="Times New Roman" w:hAnsi="Courier New" w:cs="Courier New"/>
          <w:color w:val="000000"/>
          <w:sz w:val="18"/>
          <w:szCs w:val="18"/>
          <w:lang w:val="en-GB" w:eastAsia="ja-JP"/>
        </w:rPr>
        <w:t>MB</w:t>
      </w:r>
      <w:proofErr w:type="spellEnd"/>
    </w:p>
    <w:p w14:paraId="401444F8" w14:textId="77777777" w:rsidR="00B354EE" w:rsidRPr="00B354EE" w:rsidRDefault="00B354EE" w:rsidP="00B35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8"/>
          <w:szCs w:val="18"/>
          <w:lang w:val="en-GB" w:eastAsia="ja-JP"/>
        </w:rPr>
      </w:pPr>
      <w:r w:rsidRPr="00B354EE">
        <w:rPr>
          <w:rFonts w:ascii="Courier New" w:eastAsia="Times New Roman" w:hAnsi="Courier New" w:cs="Courier New"/>
          <w:color w:val="000000"/>
          <w:sz w:val="18"/>
          <w:szCs w:val="18"/>
          <w:lang w:val="en-GB" w:eastAsia="ja-JP"/>
        </w:rPr>
        <w:t xml:space="preserve">MB         NO-DIM     MB         </w:t>
      </w:r>
      <w:proofErr w:type="spellStart"/>
      <w:r w:rsidRPr="00B354EE">
        <w:rPr>
          <w:rFonts w:ascii="Courier New" w:eastAsia="Times New Roman" w:hAnsi="Courier New" w:cs="Courier New"/>
          <w:color w:val="000000"/>
          <w:sz w:val="18"/>
          <w:szCs w:val="18"/>
          <w:lang w:val="en-GB" w:eastAsia="ja-JP"/>
        </w:rPr>
        <w:t>MB</w:t>
      </w:r>
      <w:proofErr w:type="spellEnd"/>
      <w:r w:rsidRPr="00B354EE">
        <w:rPr>
          <w:rFonts w:ascii="Courier New" w:eastAsia="Times New Roman" w:hAnsi="Courier New" w:cs="Courier New"/>
          <w:color w:val="000000"/>
          <w:sz w:val="18"/>
          <w:szCs w:val="18"/>
          <w:lang w:val="en-GB" w:eastAsia="ja-JP"/>
        </w:rPr>
        <w:t xml:space="preserve">         </w:t>
      </w:r>
      <w:proofErr w:type="spellStart"/>
      <w:r w:rsidRPr="00B354EE">
        <w:rPr>
          <w:rFonts w:ascii="Courier New" w:eastAsia="Times New Roman" w:hAnsi="Courier New" w:cs="Courier New"/>
          <w:color w:val="000000"/>
          <w:sz w:val="18"/>
          <w:szCs w:val="18"/>
          <w:lang w:val="en-GB" w:eastAsia="ja-JP"/>
        </w:rPr>
        <w:t>MB</w:t>
      </w:r>
      <w:proofErr w:type="spellEnd"/>
      <w:r w:rsidRPr="00B354EE">
        <w:rPr>
          <w:rFonts w:ascii="Courier New" w:eastAsia="Times New Roman" w:hAnsi="Courier New" w:cs="Courier New"/>
          <w:color w:val="000000"/>
          <w:sz w:val="18"/>
          <w:szCs w:val="18"/>
          <w:lang w:val="en-GB" w:eastAsia="ja-JP"/>
        </w:rPr>
        <w:t xml:space="preserve">         NO-DIM</w:t>
      </w:r>
    </w:p>
    <w:p w14:paraId="64A6B994" w14:textId="6E7562F1" w:rsidR="00B354EE" w:rsidRPr="00B354EE" w:rsidRDefault="00B354EE" w:rsidP="00B35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8"/>
          <w:szCs w:val="18"/>
          <w:lang w:val="en-GB" w:eastAsia="ja-JP"/>
        </w:rPr>
      </w:pPr>
      <w:r w:rsidRPr="00B354EE">
        <w:rPr>
          <w:rFonts w:ascii="Courier New" w:eastAsia="Times New Roman" w:hAnsi="Courier New" w:cs="Courier New"/>
          <w:color w:val="000000"/>
          <w:sz w:val="18"/>
          <w:szCs w:val="18"/>
          <w:lang w:val="en-GB" w:eastAsia="ja-JP"/>
        </w:rPr>
        <w:t xml:space="preserve"> 242.       2.         9.     </w:t>
      </w:r>
      <w:r w:rsidR="009A60FD">
        <w:rPr>
          <w:rFonts w:ascii="Courier New" w:eastAsia="Times New Roman" w:hAnsi="Courier New" w:cs="Courier New"/>
          <w:color w:val="000000"/>
          <w:sz w:val="18"/>
          <w:szCs w:val="18"/>
          <w:lang w:val="en-GB" w:eastAsia="ja-JP"/>
        </w:rPr>
        <w:t xml:space="preserve">  </w:t>
      </w:r>
      <w:r w:rsidRPr="00B354EE">
        <w:rPr>
          <w:rFonts w:ascii="Courier New" w:eastAsia="Times New Roman" w:hAnsi="Courier New" w:cs="Courier New"/>
          <w:color w:val="000000"/>
          <w:sz w:val="18"/>
          <w:szCs w:val="18"/>
          <w:lang w:val="en-GB" w:eastAsia="ja-JP"/>
        </w:rPr>
        <w:t xml:space="preserve">  0.0085     236.       3.</w:t>
      </w:r>
    </w:p>
    <w:p w14:paraId="6B2A5AA6" w14:textId="0D7658C0" w:rsidR="00B354EE" w:rsidRPr="00B354EE" w:rsidRDefault="00B354EE" w:rsidP="00B35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8"/>
          <w:szCs w:val="18"/>
          <w:lang w:val="en-GB" w:eastAsia="ja-JP"/>
        </w:rPr>
      </w:pPr>
      <w:r w:rsidRPr="00B354EE">
        <w:rPr>
          <w:rFonts w:ascii="Courier New" w:eastAsia="Times New Roman" w:hAnsi="Courier New" w:cs="Courier New"/>
          <w:color w:val="000000"/>
          <w:sz w:val="18"/>
          <w:szCs w:val="18"/>
          <w:lang w:val="en-GB" w:eastAsia="ja-JP"/>
        </w:rPr>
        <w:t xml:space="preserve"> 9.        </w:t>
      </w:r>
      <w:r w:rsidR="009A60FD">
        <w:rPr>
          <w:rFonts w:ascii="Courier New" w:eastAsia="Times New Roman" w:hAnsi="Courier New" w:cs="Courier New"/>
          <w:color w:val="000000"/>
          <w:sz w:val="18"/>
          <w:szCs w:val="18"/>
          <w:lang w:val="en-GB" w:eastAsia="ja-JP"/>
        </w:rPr>
        <w:t xml:space="preserve"> </w:t>
      </w:r>
      <w:r w:rsidRPr="00B354EE">
        <w:rPr>
          <w:rFonts w:ascii="Courier New" w:eastAsia="Times New Roman" w:hAnsi="Courier New" w:cs="Courier New"/>
          <w:color w:val="000000"/>
          <w:sz w:val="18"/>
          <w:szCs w:val="18"/>
          <w:lang w:val="en-GB" w:eastAsia="ja-JP"/>
        </w:rPr>
        <w:t xml:space="preserve">0.012    </w:t>
      </w:r>
      <w:r w:rsidR="009A60FD">
        <w:rPr>
          <w:rFonts w:ascii="Courier New" w:eastAsia="Times New Roman" w:hAnsi="Courier New" w:cs="Courier New"/>
          <w:color w:val="000000"/>
          <w:sz w:val="18"/>
          <w:szCs w:val="18"/>
          <w:lang w:val="en-GB" w:eastAsia="ja-JP"/>
        </w:rPr>
        <w:t xml:space="preserve"> </w:t>
      </w:r>
      <w:r w:rsidRPr="00B354EE">
        <w:rPr>
          <w:rFonts w:ascii="Courier New" w:eastAsia="Times New Roman" w:hAnsi="Courier New" w:cs="Courier New"/>
          <w:color w:val="000000"/>
          <w:sz w:val="18"/>
          <w:szCs w:val="18"/>
          <w:lang w:val="en-GB" w:eastAsia="ja-JP"/>
        </w:rPr>
        <w:t xml:space="preserve"> 254.       1.         9.     </w:t>
      </w:r>
      <w:r w:rsidR="009A60FD">
        <w:rPr>
          <w:rFonts w:ascii="Courier New" w:eastAsia="Times New Roman" w:hAnsi="Courier New" w:cs="Courier New"/>
          <w:color w:val="000000"/>
          <w:sz w:val="18"/>
          <w:szCs w:val="18"/>
          <w:lang w:val="en-GB" w:eastAsia="ja-JP"/>
        </w:rPr>
        <w:t xml:space="preserve"> </w:t>
      </w:r>
      <w:r w:rsidRPr="00B354EE">
        <w:rPr>
          <w:rFonts w:ascii="Courier New" w:eastAsia="Times New Roman" w:hAnsi="Courier New" w:cs="Courier New"/>
          <w:color w:val="000000"/>
          <w:sz w:val="18"/>
          <w:szCs w:val="18"/>
          <w:lang w:val="en-GB" w:eastAsia="ja-JP"/>
        </w:rPr>
        <w:t xml:space="preserve">   0.0085</w:t>
      </w:r>
    </w:p>
    <w:p w14:paraId="52E4841F" w14:textId="77777777" w:rsidR="00B354EE" w:rsidRPr="00B354EE" w:rsidRDefault="00B354EE" w:rsidP="00B35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8"/>
          <w:szCs w:val="18"/>
          <w:lang w:val="en-GB" w:eastAsia="ja-JP"/>
        </w:rPr>
      </w:pPr>
      <w:r w:rsidRPr="00B354EE">
        <w:rPr>
          <w:rFonts w:ascii="Courier New" w:eastAsia="Times New Roman" w:hAnsi="Courier New" w:cs="Courier New"/>
          <w:color w:val="000000"/>
          <w:sz w:val="18"/>
          <w:szCs w:val="18"/>
          <w:lang w:val="en-GB" w:eastAsia="ja-JP"/>
        </w:rPr>
        <w:t>ENDDATA              6</w:t>
      </w:r>
    </w:p>
    <w:p w14:paraId="10817536" w14:textId="22B37AA7" w:rsidR="00B354EE" w:rsidRPr="00BB306C" w:rsidRDefault="0007419A" w:rsidP="0007419A">
      <w:pPr>
        <w:spacing w:before="240"/>
        <w:jc w:val="both"/>
        <w:rPr>
          <w:sz w:val="24"/>
          <w:szCs w:val="24"/>
        </w:rPr>
      </w:pPr>
      <w:r>
        <w:rPr>
          <w:sz w:val="24"/>
          <w:szCs w:val="24"/>
          <w:lang w:val="en-GB"/>
        </w:rPr>
        <w:t xml:space="preserve">Not </w:t>
      </w:r>
      <w:r w:rsidR="0006450D">
        <w:rPr>
          <w:sz w:val="24"/>
          <w:szCs w:val="24"/>
          <w:lang w:val="en-GB"/>
        </w:rPr>
        <w:t xml:space="preserve">all 10 cross sections </w:t>
      </w:r>
      <w:r>
        <w:rPr>
          <w:sz w:val="24"/>
          <w:szCs w:val="24"/>
          <w:lang w:val="en-GB"/>
        </w:rPr>
        <w:t xml:space="preserve">can be </w:t>
      </w:r>
      <w:r w:rsidR="0006450D">
        <w:rPr>
          <w:sz w:val="24"/>
          <w:szCs w:val="24"/>
          <w:lang w:val="en-GB"/>
        </w:rPr>
        <w:t xml:space="preserve">in a single subentry </w:t>
      </w:r>
      <w:r w:rsidR="00D52CD0">
        <w:rPr>
          <w:sz w:val="24"/>
          <w:szCs w:val="24"/>
          <w:lang w:val="en-GB"/>
        </w:rPr>
        <w:t>due to format restriction</w:t>
      </w:r>
      <w:r w:rsidR="00095A7E">
        <w:rPr>
          <w:sz w:val="24"/>
          <w:szCs w:val="24"/>
          <w:lang w:val="en-GB"/>
        </w:rPr>
        <w:t xml:space="preserve">, and </w:t>
      </w:r>
      <w:r w:rsidR="00070417">
        <w:rPr>
          <w:sz w:val="24"/>
          <w:szCs w:val="24"/>
          <w:lang w:val="en-GB"/>
        </w:rPr>
        <w:t xml:space="preserve">the compiler had to use 3 subentries to accommodate </w:t>
      </w:r>
      <w:r>
        <w:rPr>
          <w:sz w:val="24"/>
          <w:szCs w:val="24"/>
          <w:lang w:val="en-GB"/>
        </w:rPr>
        <w:t>all</w:t>
      </w:r>
      <w:r w:rsidR="00070417">
        <w:rPr>
          <w:sz w:val="24"/>
          <w:szCs w:val="24"/>
          <w:lang w:val="en-GB"/>
        </w:rPr>
        <w:t xml:space="preserve"> alternative results. </w:t>
      </w:r>
      <w:r w:rsidR="00A53A8E">
        <w:rPr>
          <w:sz w:val="24"/>
          <w:szCs w:val="24"/>
          <w:lang w:val="en-GB"/>
        </w:rPr>
        <w:t>Each dataset has a single data point, and they are distinguished by free text</w:t>
      </w:r>
      <w:r w:rsidR="00D52CD0">
        <w:rPr>
          <w:sz w:val="24"/>
          <w:szCs w:val="24"/>
          <w:lang w:val="en-GB"/>
        </w:rPr>
        <w:t xml:space="preserve"> only. Hence,</w:t>
      </w:r>
      <w:r w:rsidR="00974591">
        <w:rPr>
          <w:sz w:val="24"/>
          <w:szCs w:val="24"/>
          <w:lang w:val="en-GB"/>
        </w:rPr>
        <w:t xml:space="preserve"> </w:t>
      </w:r>
      <w:r w:rsidR="009A60FD">
        <w:rPr>
          <w:sz w:val="24"/>
          <w:szCs w:val="24"/>
          <w:lang w:val="en-GB"/>
        </w:rPr>
        <w:t xml:space="preserve">we </w:t>
      </w:r>
      <w:r w:rsidR="003F14B6">
        <w:rPr>
          <w:sz w:val="24"/>
          <w:szCs w:val="24"/>
          <w:lang w:val="en-GB"/>
        </w:rPr>
        <w:t xml:space="preserve">believe use of </w:t>
      </w:r>
      <w:r w:rsidR="003F14B6" w:rsidRPr="00974591">
        <w:rPr>
          <w:lang w:val="en-GB"/>
        </w:rPr>
        <w:t>FLAG</w:t>
      </w:r>
      <w:r w:rsidR="003F14B6">
        <w:rPr>
          <w:sz w:val="24"/>
          <w:szCs w:val="24"/>
          <w:lang w:val="en-GB"/>
        </w:rPr>
        <w:t xml:space="preserve"> simplifies the subentry structure without </w:t>
      </w:r>
      <w:r w:rsidR="00974591">
        <w:rPr>
          <w:sz w:val="24"/>
          <w:szCs w:val="24"/>
          <w:lang w:val="en-GB"/>
        </w:rPr>
        <w:t>losing</w:t>
      </w:r>
      <w:r w:rsidR="003F14B6">
        <w:rPr>
          <w:sz w:val="24"/>
          <w:szCs w:val="24"/>
          <w:lang w:val="en-GB"/>
        </w:rPr>
        <w:t xml:space="preserve"> processing ability.</w:t>
      </w:r>
    </w:p>
    <w:p w14:paraId="4EE78CAE" w14:textId="240CCD53" w:rsidR="009A60FD" w:rsidRPr="00D52CD0" w:rsidRDefault="009A60FD" w:rsidP="00A81D12">
      <w:pPr>
        <w:jc w:val="both"/>
        <w:rPr>
          <w:sz w:val="24"/>
          <w:szCs w:val="24"/>
        </w:rPr>
      </w:pPr>
    </w:p>
    <w:p w14:paraId="74BD23B4" w14:textId="77777777" w:rsidR="009A60FD" w:rsidRPr="009A60FD" w:rsidRDefault="009A60FD" w:rsidP="009A60FD">
      <w:pPr>
        <w:jc w:val="both"/>
        <w:rPr>
          <w:rFonts w:ascii="Courier New" w:hAnsi="Courier New" w:cs="Courier New"/>
          <w:sz w:val="18"/>
          <w:szCs w:val="18"/>
          <w:lang w:val="en-GB"/>
        </w:rPr>
      </w:pPr>
      <w:r w:rsidRPr="009A60FD">
        <w:rPr>
          <w:rFonts w:ascii="Courier New" w:hAnsi="Courier New" w:cs="Courier New"/>
          <w:sz w:val="18"/>
          <w:szCs w:val="18"/>
          <w:lang w:val="en-GB"/>
        </w:rPr>
        <w:t>SUBENT        23035004   20200806</w:t>
      </w:r>
    </w:p>
    <w:p w14:paraId="170FA37C" w14:textId="77777777" w:rsidR="009A60FD" w:rsidRPr="009A60FD" w:rsidRDefault="009A60FD" w:rsidP="009A60FD">
      <w:pPr>
        <w:jc w:val="both"/>
        <w:rPr>
          <w:rFonts w:ascii="Courier New" w:hAnsi="Courier New" w:cs="Courier New"/>
          <w:sz w:val="18"/>
          <w:szCs w:val="18"/>
          <w:lang w:val="en-GB"/>
        </w:rPr>
      </w:pPr>
      <w:r w:rsidRPr="009A60FD">
        <w:rPr>
          <w:rFonts w:ascii="Courier New" w:hAnsi="Courier New" w:cs="Courier New"/>
          <w:sz w:val="18"/>
          <w:szCs w:val="18"/>
          <w:lang w:val="en-GB"/>
        </w:rPr>
        <w:t>BIB                  8         29</w:t>
      </w:r>
    </w:p>
    <w:p w14:paraId="4DFF7F86" w14:textId="30DFBA66" w:rsidR="009A60FD" w:rsidRPr="009A60FD" w:rsidRDefault="009A60FD" w:rsidP="009A60FD">
      <w:pPr>
        <w:jc w:val="both"/>
        <w:rPr>
          <w:rFonts w:ascii="Courier New" w:hAnsi="Courier New" w:cs="Courier New"/>
          <w:sz w:val="18"/>
          <w:szCs w:val="18"/>
          <w:lang w:val="en-GB"/>
        </w:rPr>
      </w:pPr>
      <w:r w:rsidRPr="009A60FD">
        <w:rPr>
          <w:rFonts w:ascii="Courier New" w:hAnsi="Courier New" w:cs="Courier New"/>
          <w:sz w:val="18"/>
          <w:szCs w:val="18"/>
          <w:lang w:val="en-GB"/>
        </w:rPr>
        <w:t>REACTION</w:t>
      </w:r>
      <w:proofErr w:type="gramStart"/>
      <w:r w:rsidRPr="009A60FD">
        <w:rPr>
          <w:rFonts w:ascii="Courier New" w:hAnsi="Courier New" w:cs="Courier New"/>
          <w:sz w:val="18"/>
          <w:szCs w:val="18"/>
          <w:lang w:val="en-GB"/>
        </w:rPr>
        <w:t xml:space="preserve">  </w:t>
      </w:r>
      <w:r w:rsidR="00C55D48">
        <w:rPr>
          <w:rFonts w:ascii="Courier New" w:hAnsi="Courier New" w:cs="Courier New"/>
          <w:sz w:val="18"/>
          <w:szCs w:val="18"/>
          <w:lang w:val="en-GB"/>
        </w:rPr>
        <w:t xml:space="preserve"> </w:t>
      </w:r>
      <w:r w:rsidRPr="009A60FD">
        <w:rPr>
          <w:rFonts w:ascii="Courier New" w:hAnsi="Courier New" w:cs="Courier New"/>
          <w:sz w:val="18"/>
          <w:szCs w:val="18"/>
          <w:lang w:val="en-GB"/>
        </w:rPr>
        <w:t>(</w:t>
      </w:r>
      <w:proofErr w:type="gramEnd"/>
      <w:r w:rsidRPr="009A60FD">
        <w:rPr>
          <w:rFonts w:ascii="Courier New" w:hAnsi="Courier New" w:cs="Courier New"/>
          <w:sz w:val="18"/>
          <w:szCs w:val="18"/>
          <w:lang w:val="en-GB"/>
        </w:rPr>
        <w:t>35-BR-81(N,G)35-BR-82,,SIG,,MXW)</w:t>
      </w:r>
    </w:p>
    <w:p w14:paraId="5B3D6937" w14:textId="77777777" w:rsidR="009A60FD" w:rsidRPr="009A60FD" w:rsidRDefault="009A60FD" w:rsidP="009A60FD">
      <w:pPr>
        <w:jc w:val="both"/>
        <w:rPr>
          <w:rFonts w:ascii="Courier New" w:hAnsi="Courier New" w:cs="Courier New"/>
          <w:sz w:val="18"/>
          <w:szCs w:val="18"/>
          <w:lang w:val="en-GB"/>
        </w:rPr>
      </w:pPr>
      <w:r w:rsidRPr="009A60FD">
        <w:rPr>
          <w:rFonts w:ascii="Courier New" w:hAnsi="Courier New" w:cs="Courier New"/>
          <w:sz w:val="18"/>
          <w:szCs w:val="18"/>
          <w:lang w:val="en-GB"/>
        </w:rPr>
        <w:t>...</w:t>
      </w:r>
    </w:p>
    <w:p w14:paraId="5DFA5518" w14:textId="238A98C4" w:rsidR="009A60FD" w:rsidRPr="009A60FD" w:rsidRDefault="009A60FD" w:rsidP="009A60FD">
      <w:pPr>
        <w:jc w:val="both"/>
        <w:rPr>
          <w:rFonts w:ascii="Courier New" w:hAnsi="Courier New" w:cs="Courier New"/>
          <w:sz w:val="18"/>
          <w:szCs w:val="18"/>
          <w:lang w:val="en-GB"/>
        </w:rPr>
      </w:pPr>
      <w:r w:rsidRPr="009A60FD">
        <w:rPr>
          <w:rFonts w:ascii="Courier New" w:hAnsi="Courier New" w:cs="Courier New"/>
          <w:sz w:val="18"/>
          <w:szCs w:val="18"/>
          <w:lang w:val="en-GB"/>
        </w:rPr>
        <w:t xml:space="preserve">SAMPLE    </w:t>
      </w:r>
      <w:r w:rsidR="00BB306C">
        <w:rPr>
          <w:rFonts w:ascii="Courier New" w:hAnsi="Courier New" w:cs="Courier New"/>
          <w:sz w:val="18"/>
          <w:szCs w:val="18"/>
          <w:lang w:val="en-GB"/>
        </w:rPr>
        <w:t xml:space="preserve"> </w:t>
      </w:r>
      <w:proofErr w:type="gramStart"/>
      <w:r w:rsidRPr="009A60FD">
        <w:rPr>
          <w:rFonts w:ascii="Courier New" w:hAnsi="Courier New" w:cs="Courier New"/>
          <w:sz w:val="18"/>
          <w:szCs w:val="18"/>
          <w:lang w:val="en-GB"/>
        </w:rPr>
        <w:t>1.Activation</w:t>
      </w:r>
      <w:proofErr w:type="gramEnd"/>
      <w:r w:rsidRPr="009A60FD">
        <w:rPr>
          <w:rFonts w:ascii="Courier New" w:hAnsi="Courier New" w:cs="Courier New"/>
          <w:sz w:val="18"/>
          <w:szCs w:val="18"/>
          <w:lang w:val="en-GB"/>
        </w:rPr>
        <w:t xml:space="preserve"> #4, salt K-Br, mass 98.70 mg, diameter</w:t>
      </w:r>
    </w:p>
    <w:p w14:paraId="679F6C0F" w14:textId="77777777" w:rsidR="009A60FD" w:rsidRPr="009A60FD" w:rsidRDefault="009A60FD" w:rsidP="009A60FD">
      <w:pPr>
        <w:jc w:val="both"/>
        <w:rPr>
          <w:rFonts w:ascii="Courier New" w:hAnsi="Courier New" w:cs="Courier New"/>
          <w:sz w:val="18"/>
          <w:szCs w:val="18"/>
          <w:lang w:val="en-GB"/>
        </w:rPr>
      </w:pPr>
      <w:r w:rsidRPr="009A60FD">
        <w:rPr>
          <w:rFonts w:ascii="Courier New" w:hAnsi="Courier New" w:cs="Courier New"/>
          <w:sz w:val="18"/>
          <w:szCs w:val="18"/>
          <w:lang w:val="en-GB"/>
        </w:rPr>
        <w:t xml:space="preserve">            6 mm, irradiation time 156 min, integrated neutron</w:t>
      </w:r>
    </w:p>
    <w:p w14:paraId="6A015C54" w14:textId="6FB2F229" w:rsidR="009A60FD" w:rsidRPr="009A60FD" w:rsidRDefault="009A60FD" w:rsidP="009A60FD">
      <w:pPr>
        <w:jc w:val="both"/>
        <w:rPr>
          <w:rFonts w:ascii="Courier New" w:hAnsi="Courier New" w:cs="Courier New"/>
          <w:sz w:val="18"/>
          <w:szCs w:val="18"/>
          <w:lang w:val="en-GB"/>
        </w:rPr>
      </w:pPr>
      <w:r w:rsidRPr="009A60FD">
        <w:rPr>
          <w:rFonts w:ascii="Courier New" w:hAnsi="Courier New" w:cs="Courier New"/>
          <w:sz w:val="18"/>
          <w:szCs w:val="18"/>
          <w:lang w:val="en-GB"/>
        </w:rPr>
        <w:t xml:space="preserve">            flux 2.68E+13, gamma-ray energy 554.35 keV</w:t>
      </w:r>
    </w:p>
    <w:p w14:paraId="513FFD66" w14:textId="17135CAA" w:rsidR="009A60FD" w:rsidRPr="009A60FD" w:rsidRDefault="009A60FD" w:rsidP="009A60FD">
      <w:pPr>
        <w:jc w:val="both"/>
        <w:rPr>
          <w:rFonts w:ascii="Courier New" w:hAnsi="Courier New" w:cs="Courier New"/>
          <w:sz w:val="18"/>
          <w:szCs w:val="18"/>
          <w:lang w:val="en-GB"/>
        </w:rPr>
      </w:pPr>
      <w:r w:rsidRPr="009A60FD">
        <w:rPr>
          <w:rFonts w:ascii="Courier New" w:hAnsi="Courier New" w:cs="Courier New"/>
          <w:sz w:val="18"/>
          <w:szCs w:val="18"/>
          <w:lang w:val="en-GB"/>
        </w:rPr>
        <w:t xml:space="preserve">         </w:t>
      </w:r>
      <w:r w:rsidR="00BB306C">
        <w:rPr>
          <w:rFonts w:ascii="Courier New" w:hAnsi="Courier New" w:cs="Courier New"/>
          <w:sz w:val="18"/>
          <w:szCs w:val="18"/>
          <w:lang w:val="en-GB"/>
        </w:rPr>
        <w:t xml:space="preserve"> </w:t>
      </w:r>
      <w:r w:rsidRPr="009A60FD">
        <w:rPr>
          <w:rFonts w:ascii="Courier New" w:hAnsi="Courier New" w:cs="Courier New"/>
          <w:sz w:val="18"/>
          <w:szCs w:val="18"/>
          <w:lang w:val="en-GB"/>
        </w:rPr>
        <w:t xml:space="preserve"> 2.Activation #4, salt K-Br, mass 98.70 mg, diameter</w:t>
      </w:r>
    </w:p>
    <w:p w14:paraId="1EE907B3" w14:textId="77777777" w:rsidR="009A60FD" w:rsidRPr="009A60FD" w:rsidRDefault="009A60FD" w:rsidP="009A60FD">
      <w:pPr>
        <w:jc w:val="both"/>
        <w:rPr>
          <w:rFonts w:ascii="Courier New" w:hAnsi="Courier New" w:cs="Courier New"/>
          <w:sz w:val="18"/>
          <w:szCs w:val="18"/>
          <w:lang w:val="en-GB"/>
        </w:rPr>
      </w:pPr>
      <w:r w:rsidRPr="009A60FD">
        <w:rPr>
          <w:rFonts w:ascii="Courier New" w:hAnsi="Courier New" w:cs="Courier New"/>
          <w:sz w:val="18"/>
          <w:szCs w:val="18"/>
          <w:lang w:val="en-GB"/>
        </w:rPr>
        <w:t xml:space="preserve">            6 mm, irradiation time 156 min, integrated neutron</w:t>
      </w:r>
    </w:p>
    <w:p w14:paraId="6CD9291A" w14:textId="3F00F6AC" w:rsidR="009A60FD" w:rsidRPr="009A60FD" w:rsidRDefault="009A60FD" w:rsidP="009A60FD">
      <w:pPr>
        <w:jc w:val="both"/>
        <w:rPr>
          <w:rFonts w:ascii="Courier New" w:hAnsi="Courier New" w:cs="Courier New"/>
          <w:sz w:val="18"/>
          <w:szCs w:val="18"/>
          <w:lang w:val="en-GB"/>
        </w:rPr>
      </w:pPr>
      <w:r w:rsidRPr="009A60FD">
        <w:rPr>
          <w:rFonts w:ascii="Courier New" w:hAnsi="Courier New" w:cs="Courier New"/>
          <w:sz w:val="18"/>
          <w:szCs w:val="18"/>
          <w:lang w:val="en-GB"/>
        </w:rPr>
        <w:t xml:space="preserve">            flux 2.68E+13, gamma-ray energy 776.52 keV</w:t>
      </w:r>
    </w:p>
    <w:p w14:paraId="620ACACC" w14:textId="5CD6A7D8" w:rsidR="009A60FD" w:rsidRPr="009A60FD" w:rsidRDefault="009A60FD" w:rsidP="009A60FD">
      <w:pPr>
        <w:jc w:val="both"/>
        <w:rPr>
          <w:rFonts w:ascii="Courier New" w:hAnsi="Courier New" w:cs="Courier New"/>
          <w:sz w:val="18"/>
          <w:szCs w:val="18"/>
          <w:lang w:val="en-GB"/>
        </w:rPr>
      </w:pPr>
      <w:r w:rsidRPr="009A60FD">
        <w:rPr>
          <w:rFonts w:ascii="Courier New" w:hAnsi="Courier New" w:cs="Courier New"/>
          <w:sz w:val="18"/>
          <w:szCs w:val="18"/>
          <w:lang w:val="en-GB"/>
        </w:rPr>
        <w:t xml:space="preserve">          </w:t>
      </w:r>
      <w:r w:rsidR="00BB306C">
        <w:rPr>
          <w:rFonts w:ascii="Courier New" w:hAnsi="Courier New" w:cs="Courier New"/>
          <w:sz w:val="18"/>
          <w:szCs w:val="18"/>
          <w:lang w:val="en-GB"/>
        </w:rPr>
        <w:t xml:space="preserve"> </w:t>
      </w:r>
      <w:r w:rsidRPr="009A60FD">
        <w:rPr>
          <w:rFonts w:ascii="Courier New" w:hAnsi="Courier New" w:cs="Courier New"/>
          <w:sz w:val="18"/>
          <w:szCs w:val="18"/>
          <w:lang w:val="en-GB"/>
        </w:rPr>
        <w:t>3.Activation #1, salt Rb-Br, mass 72.58 mg, diameter</w:t>
      </w:r>
    </w:p>
    <w:p w14:paraId="5312D3CB" w14:textId="77777777" w:rsidR="009A60FD" w:rsidRPr="009A60FD" w:rsidRDefault="009A60FD" w:rsidP="009A60FD">
      <w:pPr>
        <w:jc w:val="both"/>
        <w:rPr>
          <w:rFonts w:ascii="Courier New" w:hAnsi="Courier New" w:cs="Courier New"/>
          <w:sz w:val="18"/>
          <w:szCs w:val="18"/>
          <w:lang w:val="en-GB"/>
        </w:rPr>
      </w:pPr>
      <w:r w:rsidRPr="009A60FD">
        <w:rPr>
          <w:rFonts w:ascii="Courier New" w:hAnsi="Courier New" w:cs="Courier New"/>
          <w:sz w:val="18"/>
          <w:szCs w:val="18"/>
          <w:lang w:val="en-GB"/>
        </w:rPr>
        <w:t xml:space="preserve">            6 mm, irradiation time 249 min, integrated neutron</w:t>
      </w:r>
    </w:p>
    <w:p w14:paraId="1453EADD" w14:textId="2303EDFE" w:rsidR="009A60FD" w:rsidRPr="009A60FD" w:rsidRDefault="009A60FD" w:rsidP="009A60FD">
      <w:pPr>
        <w:jc w:val="both"/>
        <w:rPr>
          <w:rFonts w:ascii="Courier New" w:hAnsi="Courier New" w:cs="Courier New"/>
          <w:sz w:val="18"/>
          <w:szCs w:val="18"/>
          <w:lang w:val="de-DE"/>
        </w:rPr>
      </w:pPr>
      <w:r w:rsidRPr="009A60FD">
        <w:rPr>
          <w:rFonts w:ascii="Courier New" w:hAnsi="Courier New" w:cs="Courier New"/>
          <w:sz w:val="18"/>
          <w:szCs w:val="18"/>
          <w:lang w:val="en-GB"/>
        </w:rPr>
        <w:t xml:space="preserve">            </w:t>
      </w:r>
      <w:proofErr w:type="spellStart"/>
      <w:r w:rsidRPr="009A60FD">
        <w:rPr>
          <w:rFonts w:ascii="Courier New" w:hAnsi="Courier New" w:cs="Courier New"/>
          <w:sz w:val="18"/>
          <w:szCs w:val="18"/>
          <w:lang w:val="de-DE"/>
        </w:rPr>
        <w:t>flux</w:t>
      </w:r>
      <w:proofErr w:type="spellEnd"/>
      <w:r w:rsidRPr="009A60FD">
        <w:rPr>
          <w:rFonts w:ascii="Courier New" w:hAnsi="Courier New" w:cs="Courier New"/>
          <w:sz w:val="18"/>
          <w:szCs w:val="18"/>
          <w:lang w:val="de-DE"/>
        </w:rPr>
        <w:t xml:space="preserve"> 4.41E+13, gamma-</w:t>
      </w:r>
      <w:proofErr w:type="spellStart"/>
      <w:r w:rsidRPr="009A60FD">
        <w:rPr>
          <w:rFonts w:ascii="Courier New" w:hAnsi="Courier New" w:cs="Courier New"/>
          <w:sz w:val="18"/>
          <w:szCs w:val="18"/>
          <w:lang w:val="de-DE"/>
        </w:rPr>
        <w:t>ray</w:t>
      </w:r>
      <w:proofErr w:type="spellEnd"/>
      <w:r w:rsidRPr="009A60FD">
        <w:rPr>
          <w:rFonts w:ascii="Courier New" w:hAnsi="Courier New" w:cs="Courier New"/>
          <w:sz w:val="18"/>
          <w:szCs w:val="18"/>
          <w:lang w:val="de-DE"/>
        </w:rPr>
        <w:t xml:space="preserve"> </w:t>
      </w:r>
      <w:proofErr w:type="spellStart"/>
      <w:r w:rsidRPr="009A60FD">
        <w:rPr>
          <w:rFonts w:ascii="Courier New" w:hAnsi="Courier New" w:cs="Courier New"/>
          <w:sz w:val="18"/>
          <w:szCs w:val="18"/>
          <w:lang w:val="de-DE"/>
        </w:rPr>
        <w:t>energy</w:t>
      </w:r>
      <w:proofErr w:type="spellEnd"/>
      <w:r w:rsidRPr="009A60FD">
        <w:rPr>
          <w:rFonts w:ascii="Courier New" w:hAnsi="Courier New" w:cs="Courier New"/>
          <w:sz w:val="18"/>
          <w:szCs w:val="18"/>
          <w:lang w:val="de-DE"/>
        </w:rPr>
        <w:t xml:space="preserve"> 554.35 </w:t>
      </w:r>
      <w:proofErr w:type="spellStart"/>
      <w:r w:rsidRPr="009A60FD">
        <w:rPr>
          <w:rFonts w:ascii="Courier New" w:hAnsi="Courier New" w:cs="Courier New"/>
          <w:sz w:val="18"/>
          <w:szCs w:val="18"/>
          <w:lang w:val="de-DE"/>
        </w:rPr>
        <w:t>keV</w:t>
      </w:r>
      <w:proofErr w:type="spellEnd"/>
    </w:p>
    <w:p w14:paraId="7265EB23" w14:textId="77777777" w:rsidR="009A60FD" w:rsidRPr="009A60FD" w:rsidRDefault="009A60FD" w:rsidP="009A60FD">
      <w:pPr>
        <w:jc w:val="both"/>
        <w:rPr>
          <w:rFonts w:ascii="Courier New" w:hAnsi="Courier New" w:cs="Courier New"/>
          <w:sz w:val="18"/>
          <w:szCs w:val="18"/>
          <w:lang w:val="en-GB"/>
        </w:rPr>
      </w:pPr>
      <w:r w:rsidRPr="009A60FD">
        <w:rPr>
          <w:rFonts w:ascii="Courier New" w:hAnsi="Courier New" w:cs="Courier New"/>
          <w:sz w:val="18"/>
          <w:szCs w:val="18"/>
          <w:lang w:val="de-DE"/>
        </w:rPr>
        <w:t xml:space="preserve">FLAG      (1.) </w:t>
      </w:r>
      <w:r w:rsidRPr="009A60FD">
        <w:rPr>
          <w:rFonts w:ascii="Courier New" w:hAnsi="Courier New" w:cs="Courier New"/>
          <w:sz w:val="18"/>
          <w:szCs w:val="18"/>
          <w:lang w:val="en-GB"/>
        </w:rPr>
        <w:t>Data measured with sample 1</w:t>
      </w:r>
    </w:p>
    <w:p w14:paraId="4AFA8929" w14:textId="77777777" w:rsidR="009A60FD" w:rsidRPr="009A60FD" w:rsidRDefault="009A60FD" w:rsidP="009A60FD">
      <w:pPr>
        <w:jc w:val="both"/>
        <w:rPr>
          <w:rFonts w:ascii="Courier New" w:hAnsi="Courier New" w:cs="Courier New"/>
          <w:sz w:val="18"/>
          <w:szCs w:val="18"/>
          <w:lang w:val="en-GB"/>
        </w:rPr>
      </w:pPr>
      <w:r w:rsidRPr="009A60FD">
        <w:rPr>
          <w:rFonts w:ascii="Courier New" w:hAnsi="Courier New" w:cs="Courier New"/>
          <w:sz w:val="18"/>
          <w:szCs w:val="18"/>
          <w:lang w:val="en-GB"/>
        </w:rPr>
        <w:t xml:space="preserve">          (2.) Data measured with sample 2</w:t>
      </w:r>
    </w:p>
    <w:p w14:paraId="086CD605" w14:textId="77777777" w:rsidR="009A60FD" w:rsidRPr="009A60FD" w:rsidRDefault="009A60FD" w:rsidP="009A60FD">
      <w:pPr>
        <w:jc w:val="both"/>
        <w:rPr>
          <w:rFonts w:ascii="Courier New" w:hAnsi="Courier New" w:cs="Courier New"/>
          <w:sz w:val="18"/>
          <w:szCs w:val="18"/>
          <w:lang w:val="en-GB"/>
        </w:rPr>
      </w:pPr>
      <w:r w:rsidRPr="009A60FD">
        <w:rPr>
          <w:rFonts w:ascii="Courier New" w:hAnsi="Courier New" w:cs="Courier New"/>
          <w:sz w:val="18"/>
          <w:szCs w:val="18"/>
          <w:lang w:val="en-GB"/>
        </w:rPr>
        <w:t xml:space="preserve">          (3.) Data measured with sample 3</w:t>
      </w:r>
    </w:p>
    <w:p w14:paraId="525B356A" w14:textId="77777777" w:rsidR="009A60FD" w:rsidRPr="009A60FD" w:rsidRDefault="009A60FD" w:rsidP="009A60FD">
      <w:pPr>
        <w:jc w:val="both"/>
        <w:rPr>
          <w:rFonts w:ascii="Courier New" w:hAnsi="Courier New" w:cs="Courier New"/>
          <w:sz w:val="18"/>
          <w:szCs w:val="18"/>
          <w:lang w:val="en-GB"/>
        </w:rPr>
      </w:pPr>
      <w:r w:rsidRPr="009A60FD">
        <w:rPr>
          <w:rFonts w:ascii="Courier New" w:hAnsi="Courier New" w:cs="Courier New"/>
          <w:sz w:val="18"/>
          <w:szCs w:val="18"/>
          <w:lang w:val="en-GB"/>
        </w:rPr>
        <w:t>...</w:t>
      </w:r>
    </w:p>
    <w:p w14:paraId="101CF4CF" w14:textId="77777777" w:rsidR="009A60FD" w:rsidRPr="009A60FD" w:rsidRDefault="009A60FD" w:rsidP="009A60FD">
      <w:pPr>
        <w:jc w:val="both"/>
        <w:rPr>
          <w:rFonts w:ascii="Courier New" w:hAnsi="Courier New" w:cs="Courier New"/>
          <w:sz w:val="18"/>
          <w:szCs w:val="18"/>
          <w:lang w:val="en-GB"/>
        </w:rPr>
      </w:pPr>
      <w:r w:rsidRPr="009A60FD">
        <w:rPr>
          <w:rFonts w:ascii="Courier New" w:hAnsi="Courier New" w:cs="Courier New"/>
          <w:sz w:val="18"/>
          <w:szCs w:val="18"/>
          <w:lang w:val="en-GB"/>
        </w:rPr>
        <w:t>ENDBIB              29</w:t>
      </w:r>
    </w:p>
    <w:p w14:paraId="41E85FBF" w14:textId="77777777" w:rsidR="009A60FD" w:rsidRPr="009A60FD" w:rsidRDefault="009A60FD" w:rsidP="009A60FD">
      <w:pPr>
        <w:jc w:val="both"/>
        <w:rPr>
          <w:rFonts w:ascii="Courier New" w:hAnsi="Courier New" w:cs="Courier New"/>
          <w:sz w:val="18"/>
          <w:szCs w:val="18"/>
          <w:lang w:val="de-DE"/>
        </w:rPr>
      </w:pPr>
      <w:r w:rsidRPr="009A60FD">
        <w:rPr>
          <w:rFonts w:ascii="Courier New" w:hAnsi="Courier New" w:cs="Courier New"/>
          <w:sz w:val="18"/>
          <w:szCs w:val="18"/>
          <w:lang w:val="de-DE"/>
        </w:rPr>
        <w:t>COMMON               6          3</w:t>
      </w:r>
    </w:p>
    <w:p w14:paraId="0AAE0539" w14:textId="77777777" w:rsidR="009A60FD" w:rsidRPr="009A60FD" w:rsidRDefault="009A60FD" w:rsidP="009A60FD">
      <w:pPr>
        <w:jc w:val="both"/>
        <w:rPr>
          <w:rFonts w:ascii="Courier New" w:hAnsi="Courier New" w:cs="Courier New"/>
          <w:sz w:val="18"/>
          <w:szCs w:val="18"/>
          <w:lang w:val="de-DE"/>
        </w:rPr>
      </w:pPr>
      <w:r w:rsidRPr="009A60FD">
        <w:rPr>
          <w:rFonts w:ascii="Courier New" w:hAnsi="Courier New" w:cs="Courier New"/>
          <w:sz w:val="18"/>
          <w:szCs w:val="18"/>
          <w:lang w:val="de-DE"/>
        </w:rPr>
        <w:t>KT         ERR-T      ERR-HL     ERR-6      ERR-7      MISC</w:t>
      </w:r>
    </w:p>
    <w:p w14:paraId="510AFF39" w14:textId="77777777" w:rsidR="009A60FD" w:rsidRPr="009A60FD" w:rsidRDefault="009A60FD" w:rsidP="009A60FD">
      <w:pPr>
        <w:jc w:val="both"/>
        <w:rPr>
          <w:rFonts w:ascii="Courier New" w:hAnsi="Courier New" w:cs="Courier New"/>
          <w:sz w:val="18"/>
          <w:szCs w:val="18"/>
          <w:lang w:val="en-GB"/>
        </w:rPr>
      </w:pPr>
      <w:r w:rsidRPr="009A60FD">
        <w:rPr>
          <w:rFonts w:ascii="Courier New" w:hAnsi="Courier New" w:cs="Courier New"/>
          <w:sz w:val="18"/>
          <w:szCs w:val="18"/>
          <w:lang w:val="en-GB"/>
        </w:rPr>
        <w:t xml:space="preserve">KEV        PER-CENT   HR         PER-CENT   </w:t>
      </w:r>
      <w:proofErr w:type="spellStart"/>
      <w:r w:rsidRPr="009A60FD">
        <w:rPr>
          <w:rFonts w:ascii="Courier New" w:hAnsi="Courier New" w:cs="Courier New"/>
          <w:sz w:val="18"/>
          <w:szCs w:val="18"/>
          <w:lang w:val="en-GB"/>
        </w:rPr>
        <w:t>PER-CENT</w:t>
      </w:r>
      <w:proofErr w:type="spellEnd"/>
      <w:r w:rsidRPr="009A60FD">
        <w:rPr>
          <w:rFonts w:ascii="Courier New" w:hAnsi="Courier New" w:cs="Courier New"/>
          <w:sz w:val="18"/>
          <w:szCs w:val="18"/>
          <w:lang w:val="en-GB"/>
        </w:rPr>
        <w:t xml:space="preserve">   NO-DIM</w:t>
      </w:r>
    </w:p>
    <w:p w14:paraId="2DEE0B4B" w14:textId="1DB40792" w:rsidR="009A60FD" w:rsidRPr="009A60FD" w:rsidRDefault="009A60FD" w:rsidP="009A60FD">
      <w:pPr>
        <w:jc w:val="both"/>
        <w:rPr>
          <w:rFonts w:ascii="Courier New" w:hAnsi="Courier New" w:cs="Courier New"/>
          <w:sz w:val="18"/>
          <w:szCs w:val="18"/>
          <w:lang w:val="en-GB"/>
        </w:rPr>
      </w:pPr>
      <w:r w:rsidRPr="009A60FD">
        <w:rPr>
          <w:rFonts w:ascii="Courier New" w:hAnsi="Courier New" w:cs="Courier New"/>
          <w:sz w:val="18"/>
          <w:szCs w:val="18"/>
          <w:lang w:val="en-GB"/>
        </w:rPr>
        <w:t xml:space="preserve"> 25.      </w:t>
      </w:r>
      <w:r w:rsidR="001D1C80">
        <w:rPr>
          <w:rFonts w:ascii="Courier New" w:hAnsi="Courier New" w:cs="Courier New"/>
          <w:sz w:val="18"/>
          <w:szCs w:val="18"/>
          <w:lang w:val="en-GB"/>
        </w:rPr>
        <w:t xml:space="preserve"> </w:t>
      </w:r>
      <w:r w:rsidRPr="009A60FD">
        <w:rPr>
          <w:rFonts w:ascii="Courier New" w:hAnsi="Courier New" w:cs="Courier New"/>
          <w:sz w:val="18"/>
          <w:szCs w:val="18"/>
          <w:lang w:val="en-GB"/>
        </w:rPr>
        <w:t xml:space="preserve"> 3.7        0.007      0.1        2.4        0.99</w:t>
      </w:r>
    </w:p>
    <w:p w14:paraId="20341111" w14:textId="77777777" w:rsidR="009A60FD" w:rsidRPr="009A60FD" w:rsidRDefault="009A60FD" w:rsidP="009A60FD">
      <w:pPr>
        <w:jc w:val="both"/>
        <w:rPr>
          <w:rFonts w:ascii="Courier New" w:hAnsi="Courier New" w:cs="Courier New"/>
          <w:sz w:val="18"/>
          <w:szCs w:val="18"/>
          <w:lang w:val="en-GB"/>
        </w:rPr>
      </w:pPr>
      <w:r w:rsidRPr="009A60FD">
        <w:rPr>
          <w:rFonts w:ascii="Courier New" w:hAnsi="Courier New" w:cs="Courier New"/>
          <w:sz w:val="18"/>
          <w:szCs w:val="18"/>
          <w:lang w:val="en-GB"/>
        </w:rPr>
        <w:t>ENDCOMMON            3</w:t>
      </w:r>
    </w:p>
    <w:p w14:paraId="087F8455" w14:textId="77777777" w:rsidR="009A60FD" w:rsidRPr="009A60FD" w:rsidRDefault="009A60FD" w:rsidP="009A60FD">
      <w:pPr>
        <w:jc w:val="both"/>
        <w:rPr>
          <w:rFonts w:ascii="Courier New" w:hAnsi="Courier New" w:cs="Courier New"/>
          <w:sz w:val="18"/>
          <w:szCs w:val="18"/>
          <w:lang w:val="en-GB"/>
        </w:rPr>
      </w:pPr>
      <w:r w:rsidRPr="009A60FD">
        <w:rPr>
          <w:rFonts w:ascii="Courier New" w:hAnsi="Courier New" w:cs="Courier New"/>
          <w:sz w:val="18"/>
          <w:szCs w:val="18"/>
          <w:lang w:val="en-GB"/>
        </w:rPr>
        <w:t>DATA                12          1</w:t>
      </w:r>
    </w:p>
    <w:p w14:paraId="1F046B7A" w14:textId="77777777" w:rsidR="009A60FD" w:rsidRPr="009A60FD" w:rsidRDefault="009A60FD" w:rsidP="009A60FD">
      <w:pPr>
        <w:jc w:val="both"/>
        <w:rPr>
          <w:rFonts w:ascii="Courier New" w:hAnsi="Courier New" w:cs="Courier New"/>
          <w:sz w:val="18"/>
          <w:szCs w:val="18"/>
          <w:lang w:val="en-GB"/>
        </w:rPr>
      </w:pPr>
      <w:r w:rsidRPr="009A60FD">
        <w:rPr>
          <w:rFonts w:ascii="Courier New" w:hAnsi="Courier New" w:cs="Courier New"/>
          <w:sz w:val="18"/>
          <w:szCs w:val="18"/>
          <w:lang w:val="en-GB"/>
        </w:rPr>
        <w:t>DATA       ERR-S      ERR-SYS    ERR-IDD    FLAG</w:t>
      </w:r>
    </w:p>
    <w:p w14:paraId="079BDC73" w14:textId="77777777" w:rsidR="009A60FD" w:rsidRPr="009A60FD" w:rsidRDefault="009A60FD" w:rsidP="009A60FD">
      <w:pPr>
        <w:jc w:val="both"/>
        <w:rPr>
          <w:rFonts w:ascii="Courier New" w:hAnsi="Courier New" w:cs="Courier New"/>
          <w:sz w:val="18"/>
          <w:szCs w:val="18"/>
          <w:lang w:val="en-GB"/>
        </w:rPr>
      </w:pPr>
      <w:r w:rsidRPr="009A60FD">
        <w:rPr>
          <w:rFonts w:ascii="Courier New" w:hAnsi="Courier New" w:cs="Courier New"/>
          <w:sz w:val="18"/>
          <w:szCs w:val="18"/>
          <w:lang w:val="en-GB"/>
        </w:rPr>
        <w:t xml:space="preserve">MB         </w:t>
      </w:r>
      <w:proofErr w:type="spellStart"/>
      <w:r w:rsidRPr="009A60FD">
        <w:rPr>
          <w:rFonts w:ascii="Courier New" w:hAnsi="Courier New" w:cs="Courier New"/>
          <w:sz w:val="18"/>
          <w:szCs w:val="18"/>
          <w:lang w:val="en-GB"/>
        </w:rPr>
        <w:t>MB</w:t>
      </w:r>
      <w:proofErr w:type="spellEnd"/>
      <w:r w:rsidRPr="009A60FD">
        <w:rPr>
          <w:rFonts w:ascii="Courier New" w:hAnsi="Courier New" w:cs="Courier New"/>
          <w:sz w:val="18"/>
          <w:szCs w:val="18"/>
          <w:lang w:val="en-GB"/>
        </w:rPr>
        <w:t xml:space="preserve">         </w:t>
      </w:r>
      <w:proofErr w:type="spellStart"/>
      <w:r w:rsidRPr="009A60FD">
        <w:rPr>
          <w:rFonts w:ascii="Courier New" w:hAnsi="Courier New" w:cs="Courier New"/>
          <w:sz w:val="18"/>
          <w:szCs w:val="18"/>
          <w:lang w:val="en-GB"/>
        </w:rPr>
        <w:t>MB</w:t>
      </w:r>
      <w:proofErr w:type="spellEnd"/>
      <w:r w:rsidRPr="009A60FD">
        <w:rPr>
          <w:rFonts w:ascii="Courier New" w:hAnsi="Courier New" w:cs="Courier New"/>
          <w:sz w:val="18"/>
          <w:szCs w:val="18"/>
          <w:lang w:val="en-GB"/>
        </w:rPr>
        <w:t xml:space="preserve">         NO-DIM     </w:t>
      </w:r>
      <w:proofErr w:type="spellStart"/>
      <w:r w:rsidRPr="009A60FD">
        <w:rPr>
          <w:rFonts w:ascii="Courier New" w:hAnsi="Courier New" w:cs="Courier New"/>
          <w:sz w:val="18"/>
          <w:szCs w:val="18"/>
          <w:lang w:val="en-GB"/>
        </w:rPr>
        <w:t>NO-DIM</w:t>
      </w:r>
      <w:proofErr w:type="spellEnd"/>
    </w:p>
    <w:p w14:paraId="0164D2F1" w14:textId="3335A211" w:rsidR="009A60FD" w:rsidRPr="009A60FD" w:rsidRDefault="009A60FD" w:rsidP="009A60FD">
      <w:pPr>
        <w:jc w:val="both"/>
        <w:rPr>
          <w:rFonts w:ascii="Courier New" w:hAnsi="Courier New" w:cs="Courier New"/>
          <w:sz w:val="18"/>
          <w:szCs w:val="18"/>
          <w:lang w:val="en-GB"/>
        </w:rPr>
      </w:pPr>
      <w:r w:rsidRPr="009A60FD">
        <w:rPr>
          <w:rFonts w:ascii="Courier New" w:hAnsi="Courier New" w:cs="Courier New"/>
          <w:sz w:val="18"/>
          <w:szCs w:val="18"/>
          <w:lang w:val="en-GB"/>
        </w:rPr>
        <w:t xml:space="preserve"> 242.       2.         9.     </w:t>
      </w:r>
      <w:r w:rsidR="001D1C80">
        <w:rPr>
          <w:rFonts w:ascii="Courier New" w:hAnsi="Courier New" w:cs="Courier New"/>
          <w:sz w:val="18"/>
          <w:szCs w:val="18"/>
          <w:lang w:val="en-GB"/>
        </w:rPr>
        <w:t xml:space="preserve">  </w:t>
      </w:r>
      <w:r w:rsidRPr="009A60FD">
        <w:rPr>
          <w:rFonts w:ascii="Courier New" w:hAnsi="Courier New" w:cs="Courier New"/>
          <w:sz w:val="18"/>
          <w:szCs w:val="18"/>
          <w:lang w:val="en-GB"/>
        </w:rPr>
        <w:t xml:space="preserve">  0.0085     1.</w:t>
      </w:r>
    </w:p>
    <w:p w14:paraId="13FD0CA5" w14:textId="602FDCC9" w:rsidR="009A60FD" w:rsidRPr="009A60FD" w:rsidRDefault="009A60FD" w:rsidP="009A60FD">
      <w:pPr>
        <w:jc w:val="both"/>
        <w:rPr>
          <w:rFonts w:ascii="Courier New" w:hAnsi="Courier New" w:cs="Courier New"/>
          <w:sz w:val="18"/>
          <w:szCs w:val="18"/>
          <w:lang w:val="en-GB"/>
        </w:rPr>
      </w:pPr>
      <w:r w:rsidRPr="009A60FD">
        <w:rPr>
          <w:rFonts w:ascii="Courier New" w:hAnsi="Courier New" w:cs="Courier New"/>
          <w:sz w:val="18"/>
          <w:szCs w:val="18"/>
          <w:lang w:val="en-GB"/>
        </w:rPr>
        <w:t xml:space="preserve"> 236.  </w:t>
      </w:r>
      <w:r w:rsidR="001D1C80">
        <w:rPr>
          <w:rFonts w:ascii="Courier New" w:hAnsi="Courier New" w:cs="Courier New"/>
          <w:sz w:val="18"/>
          <w:szCs w:val="18"/>
          <w:lang w:val="en-GB"/>
        </w:rPr>
        <w:t xml:space="preserve"> </w:t>
      </w:r>
      <w:r w:rsidRPr="009A60FD">
        <w:rPr>
          <w:rFonts w:ascii="Courier New" w:hAnsi="Courier New" w:cs="Courier New"/>
          <w:sz w:val="18"/>
          <w:szCs w:val="18"/>
          <w:lang w:val="en-GB"/>
        </w:rPr>
        <w:t xml:space="preserve">    3.         9.      </w:t>
      </w:r>
      <w:r w:rsidR="001D1C80">
        <w:rPr>
          <w:rFonts w:ascii="Courier New" w:hAnsi="Courier New" w:cs="Courier New"/>
          <w:sz w:val="18"/>
          <w:szCs w:val="18"/>
          <w:lang w:val="en-GB"/>
        </w:rPr>
        <w:t xml:space="preserve">  </w:t>
      </w:r>
      <w:r w:rsidRPr="009A60FD">
        <w:rPr>
          <w:rFonts w:ascii="Courier New" w:hAnsi="Courier New" w:cs="Courier New"/>
          <w:sz w:val="18"/>
          <w:szCs w:val="18"/>
          <w:lang w:val="en-GB"/>
        </w:rPr>
        <w:t xml:space="preserve"> 0.012      2.</w:t>
      </w:r>
    </w:p>
    <w:p w14:paraId="6DDAC60B" w14:textId="5AF84DD1" w:rsidR="009A60FD" w:rsidRPr="009A60FD" w:rsidRDefault="009A60FD" w:rsidP="009A60FD">
      <w:pPr>
        <w:jc w:val="both"/>
        <w:rPr>
          <w:rFonts w:ascii="Courier New" w:hAnsi="Courier New" w:cs="Courier New"/>
          <w:sz w:val="18"/>
          <w:szCs w:val="18"/>
          <w:lang w:val="en-GB"/>
        </w:rPr>
      </w:pPr>
      <w:r w:rsidRPr="009A60FD">
        <w:rPr>
          <w:rFonts w:ascii="Courier New" w:hAnsi="Courier New" w:cs="Courier New"/>
          <w:sz w:val="18"/>
          <w:szCs w:val="18"/>
          <w:lang w:val="en-GB"/>
        </w:rPr>
        <w:t xml:space="preserve"> 254.       1.         9.       </w:t>
      </w:r>
      <w:r w:rsidR="001D1C80">
        <w:rPr>
          <w:rFonts w:ascii="Courier New" w:hAnsi="Courier New" w:cs="Courier New"/>
          <w:sz w:val="18"/>
          <w:szCs w:val="18"/>
          <w:lang w:val="en-GB"/>
        </w:rPr>
        <w:t xml:space="preserve">  </w:t>
      </w:r>
      <w:r w:rsidRPr="009A60FD">
        <w:rPr>
          <w:rFonts w:ascii="Courier New" w:hAnsi="Courier New" w:cs="Courier New"/>
          <w:sz w:val="18"/>
          <w:szCs w:val="18"/>
          <w:lang w:val="en-GB"/>
        </w:rPr>
        <w:t>0.0085     3.</w:t>
      </w:r>
    </w:p>
    <w:p w14:paraId="7CEC90DC" w14:textId="77777777" w:rsidR="009A60FD" w:rsidRPr="009A60FD" w:rsidRDefault="009A60FD" w:rsidP="009A60FD">
      <w:pPr>
        <w:jc w:val="both"/>
        <w:rPr>
          <w:rFonts w:ascii="Courier New" w:hAnsi="Courier New" w:cs="Courier New"/>
          <w:sz w:val="18"/>
          <w:szCs w:val="18"/>
          <w:lang w:val="en-GB"/>
        </w:rPr>
      </w:pPr>
      <w:r w:rsidRPr="009A60FD">
        <w:rPr>
          <w:rFonts w:ascii="Courier New" w:hAnsi="Courier New" w:cs="Courier New"/>
          <w:sz w:val="18"/>
          <w:szCs w:val="18"/>
          <w:lang w:val="en-GB"/>
        </w:rPr>
        <w:t>ENDDATA              6</w:t>
      </w:r>
    </w:p>
    <w:p w14:paraId="03BF54CE" w14:textId="77777777" w:rsidR="00D25EEC" w:rsidRDefault="00D25EEC" w:rsidP="00920F99">
      <w:pPr>
        <w:spacing w:before="240" w:after="240"/>
        <w:jc w:val="both"/>
        <w:rPr>
          <w:sz w:val="24"/>
          <w:szCs w:val="24"/>
          <w:lang w:val="en-GB"/>
        </w:rPr>
      </w:pPr>
      <w:r>
        <w:rPr>
          <w:sz w:val="24"/>
          <w:szCs w:val="24"/>
          <w:lang w:val="en-GB"/>
        </w:rPr>
        <w:br w:type="page"/>
      </w:r>
    </w:p>
    <w:p w14:paraId="5D80B279" w14:textId="3309383D" w:rsidR="00B354EE" w:rsidRDefault="00284635" w:rsidP="00920F99">
      <w:pPr>
        <w:spacing w:before="240" w:after="240"/>
        <w:jc w:val="both"/>
        <w:rPr>
          <w:sz w:val="24"/>
          <w:szCs w:val="24"/>
          <w:lang w:val="en-GB"/>
        </w:rPr>
      </w:pPr>
      <w:r w:rsidRPr="00284635">
        <w:rPr>
          <w:sz w:val="24"/>
          <w:szCs w:val="24"/>
          <w:lang w:val="en-GB"/>
        </w:rPr>
        <w:lastRenderedPageBreak/>
        <w:t xml:space="preserve">We suggest </w:t>
      </w:r>
      <w:r>
        <w:rPr>
          <w:sz w:val="24"/>
          <w:szCs w:val="24"/>
          <w:lang w:val="en-GB"/>
        </w:rPr>
        <w:t>revision of the LEXFOR text as follows:</w:t>
      </w:r>
    </w:p>
    <w:p w14:paraId="12BBB849" w14:textId="0CDB7576" w:rsidR="00284635" w:rsidRPr="00284635" w:rsidRDefault="00284635" w:rsidP="00284635">
      <w:pPr>
        <w:ind w:left="720"/>
        <w:jc w:val="both"/>
        <w:rPr>
          <w:sz w:val="24"/>
          <w:szCs w:val="24"/>
          <w:lang w:val="en-GB"/>
        </w:rPr>
      </w:pPr>
      <w:r w:rsidRPr="00284635">
        <w:rPr>
          <w:sz w:val="24"/>
          <w:szCs w:val="24"/>
          <w:lang w:val="en-GB"/>
        </w:rPr>
        <w:t xml:space="preserve">Flags must not be used to distinguish two distinct </w:t>
      </w:r>
      <w:r w:rsidR="00611CF7" w:rsidRPr="007E077F">
        <w:rPr>
          <w:color w:val="FF0000"/>
          <w:sz w:val="24"/>
          <w:szCs w:val="24"/>
          <w:lang w:val="en-GB"/>
        </w:rPr>
        <w:t xml:space="preserve">alternative </w:t>
      </w:r>
      <w:r w:rsidR="007E077F" w:rsidRPr="007E077F">
        <w:rPr>
          <w:color w:val="FF0000"/>
          <w:sz w:val="24"/>
          <w:szCs w:val="24"/>
          <w:lang w:val="en-GB"/>
        </w:rPr>
        <w:t xml:space="preserve">results </w:t>
      </w:r>
      <w:r w:rsidRPr="007E077F">
        <w:rPr>
          <w:strike/>
          <w:color w:val="FF0000"/>
          <w:sz w:val="24"/>
          <w:szCs w:val="24"/>
          <w:lang w:val="en-GB"/>
        </w:rPr>
        <w:t>data sets for the same quantity, obtained in the same experimental work by different methods</w:t>
      </w:r>
      <w:r w:rsidRPr="00284635">
        <w:rPr>
          <w:sz w:val="24"/>
          <w:szCs w:val="24"/>
          <w:lang w:val="en-GB"/>
        </w:rPr>
        <w:t xml:space="preserve">. For such cases, the multiple reaction formalism should be used, so that the two data sets can be recognized as distinct sets by processing software. </w:t>
      </w:r>
      <w:r w:rsidR="00E72F9E" w:rsidRPr="00934615">
        <w:rPr>
          <w:color w:val="FF0000"/>
          <w:sz w:val="24"/>
          <w:szCs w:val="24"/>
          <w:lang w:val="en-GB"/>
        </w:rPr>
        <w:t xml:space="preserve">An exception is </w:t>
      </w:r>
      <w:r w:rsidR="00445444" w:rsidRPr="00934615">
        <w:rPr>
          <w:color w:val="FF0000"/>
          <w:sz w:val="24"/>
          <w:szCs w:val="24"/>
          <w:lang w:val="en-GB"/>
        </w:rPr>
        <w:t>compilation of alternative results w</w:t>
      </w:r>
      <w:r w:rsidR="00600122" w:rsidRPr="00934615">
        <w:rPr>
          <w:color w:val="FF0000"/>
          <w:sz w:val="24"/>
          <w:szCs w:val="24"/>
          <w:lang w:val="en-GB"/>
        </w:rPr>
        <w:t xml:space="preserve">here each data set has only one </w:t>
      </w:r>
      <w:r w:rsidR="00445444" w:rsidRPr="00934615">
        <w:rPr>
          <w:color w:val="FF0000"/>
          <w:sz w:val="24"/>
          <w:szCs w:val="24"/>
          <w:lang w:val="en-GB"/>
        </w:rPr>
        <w:t xml:space="preserve">data </w:t>
      </w:r>
      <w:r w:rsidR="00600122" w:rsidRPr="00934615">
        <w:rPr>
          <w:color w:val="FF0000"/>
          <w:sz w:val="24"/>
          <w:szCs w:val="24"/>
          <w:lang w:val="en-GB"/>
        </w:rPr>
        <w:t>point</w:t>
      </w:r>
      <w:r w:rsidR="00060A3F" w:rsidRPr="00934615">
        <w:rPr>
          <w:color w:val="FF0000"/>
          <w:sz w:val="24"/>
          <w:szCs w:val="24"/>
          <w:lang w:val="en-GB"/>
        </w:rPr>
        <w:t xml:space="preserve"> and use of </w:t>
      </w:r>
      <w:r w:rsidR="008E2695" w:rsidRPr="00934615">
        <w:rPr>
          <w:color w:val="FF0000"/>
          <w:sz w:val="24"/>
          <w:szCs w:val="24"/>
          <w:lang w:val="en-GB"/>
        </w:rPr>
        <w:t>flags does not lose processing ability (</w:t>
      </w:r>
      <w:r w:rsidR="008E2695" w:rsidRPr="00934615">
        <w:rPr>
          <w:i/>
          <w:iCs/>
          <w:color w:val="FF0000"/>
          <w:sz w:val="24"/>
          <w:szCs w:val="24"/>
          <w:lang w:val="en-GB"/>
        </w:rPr>
        <w:t>e.g.</w:t>
      </w:r>
      <w:r w:rsidR="008E2695" w:rsidRPr="00934615">
        <w:rPr>
          <w:color w:val="FF0000"/>
          <w:sz w:val="24"/>
          <w:szCs w:val="24"/>
          <w:lang w:val="en-GB"/>
        </w:rPr>
        <w:t xml:space="preserve">, </w:t>
      </w:r>
      <w:r w:rsidR="009721C6" w:rsidRPr="00934615">
        <w:rPr>
          <w:color w:val="FF0000"/>
          <w:sz w:val="24"/>
          <w:szCs w:val="24"/>
          <w:lang w:val="en-GB"/>
        </w:rPr>
        <w:t xml:space="preserve">two data points distinguished by </w:t>
      </w:r>
      <w:r w:rsidR="00934615" w:rsidRPr="00934615">
        <w:rPr>
          <w:color w:val="FF0000"/>
          <w:sz w:val="24"/>
          <w:szCs w:val="24"/>
          <w:lang w:val="en-GB"/>
        </w:rPr>
        <w:t>two sample foils having different chemical composition)</w:t>
      </w:r>
      <w:r w:rsidR="008E2695">
        <w:rPr>
          <w:sz w:val="24"/>
          <w:szCs w:val="24"/>
          <w:lang w:val="en-GB"/>
        </w:rPr>
        <w:t>.</w:t>
      </w:r>
      <w:r w:rsidR="00E72F9E">
        <w:rPr>
          <w:sz w:val="24"/>
          <w:szCs w:val="24"/>
          <w:lang w:val="en-GB"/>
        </w:rPr>
        <w:t xml:space="preserve"> </w:t>
      </w:r>
      <w:r w:rsidRPr="00284635">
        <w:rPr>
          <w:sz w:val="24"/>
          <w:szCs w:val="24"/>
          <w:lang w:val="en-GB"/>
        </w:rPr>
        <w:t xml:space="preserve">See </w:t>
      </w:r>
      <w:r w:rsidRPr="006B44C4">
        <w:rPr>
          <w:b/>
          <w:bCs/>
          <w:sz w:val="24"/>
          <w:szCs w:val="24"/>
          <w:lang w:val="en-GB"/>
        </w:rPr>
        <w:t>Multiple Reaction Formalism</w:t>
      </w:r>
      <w:r w:rsidRPr="00284635">
        <w:rPr>
          <w:sz w:val="24"/>
          <w:szCs w:val="24"/>
          <w:lang w:val="en-GB"/>
        </w:rPr>
        <w:t>.</w:t>
      </w:r>
    </w:p>
    <w:p w14:paraId="7EAF0BE5" w14:textId="5E2511BD" w:rsidR="001A6F17" w:rsidRDefault="001A6F17" w:rsidP="00A81D12">
      <w:pPr>
        <w:jc w:val="both"/>
        <w:rPr>
          <w:b/>
          <w:bCs/>
          <w:sz w:val="24"/>
          <w:szCs w:val="24"/>
          <w:u w:val="single"/>
          <w:lang w:val="en-GB"/>
        </w:rPr>
      </w:pPr>
    </w:p>
    <w:p w14:paraId="60EA1238" w14:textId="2E6C872F" w:rsidR="00407DD6" w:rsidRPr="00407DD6" w:rsidRDefault="00407DD6" w:rsidP="00407DD6">
      <w:pPr>
        <w:jc w:val="both"/>
        <w:rPr>
          <w:b/>
          <w:sz w:val="28"/>
          <w:szCs w:val="28"/>
          <w:lang w:val="en-GB" w:eastAsia="ja-JP"/>
        </w:rPr>
      </w:pPr>
      <w:r>
        <w:rPr>
          <w:b/>
          <w:sz w:val="28"/>
          <w:szCs w:val="28"/>
          <w:lang w:val="en-GB" w:eastAsia="ja-JP"/>
        </w:rPr>
        <w:t>2</w:t>
      </w:r>
      <w:r w:rsidRPr="00407DD6">
        <w:rPr>
          <w:b/>
          <w:sz w:val="28"/>
          <w:szCs w:val="28"/>
          <w:lang w:val="en-GB" w:eastAsia="ja-JP"/>
        </w:rPr>
        <w:t xml:space="preserve">. </w:t>
      </w:r>
      <w:r>
        <w:rPr>
          <w:b/>
          <w:sz w:val="28"/>
          <w:szCs w:val="28"/>
          <w:lang w:val="en-GB" w:eastAsia="ja-JP"/>
        </w:rPr>
        <w:t xml:space="preserve">Compilation of </w:t>
      </w:r>
      <w:r w:rsidRPr="00407DD6">
        <w:rPr>
          <w:b/>
          <w:sz w:val="28"/>
          <w:szCs w:val="28"/>
          <w:lang w:val="en-GB" w:eastAsia="ja-JP"/>
        </w:rPr>
        <w:t>alternative results</w:t>
      </w:r>
      <w:r>
        <w:rPr>
          <w:b/>
          <w:sz w:val="28"/>
          <w:szCs w:val="28"/>
          <w:lang w:val="en-GB" w:eastAsia="ja-JP"/>
        </w:rPr>
        <w:t xml:space="preserve"> and their average</w:t>
      </w:r>
    </w:p>
    <w:p w14:paraId="5F7AEFB3" w14:textId="2161AA46" w:rsidR="00407DD6" w:rsidRDefault="00407DD6" w:rsidP="001A6F17">
      <w:pPr>
        <w:spacing w:before="240"/>
        <w:jc w:val="both"/>
        <w:rPr>
          <w:bCs/>
          <w:sz w:val="24"/>
          <w:szCs w:val="24"/>
          <w:lang w:val="en-GB" w:eastAsia="ja-JP"/>
        </w:rPr>
      </w:pPr>
      <w:r>
        <w:rPr>
          <w:bCs/>
          <w:sz w:val="24"/>
          <w:szCs w:val="24"/>
          <w:lang w:val="en-GB" w:eastAsia="ja-JP"/>
        </w:rPr>
        <w:t xml:space="preserve">When the authors report data from several measurements with their average, both individual values and their average may be compiled. But they must be compiled separately otherwise users could treat the individual values and the average value in the same manner. To avoid </w:t>
      </w:r>
      <w:r w:rsidR="006D350A">
        <w:rPr>
          <w:bCs/>
          <w:sz w:val="24"/>
          <w:szCs w:val="24"/>
          <w:lang w:val="en-GB" w:eastAsia="ja-JP"/>
        </w:rPr>
        <w:t xml:space="preserve">such </w:t>
      </w:r>
      <w:r>
        <w:rPr>
          <w:bCs/>
          <w:sz w:val="24"/>
          <w:szCs w:val="24"/>
          <w:lang w:val="en-GB" w:eastAsia="ja-JP"/>
        </w:rPr>
        <w:t>double counting, we suggest (1) compilation of the individual values and average value in different subentries, and (2) use of REACTION SF8=AV to indicate that the value is average of the individual values compiled in another subentry.</w:t>
      </w:r>
    </w:p>
    <w:p w14:paraId="6973DE29" w14:textId="77777777" w:rsidR="00407DD6" w:rsidRDefault="00407DD6" w:rsidP="00920F99">
      <w:pPr>
        <w:spacing w:before="240" w:after="240"/>
        <w:jc w:val="both"/>
        <w:rPr>
          <w:bCs/>
          <w:sz w:val="24"/>
          <w:szCs w:val="24"/>
          <w:lang w:val="en-GB" w:eastAsia="ja-JP"/>
        </w:rPr>
      </w:pPr>
      <w:r w:rsidRPr="00D8672B">
        <w:rPr>
          <w:b/>
          <w:i/>
          <w:iCs/>
          <w:sz w:val="24"/>
          <w:szCs w:val="24"/>
          <w:lang w:val="en-GB" w:eastAsia="ja-JP"/>
        </w:rPr>
        <w:t>Example</w:t>
      </w:r>
      <w:r>
        <w:rPr>
          <w:bCs/>
          <w:sz w:val="24"/>
          <w:szCs w:val="24"/>
          <w:lang w:val="en-GB" w:eastAsia="ja-JP"/>
        </w:rPr>
        <w:t>:</w:t>
      </w:r>
    </w:p>
    <w:p w14:paraId="3E1AF584" w14:textId="77777777" w:rsidR="00407DD6" w:rsidRPr="00407DD6" w:rsidRDefault="00407DD6" w:rsidP="00407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8"/>
          <w:szCs w:val="18"/>
          <w:lang w:val="en-GB" w:eastAsia="ja-JP"/>
        </w:rPr>
      </w:pPr>
      <w:r w:rsidRPr="00407DD6">
        <w:rPr>
          <w:rFonts w:ascii="Courier New" w:eastAsia="Times New Roman" w:hAnsi="Courier New" w:cs="Courier New"/>
          <w:color w:val="000000"/>
          <w:sz w:val="18"/>
          <w:szCs w:val="18"/>
          <w:lang w:val="en-GB" w:eastAsia="ja-JP"/>
        </w:rPr>
        <w:t>REACTION  1(29-CU-63(</w:t>
      </w:r>
      <w:proofErr w:type="gramStart"/>
      <w:r w:rsidRPr="00407DD6">
        <w:rPr>
          <w:rFonts w:ascii="Courier New" w:eastAsia="Times New Roman" w:hAnsi="Courier New" w:cs="Courier New"/>
          <w:color w:val="000000"/>
          <w:sz w:val="18"/>
          <w:szCs w:val="18"/>
          <w:lang w:val="en-GB" w:eastAsia="ja-JP"/>
        </w:rPr>
        <w:t>N,G</w:t>
      </w:r>
      <w:proofErr w:type="gramEnd"/>
      <w:r w:rsidRPr="00407DD6">
        <w:rPr>
          <w:rFonts w:ascii="Courier New" w:eastAsia="Times New Roman" w:hAnsi="Courier New" w:cs="Courier New"/>
          <w:color w:val="000000"/>
          <w:sz w:val="18"/>
          <w:szCs w:val="18"/>
          <w:lang w:val="en-GB" w:eastAsia="ja-JP"/>
        </w:rPr>
        <w:t>)29-CU-64,,SIG,,SPA) Run I</w:t>
      </w:r>
    </w:p>
    <w:p w14:paraId="2B49B06E" w14:textId="77777777" w:rsidR="00407DD6" w:rsidRPr="00407DD6" w:rsidRDefault="00407DD6" w:rsidP="00407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8"/>
          <w:szCs w:val="18"/>
          <w:lang w:val="en-GB" w:eastAsia="ja-JP"/>
        </w:rPr>
      </w:pPr>
      <w:r w:rsidRPr="00407DD6">
        <w:rPr>
          <w:rFonts w:ascii="Courier New" w:eastAsia="Times New Roman" w:hAnsi="Courier New" w:cs="Courier New"/>
          <w:color w:val="000000"/>
          <w:sz w:val="18"/>
          <w:szCs w:val="18"/>
          <w:lang w:val="en-GB" w:eastAsia="ja-JP"/>
        </w:rPr>
        <w:t xml:space="preserve">          2(29-CU-63(</w:t>
      </w:r>
      <w:proofErr w:type="gramStart"/>
      <w:r w:rsidRPr="00407DD6">
        <w:rPr>
          <w:rFonts w:ascii="Courier New" w:eastAsia="Times New Roman" w:hAnsi="Courier New" w:cs="Courier New"/>
          <w:color w:val="000000"/>
          <w:sz w:val="18"/>
          <w:szCs w:val="18"/>
          <w:lang w:val="en-GB" w:eastAsia="ja-JP"/>
        </w:rPr>
        <w:t>N,G</w:t>
      </w:r>
      <w:proofErr w:type="gramEnd"/>
      <w:r w:rsidRPr="00407DD6">
        <w:rPr>
          <w:rFonts w:ascii="Courier New" w:eastAsia="Times New Roman" w:hAnsi="Courier New" w:cs="Courier New"/>
          <w:color w:val="000000"/>
          <w:sz w:val="18"/>
          <w:szCs w:val="18"/>
          <w:lang w:val="en-GB" w:eastAsia="ja-JP"/>
        </w:rPr>
        <w:t>)29-CU-64,,SIG,,SPA) Run II</w:t>
      </w:r>
    </w:p>
    <w:p w14:paraId="45023FE1" w14:textId="77777777" w:rsidR="00407DD6" w:rsidRPr="00407DD6" w:rsidRDefault="00407DD6" w:rsidP="00407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8"/>
          <w:szCs w:val="18"/>
          <w:lang w:val="en-GB" w:eastAsia="ja-JP"/>
        </w:rPr>
      </w:pPr>
      <w:r w:rsidRPr="00407DD6">
        <w:rPr>
          <w:rFonts w:ascii="Courier New" w:eastAsia="Times New Roman" w:hAnsi="Courier New" w:cs="Courier New"/>
          <w:color w:val="000000"/>
          <w:sz w:val="18"/>
          <w:szCs w:val="18"/>
          <w:lang w:val="en-GB" w:eastAsia="ja-JP"/>
        </w:rPr>
        <w:t xml:space="preserve">          3(29-CU-63(</w:t>
      </w:r>
      <w:proofErr w:type="gramStart"/>
      <w:r w:rsidRPr="00407DD6">
        <w:rPr>
          <w:rFonts w:ascii="Courier New" w:eastAsia="Times New Roman" w:hAnsi="Courier New" w:cs="Courier New"/>
          <w:color w:val="000000"/>
          <w:sz w:val="18"/>
          <w:szCs w:val="18"/>
          <w:lang w:val="en-GB" w:eastAsia="ja-JP"/>
        </w:rPr>
        <w:t>N,G</w:t>
      </w:r>
      <w:proofErr w:type="gramEnd"/>
      <w:r w:rsidRPr="00407DD6">
        <w:rPr>
          <w:rFonts w:ascii="Courier New" w:eastAsia="Times New Roman" w:hAnsi="Courier New" w:cs="Courier New"/>
          <w:color w:val="000000"/>
          <w:sz w:val="18"/>
          <w:szCs w:val="18"/>
          <w:lang w:val="en-GB" w:eastAsia="ja-JP"/>
        </w:rPr>
        <w:t>)29-CU-64,,SIG,,SPA) Weighted average</w:t>
      </w:r>
    </w:p>
    <w:p w14:paraId="0259855E" w14:textId="77777777" w:rsidR="00407DD6" w:rsidRPr="00407DD6" w:rsidRDefault="00407DD6" w:rsidP="00407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8"/>
          <w:szCs w:val="18"/>
          <w:lang w:val="en-GB" w:eastAsia="ja-JP"/>
        </w:rPr>
      </w:pPr>
      <w:r w:rsidRPr="00407DD6">
        <w:rPr>
          <w:rFonts w:ascii="Courier New" w:eastAsia="Times New Roman" w:hAnsi="Courier New" w:cs="Courier New"/>
          <w:color w:val="000000"/>
          <w:sz w:val="18"/>
          <w:szCs w:val="18"/>
          <w:lang w:val="en-GB" w:eastAsia="ja-JP"/>
        </w:rPr>
        <w:t>…</w:t>
      </w:r>
    </w:p>
    <w:p w14:paraId="3F5E0678" w14:textId="77777777" w:rsidR="00407DD6" w:rsidRPr="00407DD6" w:rsidRDefault="00407DD6" w:rsidP="00407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8"/>
          <w:szCs w:val="18"/>
          <w:lang w:val="en-GB" w:eastAsia="ja-JP"/>
        </w:rPr>
      </w:pPr>
      <w:r w:rsidRPr="00407DD6">
        <w:rPr>
          <w:rFonts w:ascii="Courier New" w:eastAsia="Times New Roman" w:hAnsi="Courier New" w:cs="Courier New"/>
          <w:color w:val="000000"/>
          <w:sz w:val="18"/>
          <w:szCs w:val="18"/>
          <w:lang w:val="en-GB" w:eastAsia="ja-JP"/>
        </w:rPr>
        <w:t>DATA      1ERR-S     1DATA      2ERR-S     2DATA      3ERR-S     3</w:t>
      </w:r>
    </w:p>
    <w:p w14:paraId="152B0097" w14:textId="77777777" w:rsidR="00407DD6" w:rsidRPr="00407DD6" w:rsidRDefault="00407DD6" w:rsidP="00407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8"/>
          <w:szCs w:val="18"/>
          <w:lang w:val="en-GB" w:eastAsia="ja-JP"/>
        </w:rPr>
      </w:pPr>
      <w:r w:rsidRPr="00407DD6">
        <w:rPr>
          <w:rFonts w:ascii="Courier New" w:eastAsia="Times New Roman" w:hAnsi="Courier New" w:cs="Courier New"/>
          <w:color w:val="000000"/>
          <w:sz w:val="18"/>
          <w:szCs w:val="18"/>
          <w:lang w:val="en-GB" w:eastAsia="ja-JP"/>
        </w:rPr>
        <w:t xml:space="preserve">MB         </w:t>
      </w:r>
      <w:proofErr w:type="spellStart"/>
      <w:r w:rsidRPr="00407DD6">
        <w:rPr>
          <w:rFonts w:ascii="Courier New" w:eastAsia="Times New Roman" w:hAnsi="Courier New" w:cs="Courier New"/>
          <w:color w:val="000000"/>
          <w:sz w:val="18"/>
          <w:szCs w:val="18"/>
          <w:lang w:val="en-GB" w:eastAsia="ja-JP"/>
        </w:rPr>
        <w:t>MB</w:t>
      </w:r>
      <w:proofErr w:type="spellEnd"/>
      <w:r w:rsidRPr="00407DD6">
        <w:rPr>
          <w:rFonts w:ascii="Courier New" w:eastAsia="Times New Roman" w:hAnsi="Courier New" w:cs="Courier New"/>
          <w:color w:val="000000"/>
          <w:sz w:val="18"/>
          <w:szCs w:val="18"/>
          <w:lang w:val="en-GB" w:eastAsia="ja-JP"/>
        </w:rPr>
        <w:t xml:space="preserve">         </w:t>
      </w:r>
      <w:proofErr w:type="spellStart"/>
      <w:r w:rsidRPr="00407DD6">
        <w:rPr>
          <w:rFonts w:ascii="Courier New" w:eastAsia="Times New Roman" w:hAnsi="Courier New" w:cs="Courier New"/>
          <w:color w:val="000000"/>
          <w:sz w:val="18"/>
          <w:szCs w:val="18"/>
          <w:lang w:val="en-GB" w:eastAsia="ja-JP"/>
        </w:rPr>
        <w:t>MB</w:t>
      </w:r>
      <w:proofErr w:type="spellEnd"/>
      <w:r w:rsidRPr="00407DD6">
        <w:rPr>
          <w:rFonts w:ascii="Courier New" w:eastAsia="Times New Roman" w:hAnsi="Courier New" w:cs="Courier New"/>
          <w:color w:val="000000"/>
          <w:sz w:val="18"/>
          <w:szCs w:val="18"/>
          <w:lang w:val="en-GB" w:eastAsia="ja-JP"/>
        </w:rPr>
        <w:t xml:space="preserve">         </w:t>
      </w:r>
      <w:proofErr w:type="spellStart"/>
      <w:r w:rsidRPr="00407DD6">
        <w:rPr>
          <w:rFonts w:ascii="Courier New" w:eastAsia="Times New Roman" w:hAnsi="Courier New" w:cs="Courier New"/>
          <w:color w:val="000000"/>
          <w:sz w:val="18"/>
          <w:szCs w:val="18"/>
          <w:lang w:val="en-GB" w:eastAsia="ja-JP"/>
        </w:rPr>
        <w:t>MB</w:t>
      </w:r>
      <w:proofErr w:type="spellEnd"/>
      <w:r w:rsidRPr="00407DD6">
        <w:rPr>
          <w:rFonts w:ascii="Courier New" w:eastAsia="Times New Roman" w:hAnsi="Courier New" w:cs="Courier New"/>
          <w:color w:val="000000"/>
          <w:sz w:val="18"/>
          <w:szCs w:val="18"/>
          <w:lang w:val="en-GB" w:eastAsia="ja-JP"/>
        </w:rPr>
        <w:t xml:space="preserve">         </w:t>
      </w:r>
      <w:proofErr w:type="spellStart"/>
      <w:r w:rsidRPr="00407DD6">
        <w:rPr>
          <w:rFonts w:ascii="Courier New" w:eastAsia="Times New Roman" w:hAnsi="Courier New" w:cs="Courier New"/>
          <w:color w:val="000000"/>
          <w:sz w:val="18"/>
          <w:szCs w:val="18"/>
          <w:lang w:val="en-GB" w:eastAsia="ja-JP"/>
        </w:rPr>
        <w:t>MB</w:t>
      </w:r>
      <w:proofErr w:type="spellEnd"/>
      <w:r w:rsidRPr="00407DD6">
        <w:rPr>
          <w:rFonts w:ascii="Courier New" w:eastAsia="Times New Roman" w:hAnsi="Courier New" w:cs="Courier New"/>
          <w:color w:val="000000"/>
          <w:sz w:val="18"/>
          <w:szCs w:val="18"/>
          <w:lang w:val="en-GB" w:eastAsia="ja-JP"/>
        </w:rPr>
        <w:t xml:space="preserve">         </w:t>
      </w:r>
      <w:proofErr w:type="spellStart"/>
      <w:r w:rsidRPr="00407DD6">
        <w:rPr>
          <w:rFonts w:ascii="Courier New" w:eastAsia="Times New Roman" w:hAnsi="Courier New" w:cs="Courier New"/>
          <w:color w:val="000000"/>
          <w:sz w:val="18"/>
          <w:szCs w:val="18"/>
          <w:lang w:val="en-GB" w:eastAsia="ja-JP"/>
        </w:rPr>
        <w:t>MB</w:t>
      </w:r>
      <w:proofErr w:type="spellEnd"/>
      <w:r w:rsidRPr="00407DD6">
        <w:rPr>
          <w:rFonts w:ascii="Courier New" w:eastAsia="Times New Roman" w:hAnsi="Courier New" w:cs="Courier New"/>
          <w:color w:val="000000"/>
          <w:sz w:val="18"/>
          <w:szCs w:val="18"/>
          <w:lang w:val="en-GB" w:eastAsia="ja-JP"/>
        </w:rPr>
        <w:t xml:space="preserve">         </w:t>
      </w:r>
    </w:p>
    <w:p w14:paraId="2DC266EA" w14:textId="77777777" w:rsidR="00407DD6" w:rsidRPr="00407DD6" w:rsidRDefault="00407DD6" w:rsidP="00407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8"/>
          <w:szCs w:val="18"/>
          <w:lang w:val="en-GB" w:eastAsia="ja-JP"/>
        </w:rPr>
      </w:pPr>
      <w:r w:rsidRPr="00407DD6">
        <w:rPr>
          <w:rFonts w:ascii="Courier New" w:eastAsia="Times New Roman" w:hAnsi="Courier New" w:cs="Courier New"/>
          <w:color w:val="000000"/>
          <w:sz w:val="18"/>
          <w:szCs w:val="18"/>
          <w:lang w:val="en-GB" w:eastAsia="ja-JP"/>
        </w:rPr>
        <w:t xml:space="preserve"> 85.2       1.3        88.6       0.9        87.4       1.1       </w:t>
      </w:r>
    </w:p>
    <w:p w14:paraId="15F2F27B" w14:textId="77777777" w:rsidR="00407DD6" w:rsidRPr="00407DD6" w:rsidRDefault="00407DD6" w:rsidP="00407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8"/>
          <w:szCs w:val="18"/>
          <w:lang w:val="en-GB" w:eastAsia="ja-JP"/>
        </w:rPr>
      </w:pPr>
      <w:r w:rsidRPr="00407DD6">
        <w:rPr>
          <w:rFonts w:ascii="Courier New" w:eastAsia="Times New Roman" w:hAnsi="Courier New" w:cs="Courier New"/>
          <w:color w:val="000000"/>
          <w:sz w:val="18"/>
          <w:szCs w:val="18"/>
          <w:lang w:val="en-GB" w:eastAsia="ja-JP"/>
        </w:rPr>
        <w:t xml:space="preserve">ENDDATA              </w:t>
      </w:r>
    </w:p>
    <w:p w14:paraId="244D1980" w14:textId="77777777" w:rsidR="00407DD6" w:rsidRPr="00407DD6" w:rsidRDefault="00407DD6" w:rsidP="00407DD6">
      <w:pPr>
        <w:jc w:val="both"/>
        <w:rPr>
          <w:rFonts w:ascii="Courier New" w:eastAsia="Times New Roman" w:hAnsi="Courier New" w:cs="Courier New"/>
          <w:color w:val="000000"/>
          <w:sz w:val="18"/>
          <w:szCs w:val="18"/>
          <w:lang w:val="en-GB" w:eastAsia="ja-JP"/>
        </w:rPr>
      </w:pPr>
      <w:r w:rsidRPr="00407DD6">
        <w:rPr>
          <w:rFonts w:ascii="Courier New" w:eastAsia="Times New Roman" w:hAnsi="Courier New" w:cs="Courier New"/>
          <w:color w:val="000000"/>
          <w:sz w:val="18"/>
          <w:szCs w:val="18"/>
          <w:lang w:val="en-GB" w:eastAsia="ja-JP"/>
        </w:rPr>
        <w:t>…</w:t>
      </w:r>
    </w:p>
    <w:p w14:paraId="44D9FE9A" w14:textId="77777777" w:rsidR="00407DD6" w:rsidRDefault="00407DD6" w:rsidP="00920F99">
      <w:pPr>
        <w:spacing w:before="240" w:after="240"/>
        <w:jc w:val="both"/>
        <w:rPr>
          <w:bCs/>
          <w:sz w:val="24"/>
          <w:szCs w:val="24"/>
          <w:lang w:val="en-GB" w:eastAsia="ja-JP"/>
        </w:rPr>
      </w:pPr>
      <w:r>
        <w:rPr>
          <w:bCs/>
          <w:sz w:val="24"/>
          <w:szCs w:val="24"/>
          <w:lang w:val="en-GB" w:eastAsia="ja-JP"/>
        </w:rPr>
        <w:t>must be</w:t>
      </w:r>
    </w:p>
    <w:p w14:paraId="50957ADA" w14:textId="77777777" w:rsidR="00407DD6" w:rsidRPr="00407DD6" w:rsidRDefault="00407DD6" w:rsidP="00407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8"/>
          <w:szCs w:val="18"/>
          <w:lang w:val="en-GB" w:eastAsia="ja-JP"/>
        </w:rPr>
      </w:pPr>
      <w:bookmarkStart w:id="1" w:name="_Hlk89286603"/>
      <w:r w:rsidRPr="00407DD6">
        <w:rPr>
          <w:rFonts w:ascii="Courier New" w:eastAsia="Times New Roman" w:hAnsi="Courier New" w:cs="Courier New"/>
          <w:color w:val="000000"/>
          <w:sz w:val="18"/>
          <w:szCs w:val="18"/>
          <w:lang w:val="en-GB" w:eastAsia="ja-JP"/>
        </w:rPr>
        <w:t>REACTION  1(29-CU-63(</w:t>
      </w:r>
      <w:proofErr w:type="gramStart"/>
      <w:r w:rsidRPr="00407DD6">
        <w:rPr>
          <w:rFonts w:ascii="Courier New" w:eastAsia="Times New Roman" w:hAnsi="Courier New" w:cs="Courier New"/>
          <w:color w:val="000000"/>
          <w:sz w:val="18"/>
          <w:szCs w:val="18"/>
          <w:lang w:val="en-GB" w:eastAsia="ja-JP"/>
        </w:rPr>
        <w:t>N,G</w:t>
      </w:r>
      <w:proofErr w:type="gramEnd"/>
      <w:r w:rsidRPr="00407DD6">
        <w:rPr>
          <w:rFonts w:ascii="Courier New" w:eastAsia="Times New Roman" w:hAnsi="Courier New" w:cs="Courier New"/>
          <w:color w:val="000000"/>
          <w:sz w:val="18"/>
          <w:szCs w:val="18"/>
          <w:lang w:val="en-GB" w:eastAsia="ja-JP"/>
        </w:rPr>
        <w:t>)29-CU-64,,SIG,,SPA) Run I</w:t>
      </w:r>
    </w:p>
    <w:p w14:paraId="1196D863" w14:textId="77777777" w:rsidR="00407DD6" w:rsidRPr="00407DD6" w:rsidRDefault="00407DD6" w:rsidP="00407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8"/>
          <w:szCs w:val="18"/>
          <w:lang w:val="en-GB" w:eastAsia="ja-JP"/>
        </w:rPr>
      </w:pPr>
      <w:r w:rsidRPr="00407DD6">
        <w:rPr>
          <w:rFonts w:ascii="Courier New" w:eastAsia="Times New Roman" w:hAnsi="Courier New" w:cs="Courier New"/>
          <w:color w:val="000000"/>
          <w:sz w:val="18"/>
          <w:szCs w:val="18"/>
          <w:lang w:val="en-GB" w:eastAsia="ja-JP"/>
        </w:rPr>
        <w:t xml:space="preserve">          2(29-CU-63(</w:t>
      </w:r>
      <w:proofErr w:type="gramStart"/>
      <w:r w:rsidRPr="00407DD6">
        <w:rPr>
          <w:rFonts w:ascii="Courier New" w:eastAsia="Times New Roman" w:hAnsi="Courier New" w:cs="Courier New"/>
          <w:color w:val="000000"/>
          <w:sz w:val="18"/>
          <w:szCs w:val="18"/>
          <w:lang w:val="en-GB" w:eastAsia="ja-JP"/>
        </w:rPr>
        <w:t>N,G</w:t>
      </w:r>
      <w:proofErr w:type="gramEnd"/>
      <w:r w:rsidRPr="00407DD6">
        <w:rPr>
          <w:rFonts w:ascii="Courier New" w:eastAsia="Times New Roman" w:hAnsi="Courier New" w:cs="Courier New"/>
          <w:color w:val="000000"/>
          <w:sz w:val="18"/>
          <w:szCs w:val="18"/>
          <w:lang w:val="en-GB" w:eastAsia="ja-JP"/>
        </w:rPr>
        <w:t>)29-CU-64,,SIG,,SPA) Run II</w:t>
      </w:r>
    </w:p>
    <w:p w14:paraId="62F8039D" w14:textId="77777777" w:rsidR="00407DD6" w:rsidRPr="00407DD6" w:rsidRDefault="00407DD6" w:rsidP="00407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8"/>
          <w:szCs w:val="18"/>
          <w:lang w:val="en-GB" w:eastAsia="ja-JP"/>
        </w:rPr>
      </w:pPr>
      <w:r w:rsidRPr="00407DD6">
        <w:rPr>
          <w:rFonts w:ascii="Courier New" w:eastAsia="Times New Roman" w:hAnsi="Courier New" w:cs="Courier New"/>
          <w:color w:val="000000"/>
          <w:sz w:val="18"/>
          <w:szCs w:val="18"/>
          <w:lang w:val="en-GB" w:eastAsia="ja-JP"/>
        </w:rPr>
        <w:t>…</w:t>
      </w:r>
    </w:p>
    <w:p w14:paraId="5FAF79F8" w14:textId="77777777" w:rsidR="00407DD6" w:rsidRPr="00407DD6" w:rsidRDefault="00407DD6" w:rsidP="00407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8"/>
          <w:szCs w:val="18"/>
          <w:lang w:val="en-GB" w:eastAsia="ja-JP"/>
        </w:rPr>
      </w:pPr>
      <w:r w:rsidRPr="00407DD6">
        <w:rPr>
          <w:rFonts w:ascii="Courier New" w:eastAsia="Times New Roman" w:hAnsi="Courier New" w:cs="Courier New"/>
          <w:color w:val="000000"/>
          <w:sz w:val="18"/>
          <w:szCs w:val="18"/>
          <w:lang w:val="en-GB" w:eastAsia="ja-JP"/>
        </w:rPr>
        <w:t>DATA      1ERR-S     1DATA      2ERR-S     2</w:t>
      </w:r>
    </w:p>
    <w:p w14:paraId="69E71A6C" w14:textId="77777777" w:rsidR="00407DD6" w:rsidRPr="00407DD6" w:rsidRDefault="00407DD6" w:rsidP="00407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8"/>
          <w:szCs w:val="18"/>
          <w:lang w:val="en-GB" w:eastAsia="ja-JP"/>
        </w:rPr>
      </w:pPr>
      <w:r w:rsidRPr="00407DD6">
        <w:rPr>
          <w:rFonts w:ascii="Courier New" w:eastAsia="Times New Roman" w:hAnsi="Courier New" w:cs="Courier New"/>
          <w:color w:val="000000"/>
          <w:sz w:val="18"/>
          <w:szCs w:val="18"/>
          <w:lang w:val="en-GB" w:eastAsia="ja-JP"/>
        </w:rPr>
        <w:t xml:space="preserve">MB         </w:t>
      </w:r>
      <w:proofErr w:type="spellStart"/>
      <w:r w:rsidRPr="00407DD6">
        <w:rPr>
          <w:rFonts w:ascii="Courier New" w:eastAsia="Times New Roman" w:hAnsi="Courier New" w:cs="Courier New"/>
          <w:color w:val="000000"/>
          <w:sz w:val="18"/>
          <w:szCs w:val="18"/>
          <w:lang w:val="en-GB" w:eastAsia="ja-JP"/>
        </w:rPr>
        <w:t>MB</w:t>
      </w:r>
      <w:proofErr w:type="spellEnd"/>
      <w:r w:rsidRPr="00407DD6">
        <w:rPr>
          <w:rFonts w:ascii="Courier New" w:eastAsia="Times New Roman" w:hAnsi="Courier New" w:cs="Courier New"/>
          <w:color w:val="000000"/>
          <w:sz w:val="18"/>
          <w:szCs w:val="18"/>
          <w:lang w:val="en-GB" w:eastAsia="ja-JP"/>
        </w:rPr>
        <w:t xml:space="preserve">         </w:t>
      </w:r>
      <w:proofErr w:type="spellStart"/>
      <w:r w:rsidRPr="00407DD6">
        <w:rPr>
          <w:rFonts w:ascii="Courier New" w:eastAsia="Times New Roman" w:hAnsi="Courier New" w:cs="Courier New"/>
          <w:color w:val="000000"/>
          <w:sz w:val="18"/>
          <w:szCs w:val="18"/>
          <w:lang w:val="en-GB" w:eastAsia="ja-JP"/>
        </w:rPr>
        <w:t>MB</w:t>
      </w:r>
      <w:proofErr w:type="spellEnd"/>
      <w:r w:rsidRPr="00407DD6">
        <w:rPr>
          <w:rFonts w:ascii="Courier New" w:eastAsia="Times New Roman" w:hAnsi="Courier New" w:cs="Courier New"/>
          <w:color w:val="000000"/>
          <w:sz w:val="18"/>
          <w:szCs w:val="18"/>
          <w:lang w:val="en-GB" w:eastAsia="ja-JP"/>
        </w:rPr>
        <w:t xml:space="preserve">         </w:t>
      </w:r>
      <w:proofErr w:type="spellStart"/>
      <w:r w:rsidRPr="00407DD6">
        <w:rPr>
          <w:rFonts w:ascii="Courier New" w:eastAsia="Times New Roman" w:hAnsi="Courier New" w:cs="Courier New"/>
          <w:color w:val="000000"/>
          <w:sz w:val="18"/>
          <w:szCs w:val="18"/>
          <w:lang w:val="en-GB" w:eastAsia="ja-JP"/>
        </w:rPr>
        <w:t>MB</w:t>
      </w:r>
      <w:proofErr w:type="spellEnd"/>
      <w:r w:rsidRPr="00407DD6">
        <w:rPr>
          <w:rFonts w:ascii="Courier New" w:eastAsia="Times New Roman" w:hAnsi="Courier New" w:cs="Courier New"/>
          <w:color w:val="000000"/>
          <w:sz w:val="18"/>
          <w:szCs w:val="18"/>
          <w:lang w:val="en-GB" w:eastAsia="ja-JP"/>
        </w:rPr>
        <w:t xml:space="preserve">         </w:t>
      </w:r>
    </w:p>
    <w:p w14:paraId="61EDA0B0" w14:textId="77777777" w:rsidR="00407DD6" w:rsidRPr="00407DD6" w:rsidRDefault="00407DD6" w:rsidP="00407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8"/>
          <w:szCs w:val="18"/>
          <w:lang w:val="en-GB" w:eastAsia="ja-JP"/>
        </w:rPr>
      </w:pPr>
      <w:r w:rsidRPr="00407DD6">
        <w:rPr>
          <w:rFonts w:ascii="Courier New" w:eastAsia="Times New Roman" w:hAnsi="Courier New" w:cs="Courier New"/>
          <w:color w:val="000000"/>
          <w:sz w:val="18"/>
          <w:szCs w:val="18"/>
          <w:lang w:val="en-GB" w:eastAsia="ja-JP"/>
        </w:rPr>
        <w:t xml:space="preserve"> 85.2       1.3        88.6       0.9       </w:t>
      </w:r>
    </w:p>
    <w:bookmarkEnd w:id="1"/>
    <w:p w14:paraId="743A58A6" w14:textId="77777777" w:rsidR="00407DD6" w:rsidRPr="00407DD6" w:rsidRDefault="00407DD6" w:rsidP="00407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8"/>
          <w:szCs w:val="18"/>
          <w:lang w:val="en-GB" w:eastAsia="ja-JP"/>
        </w:rPr>
      </w:pPr>
      <w:r w:rsidRPr="00407DD6">
        <w:rPr>
          <w:rFonts w:ascii="Courier New" w:eastAsia="Times New Roman" w:hAnsi="Courier New" w:cs="Courier New"/>
          <w:color w:val="000000"/>
          <w:sz w:val="18"/>
          <w:szCs w:val="18"/>
          <w:lang w:val="en-GB" w:eastAsia="ja-JP"/>
        </w:rPr>
        <w:t xml:space="preserve">ENDDATA              </w:t>
      </w:r>
    </w:p>
    <w:p w14:paraId="7D67DAE7" w14:textId="77777777" w:rsidR="00407DD6" w:rsidRPr="00407DD6" w:rsidRDefault="00407DD6" w:rsidP="00407DD6">
      <w:pPr>
        <w:jc w:val="both"/>
        <w:rPr>
          <w:rFonts w:ascii="Courier New" w:eastAsia="Times New Roman" w:hAnsi="Courier New" w:cs="Courier New"/>
          <w:color w:val="000000"/>
          <w:sz w:val="18"/>
          <w:szCs w:val="18"/>
          <w:lang w:val="en-GB" w:eastAsia="ja-JP"/>
        </w:rPr>
      </w:pPr>
      <w:r w:rsidRPr="00407DD6">
        <w:rPr>
          <w:rFonts w:ascii="Courier New" w:eastAsia="Times New Roman" w:hAnsi="Courier New" w:cs="Courier New"/>
          <w:color w:val="000000"/>
          <w:sz w:val="18"/>
          <w:szCs w:val="18"/>
          <w:lang w:val="en-GB" w:eastAsia="ja-JP"/>
        </w:rPr>
        <w:t>…</w:t>
      </w:r>
    </w:p>
    <w:p w14:paraId="1445C0D7" w14:textId="77777777" w:rsidR="00407DD6" w:rsidRPr="00407DD6" w:rsidRDefault="00407DD6" w:rsidP="00407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8"/>
          <w:szCs w:val="18"/>
          <w:lang w:val="en-GB" w:eastAsia="ja-JP"/>
        </w:rPr>
      </w:pPr>
      <w:r w:rsidRPr="00407DD6">
        <w:rPr>
          <w:rFonts w:ascii="Courier New" w:eastAsia="Times New Roman" w:hAnsi="Courier New" w:cs="Courier New"/>
          <w:color w:val="000000"/>
          <w:sz w:val="18"/>
          <w:szCs w:val="18"/>
          <w:lang w:val="en-GB" w:eastAsia="ja-JP"/>
        </w:rPr>
        <w:t>REACTION</w:t>
      </w:r>
      <w:proofErr w:type="gramStart"/>
      <w:r w:rsidRPr="00407DD6">
        <w:rPr>
          <w:rFonts w:ascii="Courier New" w:eastAsia="Times New Roman" w:hAnsi="Courier New" w:cs="Courier New"/>
          <w:color w:val="000000"/>
          <w:sz w:val="18"/>
          <w:szCs w:val="18"/>
          <w:lang w:val="en-GB" w:eastAsia="ja-JP"/>
        </w:rPr>
        <w:t xml:space="preserve">   (</w:t>
      </w:r>
      <w:proofErr w:type="gramEnd"/>
      <w:r w:rsidRPr="00407DD6">
        <w:rPr>
          <w:rFonts w:ascii="Courier New" w:eastAsia="Times New Roman" w:hAnsi="Courier New" w:cs="Courier New"/>
          <w:color w:val="000000"/>
          <w:sz w:val="18"/>
          <w:szCs w:val="18"/>
          <w:lang w:val="en-GB" w:eastAsia="ja-JP"/>
        </w:rPr>
        <w:t>29-CU-63(N,G)29-CU-64,,SIG,,SPA/AV)</w:t>
      </w:r>
    </w:p>
    <w:p w14:paraId="5303A164" w14:textId="77777777" w:rsidR="00407DD6" w:rsidRPr="00407DD6" w:rsidRDefault="00407DD6" w:rsidP="00407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8"/>
          <w:szCs w:val="18"/>
          <w:lang w:val="en-GB" w:eastAsia="ja-JP"/>
        </w:rPr>
      </w:pPr>
      <w:r w:rsidRPr="00407DD6">
        <w:rPr>
          <w:rFonts w:ascii="Courier New" w:eastAsia="Times New Roman" w:hAnsi="Courier New" w:cs="Courier New"/>
          <w:color w:val="000000"/>
          <w:sz w:val="18"/>
          <w:szCs w:val="18"/>
          <w:lang w:val="en-GB" w:eastAsia="ja-JP"/>
        </w:rPr>
        <w:t>ANALYSIS   Weighted mean of values from Runs I and II</w:t>
      </w:r>
    </w:p>
    <w:p w14:paraId="4D535663" w14:textId="77777777" w:rsidR="00407DD6" w:rsidRPr="00407DD6" w:rsidRDefault="00407DD6" w:rsidP="00407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8"/>
          <w:szCs w:val="18"/>
          <w:lang w:val="en-GB" w:eastAsia="ja-JP"/>
        </w:rPr>
      </w:pPr>
      <w:r w:rsidRPr="00407DD6">
        <w:rPr>
          <w:rFonts w:ascii="Courier New" w:eastAsia="Times New Roman" w:hAnsi="Courier New" w:cs="Courier New"/>
          <w:color w:val="000000"/>
          <w:sz w:val="18"/>
          <w:szCs w:val="18"/>
          <w:lang w:val="en-GB" w:eastAsia="ja-JP"/>
        </w:rPr>
        <w:t xml:space="preserve">STATUS  </w:t>
      </w:r>
      <w:proofErr w:type="gramStart"/>
      <w:r w:rsidRPr="00407DD6">
        <w:rPr>
          <w:rFonts w:ascii="Courier New" w:eastAsia="Times New Roman" w:hAnsi="Courier New" w:cs="Courier New"/>
          <w:color w:val="000000"/>
          <w:sz w:val="18"/>
          <w:szCs w:val="18"/>
          <w:lang w:val="en-GB" w:eastAsia="ja-JP"/>
        </w:rPr>
        <w:t xml:space="preserve">   (</w:t>
      </w:r>
      <w:proofErr w:type="gramEnd"/>
      <w:r w:rsidRPr="00407DD6">
        <w:rPr>
          <w:rFonts w:ascii="Courier New" w:eastAsia="Times New Roman" w:hAnsi="Courier New" w:cs="Courier New"/>
          <w:color w:val="000000"/>
          <w:sz w:val="18"/>
          <w:szCs w:val="18"/>
          <w:lang w:val="en-GB" w:eastAsia="ja-JP"/>
        </w:rPr>
        <w:t>DEP,23326002) Values from Runs I and II</w:t>
      </w:r>
    </w:p>
    <w:p w14:paraId="112604BC" w14:textId="77777777" w:rsidR="00407DD6" w:rsidRPr="00407DD6" w:rsidRDefault="00407DD6" w:rsidP="00407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8"/>
          <w:szCs w:val="18"/>
          <w:lang w:val="en-GB" w:eastAsia="ja-JP"/>
        </w:rPr>
      </w:pPr>
      <w:r w:rsidRPr="00407DD6">
        <w:rPr>
          <w:rFonts w:ascii="Courier New" w:eastAsia="Times New Roman" w:hAnsi="Courier New" w:cs="Courier New"/>
          <w:color w:val="000000"/>
          <w:sz w:val="18"/>
          <w:szCs w:val="18"/>
          <w:lang w:val="en-GB" w:eastAsia="ja-JP"/>
        </w:rPr>
        <w:t>…</w:t>
      </w:r>
    </w:p>
    <w:p w14:paraId="7A9061EE" w14:textId="77777777" w:rsidR="00407DD6" w:rsidRPr="00407DD6" w:rsidRDefault="00407DD6" w:rsidP="00407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8"/>
          <w:szCs w:val="18"/>
          <w:lang w:val="en-GB" w:eastAsia="ja-JP"/>
        </w:rPr>
      </w:pPr>
      <w:r w:rsidRPr="00407DD6">
        <w:rPr>
          <w:rFonts w:ascii="Courier New" w:eastAsia="Times New Roman" w:hAnsi="Courier New" w:cs="Courier New"/>
          <w:color w:val="000000"/>
          <w:sz w:val="18"/>
          <w:szCs w:val="18"/>
          <w:lang w:val="en-GB" w:eastAsia="ja-JP"/>
        </w:rPr>
        <w:t xml:space="preserve">DATA       ERR-S     </w:t>
      </w:r>
    </w:p>
    <w:p w14:paraId="1009EC2A" w14:textId="77777777" w:rsidR="00407DD6" w:rsidRPr="00407DD6" w:rsidRDefault="00407DD6" w:rsidP="00407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8"/>
          <w:szCs w:val="18"/>
          <w:lang w:val="en-GB" w:eastAsia="ja-JP"/>
        </w:rPr>
      </w:pPr>
      <w:r w:rsidRPr="00407DD6">
        <w:rPr>
          <w:rFonts w:ascii="Courier New" w:eastAsia="Times New Roman" w:hAnsi="Courier New" w:cs="Courier New"/>
          <w:color w:val="000000"/>
          <w:sz w:val="18"/>
          <w:szCs w:val="18"/>
          <w:lang w:val="en-GB" w:eastAsia="ja-JP"/>
        </w:rPr>
        <w:t xml:space="preserve">MB         </w:t>
      </w:r>
      <w:proofErr w:type="spellStart"/>
      <w:r w:rsidRPr="00407DD6">
        <w:rPr>
          <w:rFonts w:ascii="Courier New" w:eastAsia="Times New Roman" w:hAnsi="Courier New" w:cs="Courier New"/>
          <w:color w:val="000000"/>
          <w:sz w:val="18"/>
          <w:szCs w:val="18"/>
          <w:lang w:val="en-GB" w:eastAsia="ja-JP"/>
        </w:rPr>
        <w:t>MB</w:t>
      </w:r>
      <w:proofErr w:type="spellEnd"/>
      <w:r w:rsidRPr="00407DD6">
        <w:rPr>
          <w:rFonts w:ascii="Courier New" w:eastAsia="Times New Roman" w:hAnsi="Courier New" w:cs="Courier New"/>
          <w:color w:val="000000"/>
          <w:sz w:val="18"/>
          <w:szCs w:val="18"/>
          <w:lang w:val="en-GB" w:eastAsia="ja-JP"/>
        </w:rPr>
        <w:t xml:space="preserve">        </w:t>
      </w:r>
    </w:p>
    <w:p w14:paraId="67B5AEBE" w14:textId="77777777" w:rsidR="00407DD6" w:rsidRPr="00407DD6" w:rsidRDefault="00407DD6" w:rsidP="00407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8"/>
          <w:szCs w:val="18"/>
          <w:lang w:val="en-GB" w:eastAsia="ja-JP"/>
        </w:rPr>
      </w:pPr>
      <w:r w:rsidRPr="00407DD6">
        <w:rPr>
          <w:rFonts w:ascii="Courier New" w:eastAsia="Times New Roman" w:hAnsi="Courier New" w:cs="Courier New"/>
          <w:color w:val="000000"/>
          <w:sz w:val="18"/>
          <w:szCs w:val="18"/>
          <w:lang w:val="en-GB" w:eastAsia="ja-JP"/>
        </w:rPr>
        <w:t xml:space="preserve"> 87.4       1.1      </w:t>
      </w:r>
    </w:p>
    <w:p w14:paraId="3FFDA4A9" w14:textId="77777777" w:rsidR="00407DD6" w:rsidRPr="00407DD6" w:rsidRDefault="00407DD6" w:rsidP="00407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8"/>
          <w:szCs w:val="18"/>
          <w:lang w:val="en-GB" w:eastAsia="ja-JP"/>
        </w:rPr>
      </w:pPr>
      <w:r w:rsidRPr="00407DD6">
        <w:rPr>
          <w:rFonts w:ascii="Courier New" w:eastAsia="Times New Roman" w:hAnsi="Courier New" w:cs="Courier New"/>
          <w:color w:val="000000"/>
          <w:sz w:val="18"/>
          <w:szCs w:val="18"/>
          <w:lang w:val="en-GB" w:eastAsia="ja-JP"/>
        </w:rPr>
        <w:t xml:space="preserve">ENDDATA              </w:t>
      </w:r>
    </w:p>
    <w:p w14:paraId="00A2C7FB" w14:textId="77777777" w:rsidR="00407DD6" w:rsidRPr="00407DD6" w:rsidRDefault="00407DD6" w:rsidP="00407DD6">
      <w:pPr>
        <w:jc w:val="both"/>
        <w:rPr>
          <w:rFonts w:ascii="Courier New" w:eastAsia="Times New Roman" w:hAnsi="Courier New" w:cs="Courier New"/>
          <w:color w:val="000000"/>
          <w:sz w:val="18"/>
          <w:szCs w:val="18"/>
          <w:lang w:val="en-GB" w:eastAsia="ja-JP"/>
        </w:rPr>
      </w:pPr>
      <w:r w:rsidRPr="00407DD6">
        <w:rPr>
          <w:rFonts w:ascii="Courier New" w:eastAsia="Times New Roman" w:hAnsi="Courier New" w:cs="Courier New"/>
          <w:color w:val="000000"/>
          <w:sz w:val="18"/>
          <w:szCs w:val="18"/>
          <w:lang w:val="en-GB" w:eastAsia="ja-JP"/>
        </w:rPr>
        <w:t>…</w:t>
      </w:r>
    </w:p>
    <w:p w14:paraId="1ACCCB26" w14:textId="1701FF0F" w:rsidR="00407DD6" w:rsidRDefault="00407DD6" w:rsidP="00920F99">
      <w:pPr>
        <w:spacing w:before="240" w:after="240"/>
        <w:jc w:val="both"/>
        <w:rPr>
          <w:bCs/>
          <w:sz w:val="24"/>
          <w:szCs w:val="24"/>
          <w:lang w:val="en-GB" w:eastAsia="ja-JP"/>
        </w:rPr>
      </w:pPr>
      <w:r>
        <w:rPr>
          <w:bCs/>
          <w:sz w:val="24"/>
          <w:szCs w:val="24"/>
          <w:lang w:val="en-GB" w:eastAsia="ja-JP"/>
        </w:rPr>
        <w:t xml:space="preserve">Alternatively, the first subentry may be arranged with </w:t>
      </w:r>
      <w:r w:rsidR="0048318A">
        <w:rPr>
          <w:bCs/>
          <w:sz w:val="24"/>
          <w:szCs w:val="24"/>
          <w:lang w:val="en-GB" w:eastAsia="ja-JP"/>
        </w:rPr>
        <w:t xml:space="preserve">flags if the </w:t>
      </w:r>
      <w:r w:rsidR="005C04C1">
        <w:rPr>
          <w:bCs/>
          <w:sz w:val="24"/>
          <w:szCs w:val="24"/>
          <w:lang w:val="en-GB" w:eastAsia="ja-JP"/>
        </w:rPr>
        <w:t>first proposal of this memo is approved</w:t>
      </w:r>
      <w:r>
        <w:rPr>
          <w:bCs/>
          <w:sz w:val="24"/>
          <w:szCs w:val="24"/>
          <w:lang w:val="en-GB" w:eastAsia="ja-JP"/>
        </w:rPr>
        <w:t>:</w:t>
      </w:r>
    </w:p>
    <w:p w14:paraId="5CBC77D8" w14:textId="77777777" w:rsidR="00407DD6" w:rsidRPr="005C04C1" w:rsidRDefault="00407DD6" w:rsidP="00407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8"/>
          <w:szCs w:val="18"/>
          <w:lang w:val="en-GB" w:eastAsia="ja-JP"/>
        </w:rPr>
      </w:pPr>
      <w:r w:rsidRPr="005C04C1">
        <w:rPr>
          <w:rFonts w:ascii="Courier New" w:eastAsia="Times New Roman" w:hAnsi="Courier New" w:cs="Courier New"/>
          <w:color w:val="000000"/>
          <w:sz w:val="18"/>
          <w:szCs w:val="18"/>
          <w:lang w:val="en-GB" w:eastAsia="ja-JP"/>
        </w:rPr>
        <w:t>REACTION</w:t>
      </w:r>
      <w:proofErr w:type="gramStart"/>
      <w:r w:rsidRPr="005C04C1">
        <w:rPr>
          <w:rFonts w:ascii="Courier New" w:eastAsia="Times New Roman" w:hAnsi="Courier New" w:cs="Courier New"/>
          <w:color w:val="000000"/>
          <w:sz w:val="18"/>
          <w:szCs w:val="18"/>
          <w:lang w:val="en-GB" w:eastAsia="ja-JP"/>
        </w:rPr>
        <w:t xml:space="preserve">   (</w:t>
      </w:r>
      <w:proofErr w:type="gramEnd"/>
      <w:r w:rsidRPr="005C04C1">
        <w:rPr>
          <w:rFonts w:ascii="Courier New" w:eastAsia="Times New Roman" w:hAnsi="Courier New" w:cs="Courier New"/>
          <w:color w:val="000000"/>
          <w:sz w:val="18"/>
          <w:szCs w:val="18"/>
          <w:lang w:val="en-GB" w:eastAsia="ja-JP"/>
        </w:rPr>
        <w:t>29-CU-63(N,G)29-CU-64,,SIG,,SPA)</w:t>
      </w:r>
    </w:p>
    <w:p w14:paraId="454E8C2F" w14:textId="77777777" w:rsidR="00407DD6" w:rsidRPr="005C04C1" w:rsidRDefault="00407DD6" w:rsidP="00407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8"/>
          <w:szCs w:val="18"/>
          <w:lang w:val="en-GB" w:eastAsia="ja-JP"/>
        </w:rPr>
      </w:pPr>
      <w:r w:rsidRPr="005C04C1">
        <w:rPr>
          <w:rFonts w:ascii="Courier New" w:eastAsia="Times New Roman" w:hAnsi="Courier New" w:cs="Courier New"/>
          <w:color w:val="000000"/>
          <w:sz w:val="18"/>
          <w:szCs w:val="18"/>
          <w:lang w:val="en-GB" w:eastAsia="ja-JP"/>
        </w:rPr>
        <w:t xml:space="preserve">FLAG    </w:t>
      </w:r>
      <w:proofErr w:type="gramStart"/>
      <w:r w:rsidRPr="005C04C1">
        <w:rPr>
          <w:rFonts w:ascii="Courier New" w:eastAsia="Times New Roman" w:hAnsi="Courier New" w:cs="Courier New"/>
          <w:color w:val="000000"/>
          <w:sz w:val="18"/>
          <w:szCs w:val="18"/>
          <w:lang w:val="en-GB" w:eastAsia="ja-JP"/>
        </w:rPr>
        <w:t xml:space="preserve">   (</w:t>
      </w:r>
      <w:proofErr w:type="gramEnd"/>
      <w:r w:rsidRPr="005C04C1">
        <w:rPr>
          <w:rFonts w:ascii="Courier New" w:eastAsia="Times New Roman" w:hAnsi="Courier New" w:cs="Courier New"/>
          <w:color w:val="000000"/>
          <w:sz w:val="18"/>
          <w:szCs w:val="18"/>
          <w:lang w:val="en-GB" w:eastAsia="ja-JP"/>
        </w:rPr>
        <w:t>1.) Run I</w:t>
      </w:r>
    </w:p>
    <w:p w14:paraId="7164C46F" w14:textId="77777777" w:rsidR="00407DD6" w:rsidRPr="005C04C1" w:rsidRDefault="00407DD6" w:rsidP="00407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8"/>
          <w:szCs w:val="18"/>
          <w:lang w:val="en-GB" w:eastAsia="ja-JP"/>
        </w:rPr>
      </w:pPr>
      <w:r w:rsidRPr="005C04C1">
        <w:rPr>
          <w:rFonts w:ascii="Courier New" w:eastAsia="Times New Roman" w:hAnsi="Courier New" w:cs="Courier New"/>
          <w:color w:val="000000"/>
          <w:sz w:val="18"/>
          <w:szCs w:val="18"/>
          <w:lang w:val="en-GB" w:eastAsia="ja-JP"/>
        </w:rPr>
        <w:t xml:space="preserve">           (2.) Run II</w:t>
      </w:r>
    </w:p>
    <w:p w14:paraId="41D0BC9A" w14:textId="77777777" w:rsidR="00407DD6" w:rsidRPr="005C04C1" w:rsidRDefault="00407DD6" w:rsidP="00407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8"/>
          <w:szCs w:val="18"/>
          <w:lang w:val="en-GB" w:eastAsia="ja-JP"/>
        </w:rPr>
      </w:pPr>
      <w:r w:rsidRPr="005C04C1">
        <w:rPr>
          <w:rFonts w:ascii="Courier New" w:eastAsia="Times New Roman" w:hAnsi="Courier New" w:cs="Courier New"/>
          <w:color w:val="000000"/>
          <w:sz w:val="18"/>
          <w:szCs w:val="18"/>
          <w:lang w:val="en-GB" w:eastAsia="ja-JP"/>
        </w:rPr>
        <w:t>…</w:t>
      </w:r>
    </w:p>
    <w:p w14:paraId="7FE03788" w14:textId="77777777" w:rsidR="00407DD6" w:rsidRPr="005C04C1" w:rsidRDefault="00407DD6" w:rsidP="00407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8"/>
          <w:szCs w:val="18"/>
          <w:lang w:val="en-GB" w:eastAsia="ja-JP"/>
        </w:rPr>
      </w:pPr>
      <w:r w:rsidRPr="005C04C1">
        <w:rPr>
          <w:rFonts w:ascii="Courier New" w:eastAsia="Times New Roman" w:hAnsi="Courier New" w:cs="Courier New"/>
          <w:color w:val="000000"/>
          <w:sz w:val="18"/>
          <w:szCs w:val="18"/>
          <w:lang w:val="en-GB" w:eastAsia="ja-JP"/>
        </w:rPr>
        <w:t xml:space="preserve">DATA       ERR-S      FLAG       </w:t>
      </w:r>
    </w:p>
    <w:p w14:paraId="57BF6992" w14:textId="77777777" w:rsidR="00407DD6" w:rsidRPr="005C04C1" w:rsidRDefault="00407DD6" w:rsidP="00407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8"/>
          <w:szCs w:val="18"/>
          <w:lang w:val="en-GB" w:eastAsia="ja-JP"/>
        </w:rPr>
      </w:pPr>
      <w:r w:rsidRPr="005C04C1">
        <w:rPr>
          <w:rFonts w:ascii="Courier New" w:eastAsia="Times New Roman" w:hAnsi="Courier New" w:cs="Courier New"/>
          <w:color w:val="000000"/>
          <w:sz w:val="18"/>
          <w:szCs w:val="18"/>
          <w:lang w:val="en-GB" w:eastAsia="ja-JP"/>
        </w:rPr>
        <w:t xml:space="preserve">MB         </w:t>
      </w:r>
      <w:proofErr w:type="spellStart"/>
      <w:r w:rsidRPr="005C04C1">
        <w:rPr>
          <w:rFonts w:ascii="Courier New" w:eastAsia="Times New Roman" w:hAnsi="Courier New" w:cs="Courier New"/>
          <w:color w:val="000000"/>
          <w:sz w:val="18"/>
          <w:szCs w:val="18"/>
          <w:lang w:val="en-GB" w:eastAsia="ja-JP"/>
        </w:rPr>
        <w:t>MB</w:t>
      </w:r>
      <w:proofErr w:type="spellEnd"/>
      <w:r w:rsidRPr="005C04C1">
        <w:rPr>
          <w:rFonts w:ascii="Courier New" w:eastAsia="Times New Roman" w:hAnsi="Courier New" w:cs="Courier New"/>
          <w:color w:val="000000"/>
          <w:sz w:val="18"/>
          <w:szCs w:val="18"/>
          <w:lang w:val="en-GB" w:eastAsia="ja-JP"/>
        </w:rPr>
        <w:t xml:space="preserve">         NO-DIM     </w:t>
      </w:r>
    </w:p>
    <w:p w14:paraId="6541E7F8" w14:textId="77777777" w:rsidR="00407DD6" w:rsidRPr="005C04C1" w:rsidRDefault="00407DD6" w:rsidP="00407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8"/>
          <w:szCs w:val="18"/>
          <w:lang w:val="en-GB" w:eastAsia="ja-JP"/>
        </w:rPr>
      </w:pPr>
      <w:r w:rsidRPr="005C04C1">
        <w:rPr>
          <w:rFonts w:ascii="Courier New" w:eastAsia="Times New Roman" w:hAnsi="Courier New" w:cs="Courier New"/>
          <w:color w:val="000000"/>
          <w:sz w:val="18"/>
          <w:szCs w:val="18"/>
          <w:lang w:val="en-GB" w:eastAsia="ja-JP"/>
        </w:rPr>
        <w:t xml:space="preserve"> 85.2       1.3        1.        </w:t>
      </w:r>
    </w:p>
    <w:p w14:paraId="2C6CFE72" w14:textId="77777777" w:rsidR="00407DD6" w:rsidRPr="005C04C1" w:rsidRDefault="00407DD6" w:rsidP="00407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8"/>
          <w:szCs w:val="18"/>
          <w:lang w:val="en-GB" w:eastAsia="ja-JP"/>
        </w:rPr>
      </w:pPr>
      <w:r w:rsidRPr="005C04C1">
        <w:rPr>
          <w:rFonts w:ascii="Courier New" w:eastAsia="Times New Roman" w:hAnsi="Courier New" w:cs="Courier New"/>
          <w:color w:val="000000"/>
          <w:sz w:val="18"/>
          <w:szCs w:val="18"/>
          <w:lang w:val="en-GB" w:eastAsia="ja-JP"/>
        </w:rPr>
        <w:t xml:space="preserve"> 88.6       0.9        2.        </w:t>
      </w:r>
    </w:p>
    <w:p w14:paraId="01160ECC" w14:textId="77777777" w:rsidR="00D25EEC" w:rsidRDefault="00D25EEC" w:rsidP="00920F99">
      <w:pPr>
        <w:spacing w:before="240" w:after="240"/>
        <w:jc w:val="both"/>
        <w:rPr>
          <w:sz w:val="24"/>
          <w:szCs w:val="24"/>
          <w:lang w:val="en-GB"/>
        </w:rPr>
      </w:pPr>
      <w:r>
        <w:rPr>
          <w:sz w:val="24"/>
          <w:szCs w:val="24"/>
          <w:lang w:val="en-GB"/>
        </w:rPr>
        <w:br w:type="page"/>
      </w:r>
    </w:p>
    <w:p w14:paraId="6FCD1661" w14:textId="1154E65C" w:rsidR="00B46209" w:rsidRDefault="00B46209" w:rsidP="00920F99">
      <w:pPr>
        <w:spacing w:before="240" w:after="240"/>
        <w:jc w:val="both"/>
        <w:rPr>
          <w:sz w:val="24"/>
          <w:szCs w:val="24"/>
          <w:lang w:val="en-GB"/>
        </w:rPr>
      </w:pPr>
      <w:r w:rsidRPr="00284635">
        <w:rPr>
          <w:sz w:val="24"/>
          <w:szCs w:val="24"/>
          <w:lang w:val="en-GB"/>
        </w:rPr>
        <w:lastRenderedPageBreak/>
        <w:t xml:space="preserve">We suggest </w:t>
      </w:r>
      <w:r>
        <w:rPr>
          <w:sz w:val="24"/>
          <w:szCs w:val="24"/>
          <w:lang w:val="en-GB"/>
        </w:rPr>
        <w:t xml:space="preserve">following addition to the explanation of </w:t>
      </w:r>
      <w:r w:rsidR="00920F99">
        <w:rPr>
          <w:sz w:val="24"/>
          <w:szCs w:val="24"/>
          <w:lang w:val="en-GB"/>
        </w:rPr>
        <w:t xml:space="preserve">the AV modifier in </w:t>
      </w:r>
      <w:r>
        <w:rPr>
          <w:sz w:val="24"/>
          <w:szCs w:val="24"/>
          <w:lang w:val="en-GB"/>
        </w:rPr>
        <w:t xml:space="preserve">the LEXFOR </w:t>
      </w:r>
      <w:r w:rsidR="00920F99">
        <w:rPr>
          <w:sz w:val="24"/>
          <w:szCs w:val="24"/>
          <w:lang w:val="en-GB"/>
        </w:rPr>
        <w:t>“General quantity modifiers”:</w:t>
      </w:r>
    </w:p>
    <w:p w14:paraId="5CD17F0B" w14:textId="77777777" w:rsidR="00920F99" w:rsidRPr="00920F99" w:rsidRDefault="00920F99" w:rsidP="001A6F17">
      <w:pPr>
        <w:ind w:left="720"/>
        <w:jc w:val="both"/>
        <w:rPr>
          <w:b/>
          <w:bCs/>
          <w:sz w:val="24"/>
          <w:szCs w:val="24"/>
          <w:u w:val="single"/>
          <w:lang w:val="en-GB"/>
        </w:rPr>
      </w:pPr>
      <w:r w:rsidRPr="00920F99">
        <w:rPr>
          <w:b/>
          <w:bCs/>
          <w:sz w:val="24"/>
          <w:szCs w:val="24"/>
          <w:u w:val="single"/>
          <w:lang w:val="en-GB"/>
        </w:rPr>
        <w:t>AV-modifier</w:t>
      </w:r>
    </w:p>
    <w:p w14:paraId="29E07443" w14:textId="7CD6896C" w:rsidR="00B46209" w:rsidRDefault="00920F99" w:rsidP="001A6F17">
      <w:pPr>
        <w:ind w:left="720"/>
        <w:jc w:val="both"/>
        <w:rPr>
          <w:sz w:val="24"/>
          <w:szCs w:val="24"/>
          <w:lang w:val="en-GB"/>
        </w:rPr>
      </w:pPr>
      <w:r w:rsidRPr="00920F99">
        <w:rPr>
          <w:sz w:val="24"/>
          <w:szCs w:val="24"/>
          <w:lang w:val="en-GB"/>
        </w:rPr>
        <w:t>Used for data measured as a function of energy or angle and averaged over a given energy</w:t>
      </w:r>
      <w:r>
        <w:rPr>
          <w:sz w:val="24"/>
          <w:szCs w:val="24"/>
          <w:lang w:val="en-GB"/>
        </w:rPr>
        <w:t xml:space="preserve"> </w:t>
      </w:r>
      <w:r w:rsidRPr="00920F99">
        <w:rPr>
          <w:sz w:val="24"/>
          <w:szCs w:val="24"/>
          <w:lang w:val="en-GB"/>
        </w:rPr>
        <w:t>interval or angular range.</w:t>
      </w:r>
    </w:p>
    <w:p w14:paraId="4D62E168" w14:textId="60724589" w:rsidR="00943CAD" w:rsidRPr="006942E9" w:rsidRDefault="00943CAD" w:rsidP="001A6F17">
      <w:pPr>
        <w:spacing w:before="240"/>
        <w:ind w:left="720"/>
        <w:jc w:val="both"/>
        <w:rPr>
          <w:color w:val="FF0000"/>
          <w:sz w:val="24"/>
          <w:szCs w:val="24"/>
          <w:lang w:val="en-GB"/>
        </w:rPr>
      </w:pPr>
      <w:r w:rsidRPr="006942E9">
        <w:rPr>
          <w:color w:val="FF0000"/>
          <w:sz w:val="24"/>
          <w:szCs w:val="24"/>
          <w:lang w:val="en-GB"/>
        </w:rPr>
        <w:t xml:space="preserve">This modifier </w:t>
      </w:r>
      <w:r w:rsidR="005C1168" w:rsidRPr="006942E9">
        <w:rPr>
          <w:color w:val="FF0000"/>
          <w:sz w:val="24"/>
          <w:szCs w:val="24"/>
          <w:lang w:val="en-GB"/>
        </w:rPr>
        <w:t xml:space="preserve">is </w:t>
      </w:r>
      <w:r w:rsidRPr="006942E9">
        <w:rPr>
          <w:color w:val="FF0000"/>
          <w:sz w:val="24"/>
          <w:szCs w:val="24"/>
          <w:lang w:val="en-GB"/>
        </w:rPr>
        <w:t xml:space="preserve">also used </w:t>
      </w:r>
      <w:r w:rsidR="00C61F1D" w:rsidRPr="006942E9">
        <w:rPr>
          <w:color w:val="FF0000"/>
          <w:sz w:val="24"/>
          <w:szCs w:val="24"/>
          <w:lang w:val="en-GB"/>
        </w:rPr>
        <w:t xml:space="preserve">for </w:t>
      </w:r>
      <w:r w:rsidRPr="006942E9">
        <w:rPr>
          <w:color w:val="FF0000"/>
          <w:sz w:val="24"/>
          <w:szCs w:val="24"/>
          <w:lang w:val="en-GB"/>
        </w:rPr>
        <w:t>an averaged data</w:t>
      </w:r>
      <w:r w:rsidR="00C61F1D" w:rsidRPr="006942E9">
        <w:rPr>
          <w:color w:val="FF0000"/>
          <w:sz w:val="24"/>
          <w:szCs w:val="24"/>
          <w:lang w:val="en-GB"/>
        </w:rPr>
        <w:t>set</w:t>
      </w:r>
      <w:r w:rsidRPr="006942E9">
        <w:rPr>
          <w:color w:val="FF0000"/>
          <w:sz w:val="24"/>
          <w:szCs w:val="24"/>
          <w:lang w:val="en-GB"/>
        </w:rPr>
        <w:t xml:space="preserve"> </w:t>
      </w:r>
      <w:r w:rsidR="00AC29DF" w:rsidRPr="006942E9">
        <w:rPr>
          <w:color w:val="FF0000"/>
          <w:sz w:val="24"/>
          <w:szCs w:val="24"/>
          <w:lang w:val="en-GB"/>
        </w:rPr>
        <w:t xml:space="preserve">compiled with </w:t>
      </w:r>
      <w:r w:rsidR="00C61F1D" w:rsidRPr="006942E9">
        <w:rPr>
          <w:color w:val="FF0000"/>
          <w:sz w:val="24"/>
          <w:szCs w:val="24"/>
          <w:lang w:val="en-GB"/>
        </w:rPr>
        <w:t xml:space="preserve">the </w:t>
      </w:r>
      <w:r w:rsidR="00AC29DF" w:rsidRPr="006942E9">
        <w:rPr>
          <w:color w:val="FF0000"/>
          <w:sz w:val="24"/>
          <w:szCs w:val="24"/>
          <w:lang w:val="en-GB"/>
        </w:rPr>
        <w:t>individual data</w:t>
      </w:r>
      <w:r w:rsidR="00C61F1D" w:rsidRPr="006942E9">
        <w:rPr>
          <w:color w:val="FF0000"/>
          <w:sz w:val="24"/>
          <w:szCs w:val="24"/>
          <w:lang w:val="en-GB"/>
        </w:rPr>
        <w:t>sets</w:t>
      </w:r>
      <w:r w:rsidR="00AC29DF" w:rsidRPr="006942E9">
        <w:rPr>
          <w:color w:val="FF0000"/>
          <w:sz w:val="24"/>
          <w:szCs w:val="24"/>
          <w:lang w:val="en-GB"/>
        </w:rPr>
        <w:t xml:space="preserve"> before averaging.</w:t>
      </w:r>
      <w:r w:rsidR="00697208" w:rsidRPr="006942E9">
        <w:rPr>
          <w:color w:val="FF0000"/>
          <w:sz w:val="24"/>
          <w:szCs w:val="24"/>
          <w:lang w:val="en-GB"/>
        </w:rPr>
        <w:t xml:space="preserve"> This distinction is important to avoid </w:t>
      </w:r>
      <w:r w:rsidR="006942E9" w:rsidRPr="006942E9">
        <w:rPr>
          <w:color w:val="FF0000"/>
          <w:sz w:val="24"/>
          <w:szCs w:val="24"/>
          <w:lang w:val="en-GB"/>
        </w:rPr>
        <w:t xml:space="preserve">double counting due to use of averaged </w:t>
      </w:r>
      <w:r w:rsidR="00CC5197">
        <w:rPr>
          <w:color w:val="FF0000"/>
          <w:sz w:val="24"/>
          <w:szCs w:val="24"/>
          <w:lang w:val="en-GB"/>
        </w:rPr>
        <w:t>and</w:t>
      </w:r>
      <w:r w:rsidR="006942E9" w:rsidRPr="006942E9">
        <w:rPr>
          <w:color w:val="FF0000"/>
          <w:sz w:val="24"/>
          <w:szCs w:val="24"/>
          <w:lang w:val="en-GB"/>
        </w:rPr>
        <w:t xml:space="preserve"> individual datasets.</w:t>
      </w:r>
      <w:r w:rsidR="00D114A3">
        <w:rPr>
          <w:color w:val="FF0000"/>
          <w:sz w:val="24"/>
          <w:szCs w:val="24"/>
          <w:lang w:val="en-GB"/>
        </w:rPr>
        <w:t xml:space="preserve"> </w:t>
      </w:r>
      <w:r w:rsidR="00FD66C4">
        <w:rPr>
          <w:color w:val="FF0000"/>
          <w:sz w:val="24"/>
          <w:szCs w:val="24"/>
          <w:lang w:val="en-GB"/>
        </w:rPr>
        <w:t>They must not be compiled together as a single dataset.</w:t>
      </w:r>
    </w:p>
    <w:p w14:paraId="5C73E81F" w14:textId="46426480" w:rsidR="007664CD" w:rsidRDefault="007664CD" w:rsidP="00A81D12">
      <w:pPr>
        <w:jc w:val="both"/>
        <w:rPr>
          <w:b/>
          <w:bCs/>
          <w:sz w:val="24"/>
          <w:szCs w:val="24"/>
          <w:lang w:val="en-GB"/>
        </w:rPr>
      </w:pPr>
    </w:p>
    <w:p w14:paraId="5D53B411" w14:textId="2190AA38" w:rsidR="00D80CC3" w:rsidRPr="00407DD6" w:rsidRDefault="00D80CC3" w:rsidP="00D80CC3">
      <w:pPr>
        <w:jc w:val="both"/>
        <w:rPr>
          <w:b/>
          <w:sz w:val="28"/>
          <w:szCs w:val="28"/>
          <w:lang w:val="en-GB" w:eastAsia="ja-JP"/>
        </w:rPr>
      </w:pPr>
      <w:r>
        <w:rPr>
          <w:b/>
          <w:sz w:val="28"/>
          <w:szCs w:val="28"/>
          <w:lang w:val="en-GB" w:eastAsia="ja-JP"/>
        </w:rPr>
        <w:t>3</w:t>
      </w:r>
      <w:r w:rsidRPr="00407DD6">
        <w:rPr>
          <w:b/>
          <w:sz w:val="28"/>
          <w:szCs w:val="28"/>
          <w:lang w:val="en-GB" w:eastAsia="ja-JP"/>
        </w:rPr>
        <w:t xml:space="preserve">. </w:t>
      </w:r>
      <w:r w:rsidR="00871830">
        <w:rPr>
          <w:b/>
          <w:sz w:val="28"/>
          <w:szCs w:val="28"/>
          <w:lang w:val="en-GB" w:eastAsia="ja-JP"/>
        </w:rPr>
        <w:t>Usage of COREL (LEXFOR “Status”)</w:t>
      </w:r>
    </w:p>
    <w:p w14:paraId="159E4DB1" w14:textId="15E26CE2" w:rsidR="00871830" w:rsidRPr="00871830" w:rsidRDefault="00871830" w:rsidP="001A6F17">
      <w:pPr>
        <w:spacing w:before="240" w:after="240"/>
        <w:jc w:val="both"/>
        <w:rPr>
          <w:sz w:val="24"/>
          <w:szCs w:val="24"/>
          <w:lang w:val="en-GB"/>
        </w:rPr>
      </w:pPr>
      <w:r w:rsidRPr="00871830">
        <w:rPr>
          <w:sz w:val="24"/>
          <w:szCs w:val="24"/>
          <w:lang w:val="en-GB"/>
        </w:rPr>
        <w:t xml:space="preserve">LEXFOR “Status” </w:t>
      </w:r>
      <w:r>
        <w:rPr>
          <w:sz w:val="24"/>
          <w:szCs w:val="24"/>
          <w:lang w:val="en-GB"/>
        </w:rPr>
        <w:t xml:space="preserve">explains </w:t>
      </w:r>
      <w:r w:rsidR="001A6F17">
        <w:rPr>
          <w:sz w:val="24"/>
          <w:szCs w:val="24"/>
          <w:lang w:val="en-GB"/>
        </w:rPr>
        <w:t>usage of COREL as follows:</w:t>
      </w:r>
    </w:p>
    <w:p w14:paraId="4B995964" w14:textId="77777777" w:rsidR="001A6F17" w:rsidRPr="00F969A2" w:rsidRDefault="001A6F17" w:rsidP="00602AC2">
      <w:pPr>
        <w:ind w:left="720"/>
        <w:jc w:val="both"/>
        <w:rPr>
          <w:b/>
          <w:bCs/>
          <w:sz w:val="24"/>
          <w:szCs w:val="24"/>
          <w:u w:val="single"/>
        </w:rPr>
      </w:pPr>
      <w:r w:rsidRPr="00F969A2">
        <w:rPr>
          <w:b/>
          <w:bCs/>
          <w:sz w:val="24"/>
          <w:szCs w:val="24"/>
          <w:u w:val="single"/>
        </w:rPr>
        <w:t>Interdependent Data</w:t>
      </w:r>
    </w:p>
    <w:p w14:paraId="55071E81" w14:textId="77777777" w:rsidR="001A6F17" w:rsidRPr="00F969A2" w:rsidRDefault="001A6F17" w:rsidP="00602AC2">
      <w:pPr>
        <w:ind w:left="720"/>
        <w:jc w:val="both"/>
        <w:rPr>
          <w:bCs/>
          <w:sz w:val="24"/>
          <w:szCs w:val="24"/>
          <w:lang w:val="en-GB" w:eastAsia="ja-JP"/>
        </w:rPr>
      </w:pPr>
      <w:r w:rsidRPr="00F969A2">
        <w:rPr>
          <w:sz w:val="24"/>
          <w:szCs w:val="24"/>
        </w:rPr>
        <w:t>Different results for the same quantity obtained in the same experiment by two different methods of analysis may be coded in the same subentry, see EXFOR Formats Manual Chapter 5.</w:t>
      </w:r>
      <w:r>
        <w:rPr>
          <w:sz w:val="24"/>
          <w:szCs w:val="24"/>
        </w:rPr>
        <w:t xml:space="preserve"> </w:t>
      </w:r>
      <w:r w:rsidRPr="00F969A2">
        <w:rPr>
          <w:sz w:val="24"/>
          <w:szCs w:val="24"/>
        </w:rPr>
        <w:t xml:space="preserve">Such data may also be entered in separate subentries, in which case, the subentries should be linked to each other using STATUS code </w:t>
      </w:r>
      <w:r w:rsidRPr="002B2745">
        <w:t>COREL</w:t>
      </w:r>
      <w:r w:rsidRPr="00F969A2">
        <w:rPr>
          <w:sz w:val="24"/>
          <w:szCs w:val="24"/>
        </w:rPr>
        <w:t>. (See EXFOR Formats Manual Chapter 7: STATUS, for coding details).</w:t>
      </w:r>
    </w:p>
    <w:p w14:paraId="143AD6FE" w14:textId="59944072" w:rsidR="001A6F17" w:rsidRPr="00602AC2" w:rsidRDefault="007D2C98" w:rsidP="00602AC2">
      <w:pPr>
        <w:spacing w:before="240"/>
        <w:jc w:val="both"/>
        <w:rPr>
          <w:sz w:val="24"/>
          <w:szCs w:val="24"/>
          <w:lang w:val="en-GB"/>
        </w:rPr>
      </w:pPr>
      <w:r>
        <w:rPr>
          <w:sz w:val="24"/>
          <w:szCs w:val="24"/>
          <w:lang w:val="en-GB"/>
        </w:rPr>
        <w:t>The title of the paragraph is “Interdependent data”</w:t>
      </w:r>
      <w:r w:rsidR="00341D5F">
        <w:rPr>
          <w:sz w:val="24"/>
          <w:szCs w:val="24"/>
          <w:lang w:val="en-GB"/>
        </w:rPr>
        <w:t>,</w:t>
      </w:r>
      <w:r>
        <w:rPr>
          <w:sz w:val="24"/>
          <w:szCs w:val="24"/>
          <w:lang w:val="en-GB"/>
        </w:rPr>
        <w:t xml:space="preserve"> but its</w:t>
      </w:r>
      <w:r w:rsidR="005C69AA">
        <w:rPr>
          <w:sz w:val="24"/>
          <w:szCs w:val="24"/>
          <w:lang w:val="en-GB"/>
        </w:rPr>
        <w:t xml:space="preserve"> first sentence is about the alternative results</w:t>
      </w:r>
      <w:r w:rsidR="00D71762">
        <w:rPr>
          <w:sz w:val="24"/>
          <w:szCs w:val="24"/>
          <w:lang w:val="en-GB"/>
        </w:rPr>
        <w:t xml:space="preserve">. </w:t>
      </w:r>
      <w:r w:rsidR="005172B6">
        <w:rPr>
          <w:sz w:val="24"/>
          <w:szCs w:val="24"/>
          <w:lang w:val="en-GB"/>
        </w:rPr>
        <w:t xml:space="preserve">We see </w:t>
      </w:r>
      <w:r w:rsidR="003C744D">
        <w:rPr>
          <w:sz w:val="24"/>
          <w:szCs w:val="24"/>
          <w:lang w:val="en-GB"/>
        </w:rPr>
        <w:t xml:space="preserve">good examples of interdependent data in other pages of LEXFOR, for example, </w:t>
      </w:r>
    </w:p>
    <w:p w14:paraId="33FABDD5" w14:textId="3E444D1E" w:rsidR="00292068" w:rsidRPr="00EA532E" w:rsidRDefault="00F55749" w:rsidP="00120AB0">
      <w:pPr>
        <w:pStyle w:val="ListParagraph"/>
        <w:numPr>
          <w:ilvl w:val="0"/>
          <w:numId w:val="42"/>
        </w:numPr>
        <w:spacing w:before="240" w:after="240"/>
        <w:jc w:val="both"/>
        <w:rPr>
          <w:sz w:val="24"/>
          <w:szCs w:val="24"/>
        </w:rPr>
      </w:pPr>
      <w:r>
        <w:rPr>
          <w:sz w:val="24"/>
          <w:szCs w:val="24"/>
        </w:rPr>
        <w:t>A</w:t>
      </w:r>
      <w:r w:rsidR="00CC39BD" w:rsidRPr="00EA532E">
        <w:rPr>
          <w:sz w:val="24"/>
          <w:szCs w:val="24"/>
        </w:rPr>
        <w:t>bsorption and capture cross sections, and alpha</w:t>
      </w:r>
      <w:r>
        <w:rPr>
          <w:sz w:val="24"/>
          <w:szCs w:val="24"/>
        </w:rPr>
        <w:t xml:space="preserve"> </w:t>
      </w:r>
      <w:r w:rsidR="00CC39BD" w:rsidRPr="00EA532E">
        <w:rPr>
          <w:sz w:val="24"/>
          <w:szCs w:val="24"/>
        </w:rPr>
        <w:t xml:space="preserve">derived from a common set of raw data. </w:t>
      </w:r>
      <w:r w:rsidR="003C744D" w:rsidRPr="00EA532E">
        <w:rPr>
          <w:sz w:val="24"/>
          <w:szCs w:val="24"/>
        </w:rPr>
        <w:t>(LEXFOR “Dependent Data”)</w:t>
      </w:r>
    </w:p>
    <w:p w14:paraId="06DE6C1D" w14:textId="27843FBA" w:rsidR="003C744D" w:rsidRPr="00120AB0" w:rsidRDefault="00590529" w:rsidP="00120AB0">
      <w:pPr>
        <w:pStyle w:val="ListParagraph"/>
        <w:numPr>
          <w:ilvl w:val="0"/>
          <w:numId w:val="42"/>
        </w:numPr>
        <w:spacing w:before="240" w:after="240"/>
        <w:jc w:val="both"/>
        <w:rPr>
          <w:sz w:val="24"/>
          <w:szCs w:val="24"/>
        </w:rPr>
      </w:pPr>
      <w:r w:rsidRPr="00120AB0">
        <w:rPr>
          <w:sz w:val="24"/>
          <w:szCs w:val="24"/>
        </w:rPr>
        <w:t>Cross section (=0</w:t>
      </w:r>
      <w:r w:rsidR="00261DA1" w:rsidRPr="00120AB0">
        <w:rPr>
          <w:sz w:val="24"/>
          <w:szCs w:val="24"/>
        </w:rPr>
        <w:t xml:space="preserve">th </w:t>
      </w:r>
      <w:r w:rsidRPr="00120AB0">
        <w:rPr>
          <w:sz w:val="24"/>
          <w:szCs w:val="24"/>
        </w:rPr>
        <w:t xml:space="preserve">order </w:t>
      </w:r>
      <w:r w:rsidR="00261DA1" w:rsidRPr="00120AB0">
        <w:rPr>
          <w:sz w:val="24"/>
          <w:szCs w:val="24"/>
        </w:rPr>
        <w:t xml:space="preserve">coefficient) and higher order coefficients </w:t>
      </w:r>
      <w:r w:rsidR="00120AB0" w:rsidRPr="00120AB0">
        <w:rPr>
          <w:sz w:val="24"/>
          <w:szCs w:val="24"/>
        </w:rPr>
        <w:t>derived from a common angular distribution data</w:t>
      </w:r>
      <w:r w:rsidR="00EA532E" w:rsidRPr="00120AB0">
        <w:rPr>
          <w:sz w:val="24"/>
          <w:szCs w:val="24"/>
        </w:rPr>
        <w:t xml:space="preserve"> (LEXFOR “Fitting Coefficients”).</w:t>
      </w:r>
    </w:p>
    <w:p w14:paraId="25B8F486" w14:textId="2B76B9C8" w:rsidR="003C744D" w:rsidRPr="003C744D" w:rsidRDefault="00377FAE" w:rsidP="003C744D">
      <w:pPr>
        <w:jc w:val="both"/>
        <w:rPr>
          <w:sz w:val="24"/>
          <w:szCs w:val="24"/>
        </w:rPr>
      </w:pPr>
      <w:r>
        <w:rPr>
          <w:sz w:val="24"/>
          <w:szCs w:val="24"/>
        </w:rPr>
        <w:t xml:space="preserve">We believe COREL may be used </w:t>
      </w:r>
      <w:r w:rsidR="002C5176">
        <w:rPr>
          <w:sz w:val="24"/>
          <w:szCs w:val="24"/>
        </w:rPr>
        <w:t>for both interdependent data and alternative results, and suggest following revision of the paragraph:</w:t>
      </w:r>
    </w:p>
    <w:p w14:paraId="64369C99" w14:textId="1C7D1874" w:rsidR="002C5176" w:rsidRPr="00F969A2" w:rsidRDefault="002C5176" w:rsidP="002C5176">
      <w:pPr>
        <w:spacing w:before="240"/>
        <w:ind w:left="720"/>
        <w:jc w:val="both"/>
        <w:rPr>
          <w:b/>
          <w:bCs/>
          <w:sz w:val="24"/>
          <w:szCs w:val="24"/>
          <w:u w:val="single"/>
        </w:rPr>
      </w:pPr>
      <w:r w:rsidRPr="00F969A2">
        <w:rPr>
          <w:b/>
          <w:bCs/>
          <w:sz w:val="24"/>
          <w:szCs w:val="24"/>
          <w:u w:val="single"/>
        </w:rPr>
        <w:t>Interdependent Data</w:t>
      </w:r>
      <w:r w:rsidR="008B2DC5">
        <w:rPr>
          <w:b/>
          <w:bCs/>
          <w:sz w:val="24"/>
          <w:szCs w:val="24"/>
          <w:u w:val="single"/>
        </w:rPr>
        <w:t xml:space="preserve"> </w:t>
      </w:r>
      <w:r w:rsidR="008B2DC5" w:rsidRPr="008B2DC5">
        <w:rPr>
          <w:b/>
          <w:bCs/>
          <w:color w:val="FF0000"/>
          <w:sz w:val="24"/>
          <w:szCs w:val="24"/>
          <w:u w:val="single"/>
        </w:rPr>
        <w:t>and Alternative Results</w:t>
      </w:r>
    </w:p>
    <w:p w14:paraId="1E228050" w14:textId="1E3A41BF" w:rsidR="002C5176" w:rsidRPr="00F969A2" w:rsidRDefault="002C5176" w:rsidP="002C5176">
      <w:pPr>
        <w:ind w:left="720"/>
        <w:jc w:val="both"/>
        <w:rPr>
          <w:bCs/>
          <w:sz w:val="24"/>
          <w:szCs w:val="24"/>
          <w:lang w:val="en-GB" w:eastAsia="ja-JP"/>
        </w:rPr>
      </w:pPr>
      <w:r w:rsidRPr="007664CD">
        <w:rPr>
          <w:strike/>
          <w:color w:val="FF0000"/>
          <w:sz w:val="24"/>
          <w:szCs w:val="24"/>
        </w:rPr>
        <w:t>Different results for the same quantity obtained in the same experiment by two different methods of analysis</w:t>
      </w:r>
      <w:r w:rsidR="00347B60" w:rsidRPr="007664CD">
        <w:rPr>
          <w:color w:val="FF0000"/>
          <w:sz w:val="24"/>
          <w:szCs w:val="24"/>
        </w:rPr>
        <w:t xml:space="preserve"> Interdependent data (</w:t>
      </w:r>
      <w:r w:rsidR="00347B60" w:rsidRPr="007664CD">
        <w:rPr>
          <w:i/>
          <w:iCs/>
          <w:color w:val="FF0000"/>
          <w:sz w:val="24"/>
          <w:szCs w:val="24"/>
        </w:rPr>
        <w:t>e.g.</w:t>
      </w:r>
      <w:r w:rsidR="00347B60" w:rsidRPr="007664CD">
        <w:rPr>
          <w:color w:val="FF0000"/>
          <w:sz w:val="24"/>
          <w:szCs w:val="24"/>
        </w:rPr>
        <w:t>, cross section and Legendre coefficients derived from the same angular distribution data) and alternative results (</w:t>
      </w:r>
      <w:r w:rsidR="00347B60" w:rsidRPr="007664CD">
        <w:rPr>
          <w:i/>
          <w:iCs/>
          <w:color w:val="FF0000"/>
          <w:sz w:val="24"/>
          <w:szCs w:val="24"/>
        </w:rPr>
        <w:t>e.g.</w:t>
      </w:r>
      <w:r w:rsidR="00347B60" w:rsidRPr="007664CD">
        <w:rPr>
          <w:color w:val="FF0000"/>
          <w:sz w:val="24"/>
          <w:szCs w:val="24"/>
        </w:rPr>
        <w:t xml:space="preserve">, two </w:t>
      </w:r>
      <w:r w:rsidR="00555C0D" w:rsidRPr="007664CD">
        <w:rPr>
          <w:color w:val="FF0000"/>
          <w:sz w:val="24"/>
          <w:szCs w:val="24"/>
        </w:rPr>
        <w:t xml:space="preserve">activation </w:t>
      </w:r>
      <w:r w:rsidR="00347B60" w:rsidRPr="007664CD">
        <w:rPr>
          <w:color w:val="FF0000"/>
          <w:sz w:val="24"/>
          <w:szCs w:val="24"/>
        </w:rPr>
        <w:t xml:space="preserve">cross sections from </w:t>
      </w:r>
      <w:r w:rsidR="007664CD" w:rsidRPr="007664CD">
        <w:rPr>
          <w:color w:val="FF0000"/>
          <w:sz w:val="24"/>
          <w:szCs w:val="24"/>
        </w:rPr>
        <w:t xml:space="preserve">detection of </w:t>
      </w:r>
      <w:r w:rsidR="00347B60" w:rsidRPr="007664CD">
        <w:rPr>
          <w:color w:val="FF0000"/>
          <w:sz w:val="24"/>
          <w:szCs w:val="24"/>
        </w:rPr>
        <w:t xml:space="preserve">two </w:t>
      </w:r>
      <w:r w:rsidR="007664CD" w:rsidRPr="007664CD">
        <w:rPr>
          <w:color w:val="FF0000"/>
          <w:sz w:val="24"/>
          <w:szCs w:val="24"/>
        </w:rPr>
        <w:t>radiations)</w:t>
      </w:r>
      <w:r w:rsidRPr="00F969A2">
        <w:rPr>
          <w:sz w:val="24"/>
          <w:szCs w:val="24"/>
        </w:rPr>
        <w:t xml:space="preserve"> may be coded in the same subentry, see EXFOR Formats Manual Chapter 5.</w:t>
      </w:r>
      <w:r>
        <w:rPr>
          <w:sz w:val="24"/>
          <w:szCs w:val="24"/>
        </w:rPr>
        <w:t xml:space="preserve"> </w:t>
      </w:r>
      <w:r w:rsidRPr="00F969A2">
        <w:rPr>
          <w:sz w:val="24"/>
          <w:szCs w:val="24"/>
        </w:rPr>
        <w:t xml:space="preserve">Such data may also be entered in separate subentries, in which case, the subentries should be linked to each other using STATUS code </w:t>
      </w:r>
      <w:r w:rsidRPr="002B2745">
        <w:t>COREL</w:t>
      </w:r>
      <w:r w:rsidRPr="00F969A2">
        <w:rPr>
          <w:sz w:val="24"/>
          <w:szCs w:val="24"/>
        </w:rPr>
        <w:t>. (See EXFOR Formats Manual Chapter 7: STATUS, for coding details).</w:t>
      </w:r>
    </w:p>
    <w:p w14:paraId="36A50A5A" w14:textId="0331781B" w:rsidR="00D25EEC" w:rsidRDefault="00D25EEC" w:rsidP="002F3804">
      <w:pPr>
        <w:jc w:val="both"/>
        <w:rPr>
          <w:bCs/>
          <w:sz w:val="24"/>
          <w:szCs w:val="24"/>
          <w:lang w:val="en-GB" w:eastAsia="ja-JP"/>
        </w:rPr>
      </w:pPr>
      <w:r>
        <w:rPr>
          <w:bCs/>
          <w:sz w:val="24"/>
          <w:szCs w:val="24"/>
          <w:lang w:val="en-GB" w:eastAsia="ja-JP"/>
        </w:rPr>
        <w:br w:type="page"/>
      </w:r>
    </w:p>
    <w:p w14:paraId="0A0CFFA7" w14:textId="77777777" w:rsidR="00A77EE4" w:rsidRDefault="00A77EE4" w:rsidP="00A77EE4">
      <w:pPr>
        <w:jc w:val="both"/>
        <w:rPr>
          <w:b/>
          <w:sz w:val="24"/>
          <w:szCs w:val="24"/>
          <w:lang w:val="en-GB" w:eastAsia="ja-JP"/>
        </w:rPr>
      </w:pPr>
      <w:r w:rsidRPr="00211595">
        <w:rPr>
          <w:b/>
          <w:sz w:val="24"/>
          <w:szCs w:val="24"/>
          <w:lang w:val="en-GB" w:eastAsia="ja-JP"/>
        </w:rPr>
        <w:lastRenderedPageBreak/>
        <w:t>Distribution:</w:t>
      </w:r>
    </w:p>
    <w:p w14:paraId="74B59B7D" w14:textId="77777777" w:rsidR="00A77EE4" w:rsidRDefault="00A77EE4" w:rsidP="00A77EE4">
      <w:pPr>
        <w:jc w:val="both"/>
        <w:rPr>
          <w:bCs/>
          <w:sz w:val="24"/>
          <w:szCs w:val="24"/>
          <w:lang w:val="en-GB" w:eastAsia="ja-JP"/>
        </w:rPr>
        <w:sectPr w:rsidR="00A77EE4" w:rsidSect="005D21C0">
          <w:type w:val="continuous"/>
          <w:pgSz w:w="11906" w:h="16838" w:code="9"/>
          <w:pgMar w:top="567" w:right="1440" w:bottom="567" w:left="1440" w:header="709" w:footer="709" w:gutter="0"/>
          <w:pgNumType w:start="1"/>
          <w:cols w:space="720"/>
          <w:docGrid w:linePitch="360"/>
        </w:sectPr>
      </w:pPr>
    </w:p>
    <w:p w14:paraId="25A6FA96" w14:textId="19FC076D" w:rsidR="00A77EE4" w:rsidRPr="00D81592" w:rsidRDefault="00A77EE4" w:rsidP="00A77EE4">
      <w:pPr>
        <w:jc w:val="both"/>
        <w:rPr>
          <w:bCs/>
          <w:sz w:val="24"/>
          <w:szCs w:val="24"/>
          <w:lang w:val="en-GB" w:eastAsia="ja-JP"/>
        </w:rPr>
      </w:pPr>
      <w:r w:rsidRPr="00D81592">
        <w:rPr>
          <w:bCs/>
          <w:sz w:val="24"/>
          <w:szCs w:val="24"/>
          <w:lang w:val="en-GB" w:eastAsia="ja-JP"/>
        </w:rPr>
        <w:t>a.koning@iaea.org</w:t>
      </w:r>
    </w:p>
    <w:p w14:paraId="11E82164" w14:textId="77777777" w:rsidR="00A77EE4" w:rsidRPr="00D81592" w:rsidRDefault="00A77EE4" w:rsidP="00A77EE4">
      <w:pPr>
        <w:jc w:val="both"/>
        <w:rPr>
          <w:bCs/>
          <w:sz w:val="24"/>
          <w:szCs w:val="24"/>
          <w:lang w:val="en-GB" w:eastAsia="ja-JP"/>
        </w:rPr>
      </w:pPr>
      <w:r w:rsidRPr="00D81592">
        <w:rPr>
          <w:bCs/>
          <w:sz w:val="24"/>
          <w:szCs w:val="24"/>
          <w:lang w:val="en-GB" w:eastAsia="ja-JP"/>
        </w:rPr>
        <w:t>abhihere@gmail.com</w:t>
      </w:r>
    </w:p>
    <w:p w14:paraId="1155A517" w14:textId="77777777" w:rsidR="00A77EE4" w:rsidRPr="00D81592" w:rsidRDefault="00A77EE4" w:rsidP="00A77EE4">
      <w:pPr>
        <w:jc w:val="both"/>
        <w:rPr>
          <w:bCs/>
          <w:sz w:val="24"/>
          <w:szCs w:val="24"/>
          <w:lang w:val="en-GB" w:eastAsia="ja-JP"/>
        </w:rPr>
      </w:pPr>
      <w:r w:rsidRPr="00D81592">
        <w:rPr>
          <w:bCs/>
          <w:sz w:val="24"/>
          <w:szCs w:val="24"/>
          <w:lang w:val="en-GB" w:eastAsia="ja-JP"/>
        </w:rPr>
        <w:t>aloks279@gmail.com</w:t>
      </w:r>
    </w:p>
    <w:p w14:paraId="1DAB19D5" w14:textId="77777777" w:rsidR="00A77EE4" w:rsidRPr="00D81592" w:rsidRDefault="00A77EE4" w:rsidP="00A77EE4">
      <w:pPr>
        <w:jc w:val="both"/>
        <w:rPr>
          <w:bCs/>
          <w:sz w:val="24"/>
          <w:szCs w:val="24"/>
          <w:lang w:val="en-GB" w:eastAsia="ja-JP"/>
        </w:rPr>
      </w:pPr>
      <w:r w:rsidRPr="00D81592">
        <w:rPr>
          <w:bCs/>
          <w:sz w:val="24"/>
          <w:szCs w:val="24"/>
          <w:lang w:val="en-GB" w:eastAsia="ja-JP"/>
        </w:rPr>
        <w:t>bknayak@barc.gov.in</w:t>
      </w:r>
    </w:p>
    <w:p w14:paraId="480AB5E1" w14:textId="77777777" w:rsidR="00A77EE4" w:rsidRPr="00D81592" w:rsidRDefault="00A77EE4" w:rsidP="00A77EE4">
      <w:pPr>
        <w:jc w:val="both"/>
        <w:rPr>
          <w:bCs/>
          <w:sz w:val="24"/>
          <w:szCs w:val="24"/>
          <w:lang w:val="en-GB" w:eastAsia="ja-JP"/>
        </w:rPr>
      </w:pPr>
      <w:r w:rsidRPr="00D81592">
        <w:rPr>
          <w:bCs/>
          <w:sz w:val="24"/>
          <w:szCs w:val="24"/>
          <w:lang w:val="en-GB" w:eastAsia="ja-JP"/>
        </w:rPr>
        <w:t>daniela.foligno@oecd-nea.org</w:t>
      </w:r>
    </w:p>
    <w:p w14:paraId="5DF046BD" w14:textId="77777777" w:rsidR="00A77EE4" w:rsidRPr="00D81592" w:rsidRDefault="00A77EE4" w:rsidP="00A77EE4">
      <w:pPr>
        <w:jc w:val="both"/>
        <w:rPr>
          <w:bCs/>
          <w:sz w:val="24"/>
          <w:szCs w:val="24"/>
          <w:lang w:val="en-GB" w:eastAsia="ja-JP"/>
        </w:rPr>
      </w:pPr>
      <w:r w:rsidRPr="00D81592">
        <w:rPr>
          <w:bCs/>
          <w:sz w:val="24"/>
          <w:szCs w:val="24"/>
          <w:lang w:val="en-GB" w:eastAsia="ja-JP"/>
        </w:rPr>
        <w:t>dbrown@bnl.gov</w:t>
      </w:r>
    </w:p>
    <w:p w14:paraId="65D69DDE" w14:textId="77777777" w:rsidR="00A77EE4" w:rsidRPr="00D81592" w:rsidRDefault="00A77EE4" w:rsidP="00A77EE4">
      <w:pPr>
        <w:jc w:val="both"/>
        <w:rPr>
          <w:bCs/>
          <w:sz w:val="24"/>
          <w:szCs w:val="24"/>
          <w:lang w:val="en-GB" w:eastAsia="ja-JP"/>
        </w:rPr>
      </w:pPr>
      <w:r w:rsidRPr="00D81592">
        <w:rPr>
          <w:bCs/>
          <w:sz w:val="24"/>
          <w:szCs w:val="24"/>
          <w:lang w:val="en-GB" w:eastAsia="ja-JP"/>
        </w:rPr>
        <w:t>draj@barc.gov.in</w:t>
      </w:r>
    </w:p>
    <w:p w14:paraId="75734C59" w14:textId="77777777" w:rsidR="00A77EE4" w:rsidRDefault="00A77EE4" w:rsidP="00A77EE4">
      <w:pPr>
        <w:jc w:val="both"/>
        <w:rPr>
          <w:bCs/>
          <w:sz w:val="24"/>
          <w:szCs w:val="24"/>
          <w:lang w:val="en-GB" w:eastAsia="ja-JP"/>
        </w:rPr>
      </w:pPr>
      <w:r w:rsidRPr="000B1EAF">
        <w:rPr>
          <w:bCs/>
          <w:sz w:val="24"/>
          <w:szCs w:val="24"/>
          <w:lang w:val="en-GB" w:eastAsia="ja-JP"/>
        </w:rPr>
        <w:t>exfor@oecd-nea.org</w:t>
      </w:r>
    </w:p>
    <w:p w14:paraId="6344F874" w14:textId="77777777" w:rsidR="00A77EE4" w:rsidRPr="00D81592" w:rsidRDefault="00A77EE4" w:rsidP="00A77EE4">
      <w:pPr>
        <w:jc w:val="both"/>
        <w:rPr>
          <w:bCs/>
          <w:sz w:val="24"/>
          <w:szCs w:val="24"/>
          <w:lang w:val="en-GB" w:eastAsia="ja-JP"/>
        </w:rPr>
      </w:pPr>
      <w:r w:rsidRPr="00D81592">
        <w:rPr>
          <w:bCs/>
          <w:sz w:val="24"/>
          <w:szCs w:val="24"/>
          <w:lang w:val="en-GB" w:eastAsia="ja-JP"/>
        </w:rPr>
        <w:t>fukahori.tokio@jaea.go.jp</w:t>
      </w:r>
    </w:p>
    <w:p w14:paraId="67FC595F" w14:textId="77777777" w:rsidR="00A77EE4" w:rsidRPr="00D81592" w:rsidRDefault="00A77EE4" w:rsidP="00A77EE4">
      <w:pPr>
        <w:jc w:val="both"/>
        <w:rPr>
          <w:bCs/>
          <w:sz w:val="24"/>
          <w:szCs w:val="24"/>
          <w:lang w:val="en-GB" w:eastAsia="ja-JP"/>
        </w:rPr>
      </w:pPr>
      <w:r w:rsidRPr="00D81592">
        <w:rPr>
          <w:bCs/>
          <w:sz w:val="24"/>
          <w:szCs w:val="24"/>
          <w:lang w:val="en-GB" w:eastAsia="ja-JP"/>
        </w:rPr>
        <w:t>ganesan555@gmail.com</w:t>
      </w:r>
    </w:p>
    <w:p w14:paraId="56FD8C8B" w14:textId="77777777" w:rsidR="00A77EE4" w:rsidRPr="00D81592" w:rsidRDefault="00A77EE4" w:rsidP="00A77EE4">
      <w:pPr>
        <w:jc w:val="both"/>
        <w:rPr>
          <w:bCs/>
          <w:sz w:val="24"/>
          <w:szCs w:val="24"/>
          <w:lang w:val="en-GB" w:eastAsia="ja-JP"/>
        </w:rPr>
      </w:pPr>
      <w:r w:rsidRPr="00D81592">
        <w:rPr>
          <w:bCs/>
          <w:sz w:val="24"/>
          <w:szCs w:val="24"/>
          <w:lang w:val="en-GB" w:eastAsia="ja-JP"/>
        </w:rPr>
        <w:t>gezg@ciae.ac.cn</w:t>
      </w:r>
    </w:p>
    <w:p w14:paraId="58059413" w14:textId="77777777" w:rsidR="00A77EE4" w:rsidRPr="00D81592" w:rsidRDefault="00A77EE4" w:rsidP="00A77EE4">
      <w:pPr>
        <w:jc w:val="both"/>
        <w:rPr>
          <w:bCs/>
          <w:sz w:val="24"/>
          <w:szCs w:val="24"/>
          <w:lang w:val="en-GB" w:eastAsia="ja-JP"/>
        </w:rPr>
      </w:pPr>
      <w:r w:rsidRPr="00D81592">
        <w:rPr>
          <w:bCs/>
          <w:sz w:val="24"/>
          <w:szCs w:val="24"/>
          <w:lang w:val="en-GB" w:eastAsia="ja-JP"/>
        </w:rPr>
        <w:t>iwamoto.osamu@jaea.go.jp</w:t>
      </w:r>
    </w:p>
    <w:p w14:paraId="690E8619" w14:textId="77777777" w:rsidR="00A77EE4" w:rsidRPr="00D81592" w:rsidRDefault="00A77EE4" w:rsidP="00A77EE4">
      <w:pPr>
        <w:jc w:val="both"/>
        <w:rPr>
          <w:bCs/>
          <w:sz w:val="24"/>
          <w:szCs w:val="24"/>
          <w:lang w:val="en-GB" w:eastAsia="ja-JP"/>
        </w:rPr>
      </w:pPr>
      <w:r w:rsidRPr="00D81592">
        <w:rPr>
          <w:bCs/>
          <w:sz w:val="24"/>
          <w:szCs w:val="24"/>
          <w:lang w:val="en-GB" w:eastAsia="ja-JP"/>
        </w:rPr>
        <w:t>jmwang@ciae.ac.cn</w:t>
      </w:r>
    </w:p>
    <w:p w14:paraId="6D3B6E2E" w14:textId="77777777" w:rsidR="00A77EE4" w:rsidRPr="00D81592" w:rsidRDefault="00A77EE4" w:rsidP="00A77EE4">
      <w:pPr>
        <w:jc w:val="both"/>
        <w:rPr>
          <w:bCs/>
          <w:sz w:val="24"/>
          <w:szCs w:val="24"/>
          <w:lang w:val="en-GB" w:eastAsia="ja-JP"/>
        </w:rPr>
      </w:pPr>
      <w:r w:rsidRPr="00D81592">
        <w:rPr>
          <w:bCs/>
          <w:sz w:val="24"/>
          <w:szCs w:val="24"/>
          <w:lang w:val="en-GB" w:eastAsia="ja-JP"/>
        </w:rPr>
        <w:t>kaltchenko@kinr.kiev.ua</w:t>
      </w:r>
    </w:p>
    <w:p w14:paraId="1BFED9A4" w14:textId="77777777" w:rsidR="00A77EE4" w:rsidRDefault="00A77EE4" w:rsidP="00A77EE4">
      <w:pPr>
        <w:jc w:val="both"/>
        <w:rPr>
          <w:bCs/>
          <w:sz w:val="24"/>
          <w:szCs w:val="24"/>
          <w:lang w:val="en-GB" w:eastAsia="ja-JP"/>
        </w:rPr>
      </w:pPr>
      <w:r w:rsidRPr="007A7B55">
        <w:rPr>
          <w:bCs/>
          <w:sz w:val="24"/>
          <w:szCs w:val="24"/>
          <w:lang w:val="en-GB" w:eastAsia="ja-JP"/>
        </w:rPr>
        <w:t>kimdh@kaeri.re.kr</w:t>
      </w:r>
    </w:p>
    <w:p w14:paraId="1AF03708" w14:textId="77777777" w:rsidR="00A77EE4" w:rsidRPr="00D81592" w:rsidRDefault="00A77EE4" w:rsidP="00A77EE4">
      <w:pPr>
        <w:jc w:val="both"/>
        <w:rPr>
          <w:bCs/>
          <w:sz w:val="24"/>
          <w:szCs w:val="24"/>
          <w:lang w:val="en-GB" w:eastAsia="ja-JP"/>
        </w:rPr>
      </w:pPr>
      <w:r w:rsidRPr="00D81592">
        <w:rPr>
          <w:bCs/>
          <w:sz w:val="24"/>
          <w:szCs w:val="24"/>
          <w:lang w:val="en-GB" w:eastAsia="ja-JP"/>
        </w:rPr>
        <w:t>kimura.atsushi04@jaea.go.jp</w:t>
      </w:r>
    </w:p>
    <w:p w14:paraId="0C7BE834" w14:textId="77777777" w:rsidR="00A77EE4" w:rsidRPr="00D81592" w:rsidRDefault="00A77EE4" w:rsidP="00A77EE4">
      <w:pPr>
        <w:jc w:val="both"/>
        <w:rPr>
          <w:bCs/>
          <w:sz w:val="24"/>
          <w:szCs w:val="24"/>
          <w:lang w:val="en-GB" w:eastAsia="ja-JP"/>
        </w:rPr>
      </w:pPr>
      <w:r w:rsidRPr="00D81592">
        <w:rPr>
          <w:bCs/>
          <w:sz w:val="24"/>
          <w:szCs w:val="24"/>
          <w:lang w:val="en-GB" w:eastAsia="ja-JP"/>
        </w:rPr>
        <w:t>l.vrapcenjak@iaea.org</w:t>
      </w:r>
    </w:p>
    <w:p w14:paraId="0887D282" w14:textId="77777777" w:rsidR="00A77EE4" w:rsidRPr="00D81592" w:rsidRDefault="00A77EE4" w:rsidP="00A77EE4">
      <w:pPr>
        <w:jc w:val="both"/>
        <w:rPr>
          <w:bCs/>
          <w:sz w:val="24"/>
          <w:szCs w:val="24"/>
          <w:lang w:val="en-GB" w:eastAsia="ja-JP"/>
        </w:rPr>
      </w:pPr>
      <w:r w:rsidRPr="00D81592">
        <w:rPr>
          <w:bCs/>
          <w:sz w:val="24"/>
          <w:szCs w:val="24"/>
          <w:lang w:val="en-GB" w:eastAsia="ja-JP"/>
        </w:rPr>
        <w:t>manuel.bossant@oecd-nea.org</w:t>
      </w:r>
    </w:p>
    <w:p w14:paraId="5DA380DE" w14:textId="77777777" w:rsidR="00A77EE4" w:rsidRPr="00D81592" w:rsidRDefault="00A77EE4" w:rsidP="00A77EE4">
      <w:pPr>
        <w:jc w:val="both"/>
        <w:rPr>
          <w:bCs/>
          <w:sz w:val="24"/>
          <w:szCs w:val="24"/>
          <w:lang w:val="en-GB" w:eastAsia="ja-JP"/>
        </w:rPr>
      </w:pPr>
      <w:r w:rsidRPr="00D81592">
        <w:rPr>
          <w:bCs/>
          <w:sz w:val="24"/>
          <w:szCs w:val="24"/>
          <w:lang w:val="en-GB" w:eastAsia="ja-JP"/>
        </w:rPr>
        <w:t>masaaki@nucl.sci.hokudai.ac.jp</w:t>
      </w:r>
    </w:p>
    <w:p w14:paraId="6493B4F7" w14:textId="77777777" w:rsidR="00A77EE4" w:rsidRPr="00D81592" w:rsidRDefault="00A77EE4" w:rsidP="00A77EE4">
      <w:pPr>
        <w:jc w:val="both"/>
        <w:rPr>
          <w:bCs/>
          <w:sz w:val="24"/>
          <w:szCs w:val="24"/>
          <w:lang w:val="en-GB" w:eastAsia="ja-JP"/>
        </w:rPr>
      </w:pPr>
      <w:r w:rsidRPr="00D81592">
        <w:rPr>
          <w:bCs/>
          <w:sz w:val="24"/>
          <w:szCs w:val="24"/>
          <w:lang w:val="en-GB" w:eastAsia="ja-JP"/>
        </w:rPr>
        <w:t>michael.fleming@oecd-nea.org</w:t>
      </w:r>
    </w:p>
    <w:p w14:paraId="11924C4A" w14:textId="77777777" w:rsidR="00A77EE4" w:rsidRPr="00D81592" w:rsidRDefault="00A77EE4" w:rsidP="00A77EE4">
      <w:pPr>
        <w:jc w:val="both"/>
        <w:rPr>
          <w:bCs/>
          <w:sz w:val="24"/>
          <w:szCs w:val="24"/>
          <w:lang w:val="en-GB" w:eastAsia="ja-JP"/>
        </w:rPr>
      </w:pPr>
      <w:r w:rsidRPr="00D81592">
        <w:rPr>
          <w:bCs/>
          <w:sz w:val="24"/>
          <w:szCs w:val="24"/>
          <w:lang w:val="en-GB" w:eastAsia="ja-JP"/>
        </w:rPr>
        <w:t>mmarina@ippe.ru</w:t>
      </w:r>
    </w:p>
    <w:p w14:paraId="34855D38" w14:textId="77777777" w:rsidR="00A77EE4" w:rsidRPr="00D81592" w:rsidRDefault="00A77EE4" w:rsidP="00A77EE4">
      <w:pPr>
        <w:jc w:val="both"/>
        <w:rPr>
          <w:bCs/>
          <w:sz w:val="24"/>
          <w:szCs w:val="24"/>
          <w:lang w:val="en-GB" w:eastAsia="ja-JP"/>
        </w:rPr>
      </w:pPr>
      <w:r w:rsidRPr="00D81592">
        <w:rPr>
          <w:bCs/>
          <w:sz w:val="24"/>
          <w:szCs w:val="24"/>
          <w:lang w:val="en-GB" w:eastAsia="ja-JP"/>
        </w:rPr>
        <w:t>nicolas.soppera@oecd-nea.org</w:t>
      </w:r>
    </w:p>
    <w:p w14:paraId="7B55F8DE" w14:textId="77777777" w:rsidR="00A77EE4" w:rsidRPr="00D81592" w:rsidRDefault="00A77EE4" w:rsidP="00A77EE4">
      <w:pPr>
        <w:jc w:val="both"/>
        <w:rPr>
          <w:bCs/>
          <w:sz w:val="24"/>
          <w:szCs w:val="24"/>
          <w:lang w:val="en-GB" w:eastAsia="ja-JP"/>
        </w:rPr>
      </w:pPr>
      <w:r w:rsidRPr="00D81592">
        <w:rPr>
          <w:bCs/>
          <w:sz w:val="24"/>
          <w:szCs w:val="24"/>
          <w:lang w:val="en-GB" w:eastAsia="ja-JP"/>
        </w:rPr>
        <w:t>n.otsuka@iaea.org</w:t>
      </w:r>
    </w:p>
    <w:p w14:paraId="2C396073" w14:textId="77777777" w:rsidR="00A77EE4" w:rsidRPr="00D81592" w:rsidRDefault="00A77EE4" w:rsidP="00A77EE4">
      <w:pPr>
        <w:jc w:val="both"/>
        <w:rPr>
          <w:bCs/>
          <w:sz w:val="24"/>
          <w:szCs w:val="24"/>
          <w:lang w:val="en-GB" w:eastAsia="ja-JP"/>
        </w:rPr>
      </w:pPr>
      <w:r w:rsidRPr="00D81592">
        <w:rPr>
          <w:bCs/>
          <w:sz w:val="24"/>
          <w:szCs w:val="24"/>
          <w:lang w:val="en-GB" w:eastAsia="ja-JP"/>
        </w:rPr>
        <w:t>nrdc@jcprg.org</w:t>
      </w:r>
    </w:p>
    <w:p w14:paraId="3035E2BC" w14:textId="77777777" w:rsidR="00A77EE4" w:rsidRPr="00D81592" w:rsidRDefault="00A77EE4" w:rsidP="00A77EE4">
      <w:pPr>
        <w:jc w:val="both"/>
        <w:rPr>
          <w:bCs/>
          <w:sz w:val="24"/>
          <w:szCs w:val="24"/>
          <w:lang w:val="en-GB" w:eastAsia="ja-JP"/>
        </w:rPr>
      </w:pPr>
      <w:r w:rsidRPr="00D81592">
        <w:rPr>
          <w:bCs/>
          <w:sz w:val="24"/>
          <w:szCs w:val="24"/>
          <w:lang w:val="en-GB" w:eastAsia="ja-JP"/>
        </w:rPr>
        <w:t>odsurenn@gmail.com</w:t>
      </w:r>
    </w:p>
    <w:p w14:paraId="1E4820AA" w14:textId="77777777" w:rsidR="00A77EE4" w:rsidRPr="00D81592" w:rsidRDefault="00A77EE4" w:rsidP="00A77EE4">
      <w:pPr>
        <w:jc w:val="both"/>
        <w:rPr>
          <w:bCs/>
          <w:sz w:val="24"/>
          <w:szCs w:val="24"/>
          <w:lang w:val="en-GB" w:eastAsia="ja-JP"/>
        </w:rPr>
      </w:pPr>
      <w:r w:rsidRPr="00D81592">
        <w:rPr>
          <w:bCs/>
          <w:sz w:val="24"/>
          <w:szCs w:val="24"/>
          <w:lang w:val="en-GB" w:eastAsia="ja-JP"/>
        </w:rPr>
        <w:t>ogritzay@ukr.net</w:t>
      </w:r>
    </w:p>
    <w:p w14:paraId="5019CF7B" w14:textId="77777777" w:rsidR="00A77EE4" w:rsidRPr="00D81592" w:rsidRDefault="00A77EE4" w:rsidP="00A77EE4">
      <w:pPr>
        <w:jc w:val="both"/>
        <w:rPr>
          <w:bCs/>
          <w:sz w:val="24"/>
          <w:szCs w:val="24"/>
          <w:lang w:val="en-GB" w:eastAsia="ja-JP"/>
        </w:rPr>
      </w:pPr>
      <w:r w:rsidRPr="00D81592">
        <w:rPr>
          <w:bCs/>
          <w:sz w:val="24"/>
          <w:szCs w:val="24"/>
          <w:lang w:val="en-GB" w:eastAsia="ja-JP"/>
        </w:rPr>
        <w:t>ogrudzevich@ippe.ru</w:t>
      </w:r>
    </w:p>
    <w:p w14:paraId="09398498" w14:textId="77777777" w:rsidR="00A77EE4" w:rsidRPr="00D81592" w:rsidRDefault="00A77EE4" w:rsidP="00A77EE4">
      <w:pPr>
        <w:jc w:val="both"/>
        <w:rPr>
          <w:bCs/>
          <w:sz w:val="24"/>
          <w:szCs w:val="24"/>
          <w:lang w:val="en-GB" w:eastAsia="ja-JP"/>
        </w:rPr>
      </w:pPr>
      <w:r w:rsidRPr="00D81592">
        <w:rPr>
          <w:bCs/>
          <w:sz w:val="24"/>
          <w:szCs w:val="24"/>
          <w:lang w:val="en-GB" w:eastAsia="ja-JP"/>
        </w:rPr>
        <w:t>otto.schwerer@aon.at</w:t>
      </w:r>
    </w:p>
    <w:p w14:paraId="7EA065B3" w14:textId="77777777" w:rsidR="00A77EE4" w:rsidRPr="00D81592" w:rsidRDefault="00A77EE4" w:rsidP="00A77EE4">
      <w:pPr>
        <w:jc w:val="both"/>
        <w:rPr>
          <w:bCs/>
          <w:sz w:val="24"/>
          <w:szCs w:val="24"/>
          <w:lang w:val="en-GB" w:eastAsia="ja-JP"/>
        </w:rPr>
      </w:pPr>
      <w:r w:rsidRPr="00D81592">
        <w:rPr>
          <w:bCs/>
          <w:sz w:val="24"/>
          <w:szCs w:val="24"/>
          <w:lang w:val="en-GB" w:eastAsia="ja-JP"/>
        </w:rPr>
        <w:t>pikulina@expd.vniief.ru</w:t>
      </w:r>
    </w:p>
    <w:p w14:paraId="6A6A83DA" w14:textId="77777777" w:rsidR="00A77EE4" w:rsidRPr="00D81592" w:rsidRDefault="00A77EE4" w:rsidP="00A77EE4">
      <w:pPr>
        <w:jc w:val="both"/>
        <w:rPr>
          <w:bCs/>
          <w:sz w:val="24"/>
          <w:szCs w:val="24"/>
          <w:lang w:val="en-GB" w:eastAsia="ja-JP"/>
        </w:rPr>
      </w:pPr>
      <w:r w:rsidRPr="00D81592">
        <w:rPr>
          <w:bCs/>
          <w:sz w:val="24"/>
          <w:szCs w:val="24"/>
          <w:lang w:val="en-GB" w:eastAsia="ja-JP"/>
        </w:rPr>
        <w:t>pritychenko@bnl.gov</w:t>
      </w:r>
    </w:p>
    <w:p w14:paraId="13513DE8" w14:textId="77777777" w:rsidR="00A77EE4" w:rsidRPr="00D81592" w:rsidRDefault="00A77EE4" w:rsidP="00A77EE4">
      <w:pPr>
        <w:jc w:val="both"/>
        <w:rPr>
          <w:bCs/>
          <w:sz w:val="24"/>
          <w:szCs w:val="24"/>
          <w:lang w:val="en-GB" w:eastAsia="ja-JP"/>
        </w:rPr>
      </w:pPr>
      <w:r w:rsidRPr="00D81592">
        <w:rPr>
          <w:bCs/>
          <w:sz w:val="24"/>
          <w:szCs w:val="24"/>
          <w:lang w:val="en-GB" w:eastAsia="ja-JP"/>
        </w:rPr>
        <w:t>scyang@kaeri.re.kr</w:t>
      </w:r>
    </w:p>
    <w:p w14:paraId="2EC09C7D" w14:textId="77777777" w:rsidR="00A77EE4" w:rsidRPr="00D81592" w:rsidRDefault="00A77EE4" w:rsidP="00A77EE4">
      <w:pPr>
        <w:jc w:val="both"/>
        <w:rPr>
          <w:bCs/>
          <w:sz w:val="24"/>
          <w:szCs w:val="24"/>
          <w:lang w:val="en-GB" w:eastAsia="ja-JP"/>
        </w:rPr>
      </w:pPr>
      <w:r w:rsidRPr="00D81592">
        <w:rPr>
          <w:bCs/>
          <w:sz w:val="24"/>
          <w:szCs w:val="24"/>
          <w:lang w:val="en-GB" w:eastAsia="ja-JP"/>
        </w:rPr>
        <w:t>selyankina@expd.vniief.ru</w:t>
      </w:r>
    </w:p>
    <w:p w14:paraId="2E402B85" w14:textId="77777777" w:rsidR="00A77EE4" w:rsidRPr="00D81592" w:rsidRDefault="00A77EE4" w:rsidP="00A77EE4">
      <w:pPr>
        <w:jc w:val="both"/>
        <w:rPr>
          <w:bCs/>
          <w:sz w:val="24"/>
          <w:szCs w:val="24"/>
          <w:lang w:val="en-GB" w:eastAsia="ja-JP"/>
        </w:rPr>
      </w:pPr>
      <w:r w:rsidRPr="00D81592">
        <w:rPr>
          <w:bCs/>
          <w:sz w:val="24"/>
          <w:szCs w:val="24"/>
          <w:lang w:val="en-GB" w:eastAsia="ja-JP"/>
        </w:rPr>
        <w:t>sonzogni@bnl.gov</w:t>
      </w:r>
    </w:p>
    <w:p w14:paraId="6ED26B6C" w14:textId="77777777" w:rsidR="00A77EE4" w:rsidRPr="00D81592" w:rsidRDefault="00A77EE4" w:rsidP="00A77EE4">
      <w:pPr>
        <w:jc w:val="both"/>
        <w:rPr>
          <w:bCs/>
          <w:sz w:val="24"/>
          <w:szCs w:val="24"/>
          <w:lang w:val="en-GB" w:eastAsia="ja-JP"/>
        </w:rPr>
      </w:pPr>
      <w:r w:rsidRPr="00D81592">
        <w:rPr>
          <w:bCs/>
          <w:sz w:val="24"/>
          <w:szCs w:val="24"/>
          <w:lang w:val="en-GB" w:eastAsia="ja-JP"/>
        </w:rPr>
        <w:t>stakacs@atomki.mta.hu</w:t>
      </w:r>
    </w:p>
    <w:p w14:paraId="197013D6" w14:textId="77777777" w:rsidR="00A77EE4" w:rsidRPr="00D81592" w:rsidRDefault="00A77EE4" w:rsidP="00A77EE4">
      <w:pPr>
        <w:jc w:val="both"/>
        <w:rPr>
          <w:bCs/>
          <w:sz w:val="24"/>
          <w:szCs w:val="24"/>
          <w:lang w:val="en-GB" w:eastAsia="ja-JP"/>
        </w:rPr>
      </w:pPr>
      <w:r w:rsidRPr="00D81592">
        <w:rPr>
          <w:bCs/>
          <w:sz w:val="24"/>
          <w:szCs w:val="24"/>
          <w:lang w:val="en-GB" w:eastAsia="ja-JP"/>
        </w:rPr>
        <w:t>stanislav.hlavac@savba.sk</w:t>
      </w:r>
    </w:p>
    <w:p w14:paraId="7BB5A71F" w14:textId="77777777" w:rsidR="00A77EE4" w:rsidRPr="00D81592" w:rsidRDefault="00A77EE4" w:rsidP="00A77EE4">
      <w:pPr>
        <w:jc w:val="both"/>
        <w:rPr>
          <w:bCs/>
          <w:sz w:val="24"/>
          <w:szCs w:val="24"/>
          <w:lang w:val="en-GB" w:eastAsia="ja-JP"/>
        </w:rPr>
      </w:pPr>
      <w:r w:rsidRPr="00D81592">
        <w:rPr>
          <w:bCs/>
          <w:sz w:val="24"/>
          <w:szCs w:val="24"/>
          <w:lang w:val="en-GB" w:eastAsia="ja-JP"/>
        </w:rPr>
        <w:t>sv.dunaeva@gmail.com</w:t>
      </w:r>
    </w:p>
    <w:p w14:paraId="02D93AD0" w14:textId="77777777" w:rsidR="00A77EE4" w:rsidRPr="00D81592" w:rsidRDefault="00A77EE4" w:rsidP="00A77EE4">
      <w:pPr>
        <w:jc w:val="both"/>
        <w:rPr>
          <w:bCs/>
          <w:sz w:val="24"/>
          <w:szCs w:val="24"/>
          <w:lang w:val="en-GB" w:eastAsia="ja-JP"/>
        </w:rPr>
      </w:pPr>
      <w:r w:rsidRPr="00D81592">
        <w:rPr>
          <w:bCs/>
          <w:sz w:val="24"/>
          <w:szCs w:val="24"/>
          <w:lang w:val="en-GB" w:eastAsia="ja-JP"/>
        </w:rPr>
        <w:t>tada@nucl.sci.hokudai.ac.jp</w:t>
      </w:r>
    </w:p>
    <w:p w14:paraId="62B1FC6D" w14:textId="77777777" w:rsidR="00A77EE4" w:rsidRPr="00D81592" w:rsidRDefault="00A77EE4" w:rsidP="00A77EE4">
      <w:pPr>
        <w:jc w:val="both"/>
        <w:rPr>
          <w:bCs/>
          <w:sz w:val="24"/>
          <w:szCs w:val="24"/>
          <w:lang w:val="en-GB" w:eastAsia="ja-JP"/>
        </w:rPr>
      </w:pPr>
      <w:r w:rsidRPr="00D81592">
        <w:rPr>
          <w:bCs/>
          <w:sz w:val="24"/>
          <w:szCs w:val="24"/>
          <w:lang w:val="en-GB" w:eastAsia="ja-JP"/>
        </w:rPr>
        <w:t>taova@expd.vniief.ru</w:t>
      </w:r>
    </w:p>
    <w:p w14:paraId="612DCAA6" w14:textId="77777777" w:rsidR="00A77EE4" w:rsidRPr="00D81592" w:rsidRDefault="00A77EE4" w:rsidP="00A77EE4">
      <w:pPr>
        <w:jc w:val="both"/>
        <w:rPr>
          <w:bCs/>
          <w:sz w:val="24"/>
          <w:szCs w:val="24"/>
          <w:lang w:val="en-GB" w:eastAsia="ja-JP"/>
        </w:rPr>
      </w:pPr>
      <w:r w:rsidRPr="00D81592">
        <w:rPr>
          <w:bCs/>
          <w:sz w:val="24"/>
          <w:szCs w:val="24"/>
          <w:lang w:val="en-GB" w:eastAsia="ja-JP"/>
        </w:rPr>
        <w:t>tarkanyi@atomki.hu</w:t>
      </w:r>
    </w:p>
    <w:p w14:paraId="34C4261C" w14:textId="77777777" w:rsidR="00A77EE4" w:rsidRPr="00D81592" w:rsidRDefault="00A77EE4" w:rsidP="00A77EE4">
      <w:pPr>
        <w:jc w:val="both"/>
        <w:rPr>
          <w:bCs/>
          <w:sz w:val="24"/>
          <w:szCs w:val="24"/>
          <w:lang w:val="en-GB" w:eastAsia="ja-JP"/>
        </w:rPr>
      </w:pPr>
      <w:r w:rsidRPr="00D81592">
        <w:rPr>
          <w:bCs/>
          <w:sz w:val="24"/>
          <w:szCs w:val="24"/>
          <w:lang w:val="en-GB" w:eastAsia="ja-JP"/>
        </w:rPr>
        <w:t>vvvarlamov@gmail.com</w:t>
      </w:r>
    </w:p>
    <w:p w14:paraId="63F6D7E9" w14:textId="77777777" w:rsidR="00A77EE4" w:rsidRPr="00D81592" w:rsidRDefault="00A77EE4" w:rsidP="00A77EE4">
      <w:pPr>
        <w:jc w:val="both"/>
        <w:rPr>
          <w:bCs/>
          <w:sz w:val="24"/>
          <w:szCs w:val="24"/>
          <w:lang w:val="en-GB" w:eastAsia="ja-JP"/>
        </w:rPr>
      </w:pPr>
      <w:r w:rsidRPr="00D81592">
        <w:rPr>
          <w:bCs/>
          <w:sz w:val="24"/>
          <w:szCs w:val="24"/>
          <w:lang w:val="en-GB" w:eastAsia="ja-JP"/>
        </w:rPr>
        <w:t>v.zerkin@iaea.org</w:t>
      </w:r>
    </w:p>
    <w:p w14:paraId="0FC5FA63" w14:textId="77777777" w:rsidR="00A77EE4" w:rsidRPr="00D81592" w:rsidRDefault="00A77EE4" w:rsidP="00A77EE4">
      <w:pPr>
        <w:jc w:val="both"/>
        <w:rPr>
          <w:bCs/>
          <w:sz w:val="24"/>
          <w:szCs w:val="24"/>
          <w:lang w:val="en-GB" w:eastAsia="ja-JP"/>
        </w:rPr>
      </w:pPr>
      <w:r w:rsidRPr="00D81592">
        <w:rPr>
          <w:bCs/>
          <w:sz w:val="24"/>
          <w:szCs w:val="24"/>
          <w:lang w:val="en-GB" w:eastAsia="ja-JP"/>
        </w:rPr>
        <w:t>vidyathakur@yahoo.co.in</w:t>
      </w:r>
    </w:p>
    <w:p w14:paraId="39235B4B" w14:textId="77777777" w:rsidR="00A77EE4" w:rsidRPr="00D81592" w:rsidRDefault="00A77EE4" w:rsidP="00A77EE4">
      <w:pPr>
        <w:jc w:val="both"/>
        <w:rPr>
          <w:bCs/>
          <w:sz w:val="24"/>
          <w:szCs w:val="24"/>
          <w:lang w:val="en-GB" w:eastAsia="ja-JP"/>
        </w:rPr>
      </w:pPr>
      <w:r w:rsidRPr="00D81592">
        <w:rPr>
          <w:bCs/>
          <w:sz w:val="24"/>
          <w:szCs w:val="24"/>
          <w:lang w:val="en-GB" w:eastAsia="ja-JP"/>
        </w:rPr>
        <w:t>vsemkova@inrne.bas.bg</w:t>
      </w:r>
    </w:p>
    <w:p w14:paraId="1C720FFC" w14:textId="77777777" w:rsidR="00A77EE4" w:rsidRPr="00D81592" w:rsidRDefault="00A77EE4" w:rsidP="00A77EE4">
      <w:pPr>
        <w:jc w:val="both"/>
        <w:rPr>
          <w:bCs/>
          <w:sz w:val="24"/>
          <w:szCs w:val="24"/>
          <w:lang w:val="en-GB" w:eastAsia="ja-JP"/>
        </w:rPr>
      </w:pPr>
      <w:r w:rsidRPr="00D81592">
        <w:rPr>
          <w:bCs/>
          <w:sz w:val="24"/>
          <w:szCs w:val="24"/>
          <w:lang w:val="en-GB" w:eastAsia="ja-JP"/>
        </w:rPr>
        <w:t>yolee@kaeri.re.kr</w:t>
      </w:r>
    </w:p>
    <w:p w14:paraId="6FC9770E" w14:textId="664902C4" w:rsidR="00AD284A" w:rsidRDefault="00C34A35" w:rsidP="0038703B">
      <w:pPr>
        <w:jc w:val="both"/>
        <w:rPr>
          <w:bCs/>
          <w:sz w:val="24"/>
          <w:szCs w:val="24"/>
          <w:lang w:val="en-GB" w:eastAsia="ja-JP"/>
        </w:rPr>
      </w:pPr>
      <w:r w:rsidRPr="00C34A35">
        <w:rPr>
          <w:bCs/>
          <w:sz w:val="24"/>
          <w:szCs w:val="24"/>
          <w:lang w:val="en-GB" w:eastAsia="ja-JP"/>
        </w:rPr>
        <w:t>zholdybayev@inp.kz</w:t>
      </w:r>
    </w:p>
    <w:p w14:paraId="051FCA0C" w14:textId="77777777" w:rsidR="0038703B" w:rsidRDefault="0038703B" w:rsidP="0038703B">
      <w:pPr>
        <w:jc w:val="both"/>
        <w:rPr>
          <w:bCs/>
          <w:sz w:val="24"/>
          <w:szCs w:val="24"/>
          <w:lang w:eastAsia="ja-JP"/>
        </w:rPr>
        <w:sectPr w:rsidR="0038703B" w:rsidSect="0038703B">
          <w:type w:val="continuous"/>
          <w:pgSz w:w="11906" w:h="16838" w:code="9"/>
          <w:pgMar w:top="567" w:right="1440" w:bottom="567" w:left="1440" w:header="709" w:footer="709" w:gutter="0"/>
          <w:pgNumType w:start="1"/>
          <w:cols w:num="2" w:space="720"/>
          <w:docGrid w:linePitch="360"/>
        </w:sectPr>
      </w:pPr>
    </w:p>
    <w:p w14:paraId="76B85FD7" w14:textId="15D01A5D" w:rsidR="00AD284A" w:rsidRPr="00A87E7D" w:rsidRDefault="00AD284A" w:rsidP="006334ED">
      <w:pPr>
        <w:jc w:val="both"/>
        <w:rPr>
          <w:sz w:val="24"/>
          <w:szCs w:val="24"/>
          <w:lang w:eastAsia="ja-JP"/>
        </w:rPr>
      </w:pPr>
    </w:p>
    <w:sectPr w:rsidR="00AD284A" w:rsidRPr="00A87E7D" w:rsidSect="0038703B">
      <w:type w:val="continuous"/>
      <w:pgSz w:w="11906" w:h="16838" w:code="9"/>
      <w:pgMar w:top="567" w:right="1440" w:bottom="567" w:left="1440" w:header="709"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27E27A" w14:textId="77777777" w:rsidR="00CE4CF5" w:rsidRDefault="00CE4CF5">
      <w:r>
        <w:separator/>
      </w:r>
    </w:p>
  </w:endnote>
  <w:endnote w:type="continuationSeparator" w:id="0">
    <w:p w14:paraId="6EF43BE5" w14:textId="77777777" w:rsidR="00CE4CF5" w:rsidRDefault="00CE4CF5">
      <w:r>
        <w:continuationSeparator/>
      </w:r>
    </w:p>
  </w:endnote>
  <w:endnote w:type="continuationNotice" w:id="1">
    <w:p w14:paraId="72E31D06" w14:textId="77777777" w:rsidR="00CE4CF5" w:rsidRDefault="00CE4C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6AE0BD" w14:textId="77777777" w:rsidR="00CE4CF5" w:rsidRDefault="00CE4CF5">
      <w:r>
        <w:separator/>
      </w:r>
    </w:p>
  </w:footnote>
  <w:footnote w:type="continuationSeparator" w:id="0">
    <w:p w14:paraId="568B62D7" w14:textId="77777777" w:rsidR="00CE4CF5" w:rsidRDefault="00CE4CF5">
      <w:r>
        <w:continuationSeparator/>
      </w:r>
    </w:p>
  </w:footnote>
  <w:footnote w:type="continuationNotice" w:id="1">
    <w:p w14:paraId="247E4D7A" w14:textId="77777777" w:rsidR="00CE4CF5" w:rsidRDefault="00CE4CF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0B0E36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8DCC8E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28C1CD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55AD0F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F38F17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98B50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64165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42EDA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11C07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EEE3E7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FE0BE4"/>
    <w:multiLevelType w:val="hybridMultilevel"/>
    <w:tmpl w:val="36C22B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cs="Times New Roman" w:hint="default"/>
        <w:b w:val="0"/>
        <w:i w:val="0"/>
        <w:caps w:val="0"/>
        <w:strike w:val="0"/>
        <w:dstrike w:val="0"/>
        <w:vanish w:val="0"/>
        <w:color w:val="000000"/>
        <w:sz w:val="22"/>
        <w:vertAlign w:val="baseline"/>
      </w:rPr>
    </w:lvl>
    <w:lvl w:ilvl="1">
      <w:start w:val="1"/>
      <w:numFmt w:val="lowerLetter"/>
      <w:lvlText w:val="(%2)"/>
      <w:lvlJc w:val="left"/>
      <w:pPr>
        <w:tabs>
          <w:tab w:val="num" w:pos="919"/>
        </w:tabs>
        <w:ind w:left="919" w:hanging="459"/>
      </w:pPr>
      <w:rPr>
        <w:rFonts w:ascii="Times New Roman" w:hAnsi="Times New Roman" w:cs="Times New Roman" w:hint="default"/>
        <w:b w:val="0"/>
        <w:i w:val="0"/>
        <w:caps w:val="0"/>
        <w:strike w:val="0"/>
        <w:dstrike w:val="0"/>
        <w:vanish w:val="0"/>
        <w:color w:val="000000"/>
        <w:sz w:val="22"/>
        <w:vertAlign w:val="baseline"/>
      </w:rPr>
    </w:lvl>
    <w:lvl w:ilvl="2">
      <w:start w:val="1"/>
      <w:numFmt w:val="bullet"/>
      <w:lvlText w:val="-"/>
      <w:lvlJc w:val="left"/>
      <w:pPr>
        <w:tabs>
          <w:tab w:val="num" w:pos="1378"/>
        </w:tabs>
        <w:ind w:left="1378" w:hanging="459"/>
      </w:pPr>
      <w:rPr>
        <w:rFonts w:ascii="Times New Roman" w:hint="default"/>
        <w:b w:val="0"/>
        <w:i w:val="0"/>
        <w:caps w:val="0"/>
        <w:strike w:val="0"/>
        <w:dstrike w:val="0"/>
        <w:vanish w:val="0"/>
        <w:color w:val="000000"/>
        <w:sz w:val="24"/>
        <w:vertAlign w:val="baseline"/>
      </w:rPr>
    </w:lvl>
    <w:lvl w:ilvl="3">
      <w:start w:val="1"/>
      <w:numFmt w:val="decimal"/>
      <w:lvlText w:val="(%4)"/>
      <w:lvlJc w:val="left"/>
      <w:pPr>
        <w:tabs>
          <w:tab w:val="num" w:pos="811"/>
        </w:tabs>
        <w:ind w:left="811" w:hanging="360"/>
      </w:pPr>
      <w:rPr>
        <w:rFonts w:cs="Times New Roman" w:hint="default"/>
      </w:rPr>
    </w:lvl>
    <w:lvl w:ilvl="4">
      <w:start w:val="1"/>
      <w:numFmt w:val="lowerLetter"/>
      <w:lvlText w:val="(%5)"/>
      <w:lvlJc w:val="left"/>
      <w:pPr>
        <w:tabs>
          <w:tab w:val="num" w:pos="1171"/>
        </w:tabs>
        <w:ind w:left="1171" w:hanging="360"/>
      </w:pPr>
      <w:rPr>
        <w:rFonts w:cs="Times New Roman" w:hint="default"/>
      </w:rPr>
    </w:lvl>
    <w:lvl w:ilvl="5">
      <w:start w:val="1"/>
      <w:numFmt w:val="lowerRoman"/>
      <w:lvlText w:val="(%6)"/>
      <w:lvlJc w:val="left"/>
      <w:pPr>
        <w:tabs>
          <w:tab w:val="num" w:pos="1531"/>
        </w:tabs>
        <w:ind w:left="1531" w:hanging="360"/>
      </w:pPr>
      <w:rPr>
        <w:rFonts w:cs="Times New Roman" w:hint="default"/>
      </w:rPr>
    </w:lvl>
    <w:lvl w:ilvl="6">
      <w:start w:val="1"/>
      <w:numFmt w:val="decimal"/>
      <w:lvlText w:val="%7."/>
      <w:lvlJc w:val="left"/>
      <w:pPr>
        <w:tabs>
          <w:tab w:val="num" w:pos="1891"/>
        </w:tabs>
        <w:ind w:left="1891" w:hanging="360"/>
      </w:pPr>
      <w:rPr>
        <w:rFonts w:cs="Times New Roman" w:hint="default"/>
      </w:rPr>
    </w:lvl>
    <w:lvl w:ilvl="7">
      <w:start w:val="1"/>
      <w:numFmt w:val="lowerLetter"/>
      <w:lvlText w:val="%8."/>
      <w:lvlJc w:val="left"/>
      <w:pPr>
        <w:tabs>
          <w:tab w:val="num" w:pos="2251"/>
        </w:tabs>
        <w:ind w:left="2251" w:hanging="360"/>
      </w:pPr>
      <w:rPr>
        <w:rFonts w:cs="Times New Roman" w:hint="default"/>
      </w:rPr>
    </w:lvl>
    <w:lvl w:ilvl="8">
      <w:start w:val="1"/>
      <w:numFmt w:val="lowerRoman"/>
      <w:lvlText w:val="%9."/>
      <w:lvlJc w:val="left"/>
      <w:pPr>
        <w:tabs>
          <w:tab w:val="num" w:pos="2611"/>
        </w:tabs>
        <w:ind w:left="2611" w:hanging="360"/>
      </w:pPr>
      <w:rPr>
        <w:rFonts w:cs="Times New Roman" w:hint="default"/>
      </w:rPr>
    </w:lvl>
  </w:abstractNum>
  <w:abstractNum w:abstractNumId="12" w15:restartNumberingAfterBreak="0">
    <w:nsid w:val="0DC160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03D34C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33B6801"/>
    <w:multiLevelType w:val="singleLevel"/>
    <w:tmpl w:val="CE5E7332"/>
    <w:lvl w:ilvl="0">
      <w:start w:val="1"/>
      <w:numFmt w:val="decimal"/>
      <w:lvlText w:val="%1."/>
      <w:lvlJc w:val="left"/>
      <w:pPr>
        <w:tabs>
          <w:tab w:val="num" w:pos="360"/>
        </w:tabs>
        <w:ind w:left="360" w:hanging="360"/>
      </w:pPr>
      <w:rPr>
        <w:rFonts w:ascii="Times New Roman" w:hAnsi="Times New Roman" w:hint="default"/>
        <w:b w:val="0"/>
        <w:i w:val="0"/>
        <w:caps w:val="0"/>
        <w:strike w:val="0"/>
        <w:dstrike w:val="0"/>
        <w:outline w:val="0"/>
        <w:shadow w:val="0"/>
        <w:emboss w:val="0"/>
        <w:imprint w:val="0"/>
        <w:vanish w:val="0"/>
        <w:sz w:val="24"/>
        <w:u w:val="none"/>
        <w:vertAlign w:val="baseline"/>
      </w:rPr>
    </w:lvl>
  </w:abstractNum>
  <w:abstractNum w:abstractNumId="15" w15:restartNumberingAfterBreak="0">
    <w:nsid w:val="153D03F3"/>
    <w:multiLevelType w:val="hybridMultilevel"/>
    <w:tmpl w:val="8346A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1D1659"/>
    <w:multiLevelType w:val="hybridMultilevel"/>
    <w:tmpl w:val="02A00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B75A0D"/>
    <w:multiLevelType w:val="hybridMultilevel"/>
    <w:tmpl w:val="DD62733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70421D"/>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start w:val="1"/>
      <w:numFmt w:val="bullet"/>
      <w:lvlText w:val="o"/>
      <w:lvlJc w:val="left"/>
      <w:pPr>
        <w:tabs>
          <w:tab w:val="num" w:pos="1899"/>
        </w:tabs>
        <w:ind w:left="1899" w:hanging="360"/>
      </w:pPr>
      <w:rPr>
        <w:rFonts w:ascii="Courier New" w:hAnsi="Courier New" w:hint="default"/>
      </w:rPr>
    </w:lvl>
    <w:lvl w:ilvl="2" w:tplc="04090005">
      <w:start w:val="1"/>
      <w:numFmt w:val="bullet"/>
      <w:lvlText w:val=""/>
      <w:lvlJc w:val="left"/>
      <w:pPr>
        <w:tabs>
          <w:tab w:val="num" w:pos="2619"/>
        </w:tabs>
        <w:ind w:left="2619" w:hanging="360"/>
      </w:pPr>
      <w:rPr>
        <w:rFonts w:ascii="Wingdings" w:hAnsi="Wingdings" w:hint="default"/>
      </w:rPr>
    </w:lvl>
    <w:lvl w:ilvl="3" w:tplc="04090001">
      <w:start w:val="1"/>
      <w:numFmt w:val="bullet"/>
      <w:lvlText w:val=""/>
      <w:lvlJc w:val="left"/>
      <w:pPr>
        <w:tabs>
          <w:tab w:val="num" w:pos="3339"/>
        </w:tabs>
        <w:ind w:left="3339" w:hanging="360"/>
      </w:pPr>
      <w:rPr>
        <w:rFonts w:ascii="Symbol" w:hAnsi="Symbol" w:hint="default"/>
      </w:rPr>
    </w:lvl>
    <w:lvl w:ilvl="4" w:tplc="04090003">
      <w:start w:val="1"/>
      <w:numFmt w:val="bullet"/>
      <w:lvlText w:val="o"/>
      <w:lvlJc w:val="left"/>
      <w:pPr>
        <w:tabs>
          <w:tab w:val="num" w:pos="4059"/>
        </w:tabs>
        <w:ind w:left="4059" w:hanging="360"/>
      </w:pPr>
      <w:rPr>
        <w:rFonts w:ascii="Courier New" w:hAnsi="Courier New" w:hint="default"/>
      </w:rPr>
    </w:lvl>
    <w:lvl w:ilvl="5" w:tplc="04090005">
      <w:start w:val="1"/>
      <w:numFmt w:val="bullet"/>
      <w:lvlText w:val=""/>
      <w:lvlJc w:val="left"/>
      <w:pPr>
        <w:tabs>
          <w:tab w:val="num" w:pos="4779"/>
        </w:tabs>
        <w:ind w:left="4779" w:hanging="360"/>
      </w:pPr>
      <w:rPr>
        <w:rFonts w:ascii="Wingdings" w:hAnsi="Wingdings" w:hint="default"/>
      </w:rPr>
    </w:lvl>
    <w:lvl w:ilvl="6" w:tplc="04090001">
      <w:start w:val="1"/>
      <w:numFmt w:val="bullet"/>
      <w:lvlText w:val=""/>
      <w:lvlJc w:val="left"/>
      <w:pPr>
        <w:tabs>
          <w:tab w:val="num" w:pos="5499"/>
        </w:tabs>
        <w:ind w:left="5499" w:hanging="360"/>
      </w:pPr>
      <w:rPr>
        <w:rFonts w:ascii="Symbol" w:hAnsi="Symbol" w:hint="default"/>
      </w:rPr>
    </w:lvl>
    <w:lvl w:ilvl="7" w:tplc="04090003">
      <w:start w:val="1"/>
      <w:numFmt w:val="bullet"/>
      <w:lvlText w:val="o"/>
      <w:lvlJc w:val="left"/>
      <w:pPr>
        <w:tabs>
          <w:tab w:val="num" w:pos="6219"/>
        </w:tabs>
        <w:ind w:left="6219" w:hanging="360"/>
      </w:pPr>
      <w:rPr>
        <w:rFonts w:ascii="Courier New" w:hAnsi="Courier New" w:hint="default"/>
      </w:rPr>
    </w:lvl>
    <w:lvl w:ilvl="8" w:tplc="04090005">
      <w:start w:val="1"/>
      <w:numFmt w:val="bullet"/>
      <w:lvlText w:val=""/>
      <w:lvlJc w:val="left"/>
      <w:pPr>
        <w:tabs>
          <w:tab w:val="num" w:pos="6939"/>
        </w:tabs>
        <w:ind w:left="6939" w:hanging="360"/>
      </w:pPr>
      <w:rPr>
        <w:rFonts w:ascii="Wingdings" w:hAnsi="Wingdings" w:hint="default"/>
      </w:rPr>
    </w:lvl>
  </w:abstractNum>
  <w:abstractNum w:abstractNumId="21" w15:restartNumberingAfterBreak="0">
    <w:nsid w:val="332851EE"/>
    <w:multiLevelType w:val="multilevel"/>
    <w:tmpl w:val="0B2E3C54"/>
    <w:styleLink w:val="Style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4D34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DAC3340"/>
    <w:multiLevelType w:val="hybridMultilevel"/>
    <w:tmpl w:val="A87E912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D62EE2"/>
    <w:multiLevelType w:val="hybridMultilevel"/>
    <w:tmpl w:val="08CA9972"/>
    <w:lvl w:ilvl="0" w:tplc="0FD6E350">
      <w:start w:val="1"/>
      <w:numFmt w:val="decimal"/>
      <w:pStyle w:val="BodyTextMultiline"/>
      <w:lvlText w:val="%1)"/>
      <w:lvlJc w:val="left"/>
      <w:pPr>
        <w:tabs>
          <w:tab w:val="num" w:pos="360"/>
        </w:tabs>
        <w:ind w:left="360" w:hanging="360"/>
      </w:pPr>
      <w:rPr>
        <w:rFonts w:ascii="Times New Roman"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59A70E4"/>
    <w:multiLevelType w:val="hybridMultilevel"/>
    <w:tmpl w:val="48C62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A1782F"/>
    <w:multiLevelType w:val="hybridMultilevel"/>
    <w:tmpl w:val="FB92A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FA6724"/>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117250B"/>
    <w:multiLevelType w:val="multilevel"/>
    <w:tmpl w:val="CC8CC4DE"/>
    <w:name w:val="MultilevelTemplate"/>
    <w:lvl w:ilvl="0">
      <w:start w:val="1"/>
      <w:numFmt w:val="decimal"/>
      <w:lvlRestart w:val="0"/>
      <w:pStyle w:val="BodyTextIndent"/>
      <w:lvlText w:val="%1."/>
      <w:lvlJc w:val="left"/>
      <w:pPr>
        <w:tabs>
          <w:tab w:val="num" w:pos="459"/>
        </w:tabs>
      </w:pPr>
      <w:rPr>
        <w:rFonts w:cs="Times New Roman"/>
      </w:rPr>
    </w:lvl>
    <w:lvl w:ilvl="1">
      <w:start w:val="1"/>
      <w:numFmt w:val="decimal"/>
      <w:lvlText w:val="%1.%2."/>
      <w:lvlJc w:val="left"/>
      <w:pPr>
        <w:tabs>
          <w:tab w:val="num" w:pos="918"/>
        </w:tabs>
        <w:ind w:left="459"/>
      </w:pPr>
      <w:rPr>
        <w:rFonts w:cs="Times New Roman"/>
      </w:rPr>
    </w:lvl>
    <w:lvl w:ilvl="2">
      <w:start w:val="1"/>
      <w:numFmt w:val="decimal"/>
      <w:lvlText w:val="%1.%2.%3."/>
      <w:lvlJc w:val="left"/>
      <w:pPr>
        <w:tabs>
          <w:tab w:val="num" w:pos="1378"/>
        </w:tabs>
        <w:ind w:left="918"/>
      </w:pPr>
      <w:rPr>
        <w:rFonts w:cs="Times New Roman"/>
      </w:rPr>
    </w:lvl>
    <w:lvl w:ilvl="3">
      <w:start w:val="1"/>
      <w:numFmt w:val="decimal"/>
      <w:lvlText w:val="%1.%2.%3.%4."/>
      <w:lvlJc w:val="left"/>
      <w:pPr>
        <w:tabs>
          <w:tab w:val="num" w:pos="1837"/>
        </w:tabs>
        <w:ind w:left="1378"/>
      </w:pPr>
      <w:rPr>
        <w:rFonts w:cs="Times New Roman"/>
      </w:rPr>
    </w:lvl>
    <w:lvl w:ilvl="4">
      <w:start w:val="1"/>
      <w:numFmt w:val="decimal"/>
      <w:lvlText w:val="%1.%2.%3.%4.%5."/>
      <w:lvlJc w:val="left"/>
      <w:pPr>
        <w:tabs>
          <w:tab w:val="num" w:pos="2517"/>
        </w:tabs>
        <w:ind w:left="2234" w:hanging="794"/>
      </w:pPr>
      <w:rPr>
        <w:rFonts w:cs="Times New Roman"/>
      </w:rPr>
    </w:lvl>
    <w:lvl w:ilvl="5">
      <w:start w:val="1"/>
      <w:numFmt w:val="decimal"/>
      <w:lvlText w:val="%1.%2.%3.%4.%5.%6."/>
      <w:lvlJc w:val="left"/>
      <w:pPr>
        <w:tabs>
          <w:tab w:val="num" w:pos="2880"/>
        </w:tabs>
        <w:ind w:left="2738" w:hanging="941"/>
      </w:pPr>
      <w:rPr>
        <w:rFonts w:cs="Times New Roman"/>
      </w:rPr>
    </w:lvl>
    <w:lvl w:ilvl="6">
      <w:start w:val="1"/>
      <w:numFmt w:val="decimal"/>
      <w:lvlText w:val="%1.%2.%3.%4.%5.%6.%7."/>
      <w:lvlJc w:val="left"/>
      <w:pPr>
        <w:tabs>
          <w:tab w:val="num" w:pos="3600"/>
        </w:tabs>
        <w:ind w:left="3237" w:hanging="1077"/>
      </w:pPr>
      <w:rPr>
        <w:rFonts w:cs="Times New Roman"/>
      </w:rPr>
    </w:lvl>
    <w:lvl w:ilvl="7">
      <w:start w:val="1"/>
      <w:numFmt w:val="decimal"/>
      <w:lvlText w:val="%1.%2.%3.%4.%5.%6.%7.%8."/>
      <w:lvlJc w:val="left"/>
      <w:pPr>
        <w:tabs>
          <w:tab w:val="num" w:pos="3957"/>
        </w:tabs>
        <w:ind w:left="3742" w:hanging="1225"/>
      </w:pPr>
      <w:rPr>
        <w:rFonts w:cs="Times New Roman"/>
      </w:rPr>
    </w:lvl>
    <w:lvl w:ilvl="8">
      <w:start w:val="1"/>
      <w:numFmt w:val="decimal"/>
      <w:lvlText w:val="%1.%2.%3.%4.%5.%6.%7.%8.%9."/>
      <w:lvlJc w:val="left"/>
      <w:pPr>
        <w:tabs>
          <w:tab w:val="num" w:pos="4677"/>
        </w:tabs>
        <w:ind w:left="4320" w:hanging="1440"/>
      </w:pPr>
      <w:rPr>
        <w:rFonts w:cs="Times New Roman"/>
      </w:rPr>
    </w:lvl>
  </w:abstractNum>
  <w:abstractNum w:abstractNumId="29" w15:restartNumberingAfterBreak="0">
    <w:nsid w:val="52EC70AB"/>
    <w:multiLevelType w:val="hybridMultilevel"/>
    <w:tmpl w:val="579A0E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hint="default"/>
        <w:b w:val="0"/>
        <w:i w:val="0"/>
        <w:caps w:val="0"/>
        <w:strike w:val="0"/>
        <w:dstrike w:val="0"/>
        <w:vanish w:val="0"/>
        <w:color w:val="000000"/>
        <w:sz w:val="24"/>
        <w:vertAlign w:val="baseline"/>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134A03"/>
    <w:multiLevelType w:val="hybridMultilevel"/>
    <w:tmpl w:val="12604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EF3C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A9C1ED0"/>
    <w:multiLevelType w:val="hybridMultilevel"/>
    <w:tmpl w:val="A5204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3E613B"/>
    <w:multiLevelType w:val="hybridMultilevel"/>
    <w:tmpl w:val="D3564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D51093"/>
    <w:multiLevelType w:val="multilevel"/>
    <w:tmpl w:val="3C96AECA"/>
    <w:name w:val="HeadingTemplate"/>
    <w:lvl w:ilvl="0">
      <w:start w:val="1"/>
      <w:numFmt w:val="upperLetter"/>
      <w:lvlRestart w:val="0"/>
      <w:pStyle w:val="Heading1"/>
      <w:lvlText w:val="%1."/>
      <w:lvlJc w:val="left"/>
      <w:pPr>
        <w:tabs>
          <w:tab w:val="num" w:pos="459"/>
        </w:tabs>
      </w:pPr>
      <w:rPr>
        <w:rFonts w:cs="Times New Roman"/>
      </w:rPr>
    </w:lvl>
    <w:lvl w:ilvl="1">
      <w:start w:val="1"/>
      <w:numFmt w:val="decimal"/>
      <w:pStyle w:val="Heading2"/>
      <w:suff w:val="space"/>
      <w:lvlText w:val="%1.%2."/>
      <w:lvlJc w:val="left"/>
      <w:pPr>
        <w:tabs>
          <w:tab w:val="num" w:pos="459"/>
        </w:tabs>
      </w:pPr>
      <w:rPr>
        <w:rFonts w:cs="Times New Roman"/>
        <w:color w:val="auto"/>
      </w:rPr>
    </w:lvl>
    <w:lvl w:ilvl="2">
      <w:start w:val="1"/>
      <w:numFmt w:val="decimal"/>
      <w:pStyle w:val="Heading3"/>
      <w:suff w:val="space"/>
      <w:lvlText w:val="%1.%2.%3."/>
      <w:lvlJc w:val="left"/>
      <w:pPr>
        <w:tabs>
          <w:tab w:val="num" w:pos="459"/>
        </w:tabs>
      </w:pPr>
      <w:rPr>
        <w:rFonts w:cs="Times New Roman"/>
      </w:rPr>
    </w:lvl>
    <w:lvl w:ilvl="3">
      <w:start w:val="1"/>
      <w:numFmt w:val="none"/>
      <w:lvlText w:val=""/>
      <w:lvlJc w:val="left"/>
      <w:pPr>
        <w:tabs>
          <w:tab w:val="num" w:pos="2058"/>
        </w:tabs>
        <w:ind w:left="1701"/>
      </w:pPr>
      <w:rPr>
        <w:rFonts w:cs="Times New Roman"/>
      </w:rPr>
    </w:lvl>
    <w:lvl w:ilvl="4">
      <w:start w:val="1"/>
      <w:numFmt w:val="decimal"/>
      <w:lvlText w:val="%1.%2.%3.%4.%5"/>
      <w:lvlJc w:val="left"/>
      <w:pPr>
        <w:tabs>
          <w:tab w:val="num" w:pos="3345"/>
        </w:tabs>
        <w:ind w:left="2268"/>
      </w:pPr>
      <w:rPr>
        <w:rFonts w:cs="Times New Roman"/>
      </w:rPr>
    </w:lvl>
    <w:lvl w:ilvl="5">
      <w:start w:val="1"/>
      <w:numFmt w:val="decimal"/>
      <w:lvlText w:val="%1.%2.%3.%4.%5.%6"/>
      <w:lvlJc w:val="left"/>
      <w:pPr>
        <w:tabs>
          <w:tab w:val="num" w:pos="3912"/>
        </w:tabs>
        <w:ind w:left="2835"/>
      </w:pPr>
      <w:rPr>
        <w:rFonts w:cs="Times New Roman"/>
      </w:rPr>
    </w:lvl>
    <w:lvl w:ilvl="6">
      <w:start w:val="1"/>
      <w:numFmt w:val="decimal"/>
      <w:lvlText w:val="%1.%2.%3.%4.%5.%6.%7"/>
      <w:lvlJc w:val="left"/>
      <w:pPr>
        <w:tabs>
          <w:tab w:val="num" w:pos="2432"/>
        </w:tabs>
        <w:ind w:left="2432" w:hanging="1298"/>
      </w:pPr>
      <w:rPr>
        <w:rFonts w:cs="Times New Roman"/>
      </w:rPr>
    </w:lvl>
    <w:lvl w:ilvl="7">
      <w:start w:val="1"/>
      <w:numFmt w:val="decimal"/>
      <w:lvlText w:val="%1.%2.%3.%4.%5.%6.%7.%8"/>
      <w:lvlJc w:val="left"/>
      <w:pPr>
        <w:tabs>
          <w:tab w:val="num" w:pos="2574"/>
        </w:tabs>
        <w:ind w:left="2574" w:hanging="1440"/>
      </w:pPr>
      <w:rPr>
        <w:rFonts w:cs="Times New Roman"/>
      </w:rPr>
    </w:lvl>
    <w:lvl w:ilvl="8">
      <w:start w:val="1"/>
      <w:numFmt w:val="decimal"/>
      <w:lvlText w:val="%1.%2.%3.%4.%5.%6.%7.%8.%9"/>
      <w:lvlJc w:val="left"/>
      <w:pPr>
        <w:tabs>
          <w:tab w:val="num" w:pos="2716"/>
        </w:tabs>
        <w:ind w:left="2716" w:hanging="1582"/>
      </w:pPr>
      <w:rPr>
        <w:rFonts w:cs="Times New Roman"/>
      </w:rPr>
    </w:lvl>
  </w:abstractNum>
  <w:abstractNum w:abstractNumId="36" w15:restartNumberingAfterBreak="0">
    <w:nsid w:val="729D4AC7"/>
    <w:multiLevelType w:val="hybridMultilevel"/>
    <w:tmpl w:val="F806B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B244A9"/>
    <w:multiLevelType w:val="hybridMultilevel"/>
    <w:tmpl w:val="9D681822"/>
    <w:lvl w:ilvl="0" w:tplc="5798F23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44F4C6F"/>
    <w:multiLevelType w:val="hybridMultilevel"/>
    <w:tmpl w:val="E712582E"/>
    <w:lvl w:ilvl="0" w:tplc="5798F23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cs="Times New Roman" w:hint="default"/>
        <w:b w:val="0"/>
        <w:i w:val="0"/>
        <w:caps w:val="0"/>
        <w:strike w:val="0"/>
        <w:dstrike w:val="0"/>
        <w:vanish w:val="0"/>
        <w:color w:val="000000"/>
        <w:sz w:val="22"/>
        <w:vertAlign w:val="base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15:restartNumberingAfterBreak="0">
    <w:nsid w:val="7D520DC5"/>
    <w:multiLevelType w:val="multilevel"/>
    <w:tmpl w:val="0809001F"/>
    <w:styleLink w:val="Styl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7F0954B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4"/>
  </w:num>
  <w:num w:numId="2">
    <w:abstractNumId w:val="28"/>
  </w:num>
  <w:num w:numId="3">
    <w:abstractNumId w:val="16"/>
  </w:num>
  <w:num w:numId="4">
    <w:abstractNumId w:val="35"/>
  </w:num>
  <w:num w:numId="5">
    <w:abstractNumId w:val="20"/>
  </w:num>
  <w:num w:numId="6">
    <w:abstractNumId w:val="30"/>
  </w:num>
  <w:num w:numId="7">
    <w:abstractNumId w:val="39"/>
  </w:num>
  <w:num w:numId="8">
    <w:abstractNumId w:val="11"/>
  </w:num>
  <w:num w:numId="9">
    <w:abstractNumId w:val="26"/>
  </w:num>
  <w:num w:numId="10">
    <w:abstractNumId w:val="13"/>
  </w:num>
  <w:num w:numId="11">
    <w:abstractNumId w:val="27"/>
  </w:num>
  <w:num w:numId="12">
    <w:abstractNumId w:val="19"/>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1"/>
  </w:num>
  <w:num w:numId="24">
    <w:abstractNumId w:val="40"/>
  </w:num>
  <w:num w:numId="25">
    <w:abstractNumId w:val="38"/>
  </w:num>
  <w:num w:numId="26">
    <w:abstractNumId w:val="37"/>
  </w:num>
  <w:num w:numId="27">
    <w:abstractNumId w:val="23"/>
  </w:num>
  <w:num w:numId="28">
    <w:abstractNumId w:val="29"/>
  </w:num>
  <w:num w:numId="29">
    <w:abstractNumId w:val="36"/>
  </w:num>
  <w:num w:numId="30">
    <w:abstractNumId w:val="15"/>
  </w:num>
  <w:num w:numId="31">
    <w:abstractNumId w:val="17"/>
  </w:num>
  <w:num w:numId="32">
    <w:abstractNumId w:val="25"/>
  </w:num>
  <w:num w:numId="33">
    <w:abstractNumId w:val="34"/>
  </w:num>
  <w:num w:numId="34">
    <w:abstractNumId w:val="14"/>
  </w:num>
  <w:num w:numId="35">
    <w:abstractNumId w:val="22"/>
  </w:num>
  <w:num w:numId="36">
    <w:abstractNumId w:val="41"/>
  </w:num>
  <w:num w:numId="37">
    <w:abstractNumId w:val="32"/>
  </w:num>
  <w:num w:numId="38">
    <w:abstractNumId w:val="12"/>
  </w:num>
  <w:num w:numId="39">
    <w:abstractNumId w:val="18"/>
  </w:num>
  <w:num w:numId="40">
    <w:abstractNumId w:val="33"/>
  </w:num>
  <w:num w:numId="41">
    <w:abstractNumId w:val="10"/>
  </w:num>
  <w:num w:numId="42">
    <w:abstractNumId w:val="3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E3A"/>
    <w:rsid w:val="00000D64"/>
    <w:rsid w:val="0000377C"/>
    <w:rsid w:val="000044FA"/>
    <w:rsid w:val="000052D2"/>
    <w:rsid w:val="00005B8B"/>
    <w:rsid w:val="00005D89"/>
    <w:rsid w:val="00006C2F"/>
    <w:rsid w:val="00006FA9"/>
    <w:rsid w:val="00007434"/>
    <w:rsid w:val="0001103B"/>
    <w:rsid w:val="000111F9"/>
    <w:rsid w:val="00011569"/>
    <w:rsid w:val="000124F4"/>
    <w:rsid w:val="000127E7"/>
    <w:rsid w:val="00013208"/>
    <w:rsid w:val="00013979"/>
    <w:rsid w:val="00013DF9"/>
    <w:rsid w:val="00014DE6"/>
    <w:rsid w:val="000157DE"/>
    <w:rsid w:val="00015814"/>
    <w:rsid w:val="00015BC4"/>
    <w:rsid w:val="00016E68"/>
    <w:rsid w:val="00017032"/>
    <w:rsid w:val="00021E0C"/>
    <w:rsid w:val="000222BA"/>
    <w:rsid w:val="00022458"/>
    <w:rsid w:val="0002251F"/>
    <w:rsid w:val="00023E94"/>
    <w:rsid w:val="00024095"/>
    <w:rsid w:val="000243B3"/>
    <w:rsid w:val="000246BB"/>
    <w:rsid w:val="00025B86"/>
    <w:rsid w:val="00025EE4"/>
    <w:rsid w:val="00026A3A"/>
    <w:rsid w:val="00026FC5"/>
    <w:rsid w:val="0002723B"/>
    <w:rsid w:val="00027361"/>
    <w:rsid w:val="000308D5"/>
    <w:rsid w:val="000309C8"/>
    <w:rsid w:val="00031336"/>
    <w:rsid w:val="00031AE1"/>
    <w:rsid w:val="00031B9B"/>
    <w:rsid w:val="000321F8"/>
    <w:rsid w:val="00032CC2"/>
    <w:rsid w:val="00033136"/>
    <w:rsid w:val="00033CA8"/>
    <w:rsid w:val="00033E94"/>
    <w:rsid w:val="000342AA"/>
    <w:rsid w:val="000342E5"/>
    <w:rsid w:val="00034525"/>
    <w:rsid w:val="00035D6F"/>
    <w:rsid w:val="00036A60"/>
    <w:rsid w:val="000379DC"/>
    <w:rsid w:val="0004114A"/>
    <w:rsid w:val="0004168D"/>
    <w:rsid w:val="00041F36"/>
    <w:rsid w:val="00042FB6"/>
    <w:rsid w:val="0004397E"/>
    <w:rsid w:val="00043C40"/>
    <w:rsid w:val="00043F17"/>
    <w:rsid w:val="00044EC7"/>
    <w:rsid w:val="0004776A"/>
    <w:rsid w:val="00047D48"/>
    <w:rsid w:val="000503F0"/>
    <w:rsid w:val="0005074C"/>
    <w:rsid w:val="00050EF8"/>
    <w:rsid w:val="000515D1"/>
    <w:rsid w:val="00055010"/>
    <w:rsid w:val="000551D1"/>
    <w:rsid w:val="00055AFE"/>
    <w:rsid w:val="00055F9F"/>
    <w:rsid w:val="00060471"/>
    <w:rsid w:val="00060A3F"/>
    <w:rsid w:val="00062110"/>
    <w:rsid w:val="00062172"/>
    <w:rsid w:val="00064334"/>
    <w:rsid w:val="0006450D"/>
    <w:rsid w:val="00065936"/>
    <w:rsid w:val="00065A74"/>
    <w:rsid w:val="00065CEA"/>
    <w:rsid w:val="00066178"/>
    <w:rsid w:val="00066CD4"/>
    <w:rsid w:val="00067A21"/>
    <w:rsid w:val="00070417"/>
    <w:rsid w:val="000704A6"/>
    <w:rsid w:val="0007052B"/>
    <w:rsid w:val="00070DC7"/>
    <w:rsid w:val="00071474"/>
    <w:rsid w:val="000728B8"/>
    <w:rsid w:val="00072A0E"/>
    <w:rsid w:val="00073987"/>
    <w:rsid w:val="0007419A"/>
    <w:rsid w:val="0007479E"/>
    <w:rsid w:val="00074DEB"/>
    <w:rsid w:val="000751B8"/>
    <w:rsid w:val="0007601A"/>
    <w:rsid w:val="00076A06"/>
    <w:rsid w:val="00076AB1"/>
    <w:rsid w:val="00077313"/>
    <w:rsid w:val="00080088"/>
    <w:rsid w:val="00080169"/>
    <w:rsid w:val="000816F4"/>
    <w:rsid w:val="00081EBD"/>
    <w:rsid w:val="000827DC"/>
    <w:rsid w:val="0008419C"/>
    <w:rsid w:val="00086C9A"/>
    <w:rsid w:val="00087191"/>
    <w:rsid w:val="00087891"/>
    <w:rsid w:val="00090241"/>
    <w:rsid w:val="00090588"/>
    <w:rsid w:val="00091BAA"/>
    <w:rsid w:val="0009314D"/>
    <w:rsid w:val="00094C6A"/>
    <w:rsid w:val="00095A7E"/>
    <w:rsid w:val="000A1233"/>
    <w:rsid w:val="000A1B44"/>
    <w:rsid w:val="000A1F54"/>
    <w:rsid w:val="000A2EDC"/>
    <w:rsid w:val="000A379B"/>
    <w:rsid w:val="000A51A8"/>
    <w:rsid w:val="000A5A9C"/>
    <w:rsid w:val="000A69B9"/>
    <w:rsid w:val="000A75AA"/>
    <w:rsid w:val="000B1581"/>
    <w:rsid w:val="000B3889"/>
    <w:rsid w:val="000B4F5D"/>
    <w:rsid w:val="000B57E5"/>
    <w:rsid w:val="000C0EF9"/>
    <w:rsid w:val="000C20F6"/>
    <w:rsid w:val="000C3AFB"/>
    <w:rsid w:val="000C4EF6"/>
    <w:rsid w:val="000C4FDA"/>
    <w:rsid w:val="000C509B"/>
    <w:rsid w:val="000C5E26"/>
    <w:rsid w:val="000C5E77"/>
    <w:rsid w:val="000C5F97"/>
    <w:rsid w:val="000C6548"/>
    <w:rsid w:val="000C7B21"/>
    <w:rsid w:val="000C7C3E"/>
    <w:rsid w:val="000D003B"/>
    <w:rsid w:val="000D049B"/>
    <w:rsid w:val="000D0AB9"/>
    <w:rsid w:val="000D2773"/>
    <w:rsid w:val="000D2A00"/>
    <w:rsid w:val="000D3360"/>
    <w:rsid w:val="000D3835"/>
    <w:rsid w:val="000D3C3D"/>
    <w:rsid w:val="000D42B9"/>
    <w:rsid w:val="000D4522"/>
    <w:rsid w:val="000D5623"/>
    <w:rsid w:val="000D5AF5"/>
    <w:rsid w:val="000D5FBA"/>
    <w:rsid w:val="000D62D8"/>
    <w:rsid w:val="000D6DBC"/>
    <w:rsid w:val="000D7B8F"/>
    <w:rsid w:val="000E545B"/>
    <w:rsid w:val="000E5675"/>
    <w:rsid w:val="000E5A85"/>
    <w:rsid w:val="000E695E"/>
    <w:rsid w:val="000E6FE6"/>
    <w:rsid w:val="000E7857"/>
    <w:rsid w:val="000F02F6"/>
    <w:rsid w:val="000F0AE5"/>
    <w:rsid w:val="000F0DE6"/>
    <w:rsid w:val="000F1940"/>
    <w:rsid w:val="000F34AC"/>
    <w:rsid w:val="000F3AEA"/>
    <w:rsid w:val="000F4532"/>
    <w:rsid w:val="000F46D6"/>
    <w:rsid w:val="000F66B2"/>
    <w:rsid w:val="000F6B2B"/>
    <w:rsid w:val="00100644"/>
    <w:rsid w:val="00100700"/>
    <w:rsid w:val="00100C0E"/>
    <w:rsid w:val="001029B4"/>
    <w:rsid w:val="00104520"/>
    <w:rsid w:val="00105FA4"/>
    <w:rsid w:val="00106C1E"/>
    <w:rsid w:val="00106ED6"/>
    <w:rsid w:val="00107223"/>
    <w:rsid w:val="00107628"/>
    <w:rsid w:val="00110639"/>
    <w:rsid w:val="0011115D"/>
    <w:rsid w:val="00111613"/>
    <w:rsid w:val="001118B1"/>
    <w:rsid w:val="00111C3A"/>
    <w:rsid w:val="00114B98"/>
    <w:rsid w:val="0011504C"/>
    <w:rsid w:val="001161A8"/>
    <w:rsid w:val="001166E9"/>
    <w:rsid w:val="00116D2F"/>
    <w:rsid w:val="00117BDC"/>
    <w:rsid w:val="00120512"/>
    <w:rsid w:val="001205D5"/>
    <w:rsid w:val="001205F1"/>
    <w:rsid w:val="00120AB0"/>
    <w:rsid w:val="00120FF0"/>
    <w:rsid w:val="001225E2"/>
    <w:rsid w:val="001231A6"/>
    <w:rsid w:val="00123CEE"/>
    <w:rsid w:val="0012468B"/>
    <w:rsid w:val="00127996"/>
    <w:rsid w:val="00130478"/>
    <w:rsid w:val="00130D15"/>
    <w:rsid w:val="00131740"/>
    <w:rsid w:val="00131F10"/>
    <w:rsid w:val="001329D7"/>
    <w:rsid w:val="00133386"/>
    <w:rsid w:val="0013351E"/>
    <w:rsid w:val="00133B1F"/>
    <w:rsid w:val="001361AA"/>
    <w:rsid w:val="0013626F"/>
    <w:rsid w:val="00136562"/>
    <w:rsid w:val="00137155"/>
    <w:rsid w:val="00137ADA"/>
    <w:rsid w:val="00145E03"/>
    <w:rsid w:val="00145EEB"/>
    <w:rsid w:val="001462DE"/>
    <w:rsid w:val="001468B5"/>
    <w:rsid w:val="001473D0"/>
    <w:rsid w:val="001503B5"/>
    <w:rsid w:val="00150A44"/>
    <w:rsid w:val="001531B7"/>
    <w:rsid w:val="00154D11"/>
    <w:rsid w:val="001569AC"/>
    <w:rsid w:val="001571C3"/>
    <w:rsid w:val="001579F3"/>
    <w:rsid w:val="00157C62"/>
    <w:rsid w:val="0016086A"/>
    <w:rsid w:val="00161433"/>
    <w:rsid w:val="0016201F"/>
    <w:rsid w:val="00162437"/>
    <w:rsid w:val="0016372E"/>
    <w:rsid w:val="00163B79"/>
    <w:rsid w:val="0017013E"/>
    <w:rsid w:val="00170BAA"/>
    <w:rsid w:val="001728F3"/>
    <w:rsid w:val="00172E3E"/>
    <w:rsid w:val="0017383E"/>
    <w:rsid w:val="00173953"/>
    <w:rsid w:val="00174093"/>
    <w:rsid w:val="00176B30"/>
    <w:rsid w:val="0017791D"/>
    <w:rsid w:val="0018085C"/>
    <w:rsid w:val="00182A50"/>
    <w:rsid w:val="00183BAF"/>
    <w:rsid w:val="00184058"/>
    <w:rsid w:val="001841FE"/>
    <w:rsid w:val="00184367"/>
    <w:rsid w:val="0018438C"/>
    <w:rsid w:val="00186FA6"/>
    <w:rsid w:val="001871E6"/>
    <w:rsid w:val="00190C1D"/>
    <w:rsid w:val="00191555"/>
    <w:rsid w:val="0019161A"/>
    <w:rsid w:val="001931AE"/>
    <w:rsid w:val="00193CC2"/>
    <w:rsid w:val="001943D6"/>
    <w:rsid w:val="00196598"/>
    <w:rsid w:val="00196DFF"/>
    <w:rsid w:val="00197389"/>
    <w:rsid w:val="001975E8"/>
    <w:rsid w:val="00197664"/>
    <w:rsid w:val="001A28C8"/>
    <w:rsid w:val="001A3EA9"/>
    <w:rsid w:val="001A4297"/>
    <w:rsid w:val="001A4C53"/>
    <w:rsid w:val="001A5D71"/>
    <w:rsid w:val="001A5E0A"/>
    <w:rsid w:val="001A6F17"/>
    <w:rsid w:val="001B0255"/>
    <w:rsid w:val="001B03F2"/>
    <w:rsid w:val="001B0B0E"/>
    <w:rsid w:val="001B15B8"/>
    <w:rsid w:val="001B2919"/>
    <w:rsid w:val="001B2F00"/>
    <w:rsid w:val="001B5D20"/>
    <w:rsid w:val="001B771B"/>
    <w:rsid w:val="001B7916"/>
    <w:rsid w:val="001C01A4"/>
    <w:rsid w:val="001C048A"/>
    <w:rsid w:val="001C0815"/>
    <w:rsid w:val="001C13FE"/>
    <w:rsid w:val="001C3AA2"/>
    <w:rsid w:val="001C44A4"/>
    <w:rsid w:val="001C46C7"/>
    <w:rsid w:val="001C503E"/>
    <w:rsid w:val="001C78F1"/>
    <w:rsid w:val="001C79F5"/>
    <w:rsid w:val="001D0CE1"/>
    <w:rsid w:val="001D1680"/>
    <w:rsid w:val="001D1809"/>
    <w:rsid w:val="001D1C80"/>
    <w:rsid w:val="001D28E9"/>
    <w:rsid w:val="001D29D9"/>
    <w:rsid w:val="001D4527"/>
    <w:rsid w:val="001D5512"/>
    <w:rsid w:val="001D7B77"/>
    <w:rsid w:val="001D7D7A"/>
    <w:rsid w:val="001D7EA1"/>
    <w:rsid w:val="001E0ED9"/>
    <w:rsid w:val="001E1D03"/>
    <w:rsid w:val="001E39A9"/>
    <w:rsid w:val="001E3D0C"/>
    <w:rsid w:val="001E3EEF"/>
    <w:rsid w:val="001E48CF"/>
    <w:rsid w:val="001E5D80"/>
    <w:rsid w:val="001E63CA"/>
    <w:rsid w:val="001E6856"/>
    <w:rsid w:val="001F0A92"/>
    <w:rsid w:val="001F0B69"/>
    <w:rsid w:val="001F213D"/>
    <w:rsid w:val="001F31AE"/>
    <w:rsid w:val="001F37EF"/>
    <w:rsid w:val="001F3DDF"/>
    <w:rsid w:val="001F49C7"/>
    <w:rsid w:val="001F5441"/>
    <w:rsid w:val="001F71FB"/>
    <w:rsid w:val="001F7704"/>
    <w:rsid w:val="001F781C"/>
    <w:rsid w:val="001F7A1D"/>
    <w:rsid w:val="001F7A41"/>
    <w:rsid w:val="00200355"/>
    <w:rsid w:val="0020119C"/>
    <w:rsid w:val="0020282E"/>
    <w:rsid w:val="00202845"/>
    <w:rsid w:val="002034D8"/>
    <w:rsid w:val="00204F9D"/>
    <w:rsid w:val="00205B88"/>
    <w:rsid w:val="00206715"/>
    <w:rsid w:val="0020740C"/>
    <w:rsid w:val="00211330"/>
    <w:rsid w:val="00211595"/>
    <w:rsid w:val="002120C3"/>
    <w:rsid w:val="00213791"/>
    <w:rsid w:val="00213DD2"/>
    <w:rsid w:val="00214A24"/>
    <w:rsid w:val="00214CA3"/>
    <w:rsid w:val="00214D7D"/>
    <w:rsid w:val="0021625F"/>
    <w:rsid w:val="00216C10"/>
    <w:rsid w:val="00216CE6"/>
    <w:rsid w:val="0021770A"/>
    <w:rsid w:val="002205FA"/>
    <w:rsid w:val="00220D16"/>
    <w:rsid w:val="002221DC"/>
    <w:rsid w:val="00222A18"/>
    <w:rsid w:val="002232E9"/>
    <w:rsid w:val="00224289"/>
    <w:rsid w:val="0022440A"/>
    <w:rsid w:val="00224C35"/>
    <w:rsid w:val="0022513E"/>
    <w:rsid w:val="00225D0A"/>
    <w:rsid w:val="0022601E"/>
    <w:rsid w:val="002265F5"/>
    <w:rsid w:val="002271E4"/>
    <w:rsid w:val="00232C7C"/>
    <w:rsid w:val="00233227"/>
    <w:rsid w:val="0023376B"/>
    <w:rsid w:val="00233E4E"/>
    <w:rsid w:val="0023416F"/>
    <w:rsid w:val="002369E9"/>
    <w:rsid w:val="00236BF1"/>
    <w:rsid w:val="00236D9E"/>
    <w:rsid w:val="002404C7"/>
    <w:rsid w:val="002421DB"/>
    <w:rsid w:val="00242474"/>
    <w:rsid w:val="00244C6C"/>
    <w:rsid w:val="00245433"/>
    <w:rsid w:val="00245443"/>
    <w:rsid w:val="002454C6"/>
    <w:rsid w:val="00252C95"/>
    <w:rsid w:val="0025421E"/>
    <w:rsid w:val="00255379"/>
    <w:rsid w:val="0025538A"/>
    <w:rsid w:val="00260110"/>
    <w:rsid w:val="002611F5"/>
    <w:rsid w:val="00261DA1"/>
    <w:rsid w:val="002628BF"/>
    <w:rsid w:val="00264A0C"/>
    <w:rsid w:val="0026528D"/>
    <w:rsid w:val="0026585C"/>
    <w:rsid w:val="002661F0"/>
    <w:rsid w:val="00266418"/>
    <w:rsid w:val="00266CF5"/>
    <w:rsid w:val="002679A3"/>
    <w:rsid w:val="002721E4"/>
    <w:rsid w:val="00273D4D"/>
    <w:rsid w:val="00274192"/>
    <w:rsid w:val="0027535F"/>
    <w:rsid w:val="0027566F"/>
    <w:rsid w:val="00275790"/>
    <w:rsid w:val="002760D6"/>
    <w:rsid w:val="00276A87"/>
    <w:rsid w:val="00276C8D"/>
    <w:rsid w:val="00276E8F"/>
    <w:rsid w:val="00277066"/>
    <w:rsid w:val="00277283"/>
    <w:rsid w:val="002805E5"/>
    <w:rsid w:val="00281CB7"/>
    <w:rsid w:val="00282484"/>
    <w:rsid w:val="00283570"/>
    <w:rsid w:val="00283791"/>
    <w:rsid w:val="00284635"/>
    <w:rsid w:val="002846CA"/>
    <w:rsid w:val="00284918"/>
    <w:rsid w:val="00284CA2"/>
    <w:rsid w:val="00284DA7"/>
    <w:rsid w:val="0028571A"/>
    <w:rsid w:val="00286037"/>
    <w:rsid w:val="00287C3C"/>
    <w:rsid w:val="002906DE"/>
    <w:rsid w:val="0029090B"/>
    <w:rsid w:val="00290E2A"/>
    <w:rsid w:val="00292068"/>
    <w:rsid w:val="00292141"/>
    <w:rsid w:val="00292146"/>
    <w:rsid w:val="002922B3"/>
    <w:rsid w:val="00292926"/>
    <w:rsid w:val="0029388D"/>
    <w:rsid w:val="0029511E"/>
    <w:rsid w:val="0029513D"/>
    <w:rsid w:val="0029598C"/>
    <w:rsid w:val="00295A92"/>
    <w:rsid w:val="002960BD"/>
    <w:rsid w:val="002965FB"/>
    <w:rsid w:val="002975C3"/>
    <w:rsid w:val="00297AA5"/>
    <w:rsid w:val="00297C85"/>
    <w:rsid w:val="002A052F"/>
    <w:rsid w:val="002A0FD2"/>
    <w:rsid w:val="002A11D5"/>
    <w:rsid w:val="002A2400"/>
    <w:rsid w:val="002A61F3"/>
    <w:rsid w:val="002A6856"/>
    <w:rsid w:val="002B085C"/>
    <w:rsid w:val="002B1BDE"/>
    <w:rsid w:val="002B1BE3"/>
    <w:rsid w:val="002B2745"/>
    <w:rsid w:val="002B35E0"/>
    <w:rsid w:val="002B5C98"/>
    <w:rsid w:val="002B5F51"/>
    <w:rsid w:val="002B772A"/>
    <w:rsid w:val="002C0996"/>
    <w:rsid w:val="002C0A41"/>
    <w:rsid w:val="002C1270"/>
    <w:rsid w:val="002C1338"/>
    <w:rsid w:val="002C260A"/>
    <w:rsid w:val="002C2883"/>
    <w:rsid w:val="002C32EA"/>
    <w:rsid w:val="002C3BBD"/>
    <w:rsid w:val="002C5176"/>
    <w:rsid w:val="002C55D4"/>
    <w:rsid w:val="002C598A"/>
    <w:rsid w:val="002C62B6"/>
    <w:rsid w:val="002C7900"/>
    <w:rsid w:val="002C7A10"/>
    <w:rsid w:val="002D4016"/>
    <w:rsid w:val="002D4296"/>
    <w:rsid w:val="002D4496"/>
    <w:rsid w:val="002D4CC0"/>
    <w:rsid w:val="002D6AAA"/>
    <w:rsid w:val="002D6EE1"/>
    <w:rsid w:val="002E002B"/>
    <w:rsid w:val="002E3307"/>
    <w:rsid w:val="002E377A"/>
    <w:rsid w:val="002E49D7"/>
    <w:rsid w:val="002E5712"/>
    <w:rsid w:val="002E5FF1"/>
    <w:rsid w:val="002E763E"/>
    <w:rsid w:val="002E7EC6"/>
    <w:rsid w:val="002F1A89"/>
    <w:rsid w:val="002F3804"/>
    <w:rsid w:val="002F415A"/>
    <w:rsid w:val="002F45EF"/>
    <w:rsid w:val="002F5437"/>
    <w:rsid w:val="002F7137"/>
    <w:rsid w:val="00300E4D"/>
    <w:rsid w:val="00301410"/>
    <w:rsid w:val="003020A7"/>
    <w:rsid w:val="003030B4"/>
    <w:rsid w:val="00305D6B"/>
    <w:rsid w:val="00307CAE"/>
    <w:rsid w:val="00307D78"/>
    <w:rsid w:val="003105C2"/>
    <w:rsid w:val="00310670"/>
    <w:rsid w:val="00316527"/>
    <w:rsid w:val="00316CB7"/>
    <w:rsid w:val="00320637"/>
    <w:rsid w:val="0032098E"/>
    <w:rsid w:val="00322F1F"/>
    <w:rsid w:val="00324667"/>
    <w:rsid w:val="003273EA"/>
    <w:rsid w:val="003277D9"/>
    <w:rsid w:val="00327854"/>
    <w:rsid w:val="00327928"/>
    <w:rsid w:val="00330CFA"/>
    <w:rsid w:val="00331207"/>
    <w:rsid w:val="00331AEA"/>
    <w:rsid w:val="00333214"/>
    <w:rsid w:val="00333330"/>
    <w:rsid w:val="0033336E"/>
    <w:rsid w:val="00333A93"/>
    <w:rsid w:val="00333E36"/>
    <w:rsid w:val="00334316"/>
    <w:rsid w:val="00335002"/>
    <w:rsid w:val="003367CB"/>
    <w:rsid w:val="0033699F"/>
    <w:rsid w:val="00337C55"/>
    <w:rsid w:val="003419C2"/>
    <w:rsid w:val="00341D5F"/>
    <w:rsid w:val="00341FDE"/>
    <w:rsid w:val="00345359"/>
    <w:rsid w:val="0034655C"/>
    <w:rsid w:val="0034666A"/>
    <w:rsid w:val="00347B60"/>
    <w:rsid w:val="00350084"/>
    <w:rsid w:val="00352895"/>
    <w:rsid w:val="0035375E"/>
    <w:rsid w:val="00354117"/>
    <w:rsid w:val="00354858"/>
    <w:rsid w:val="00354BFC"/>
    <w:rsid w:val="00354DC9"/>
    <w:rsid w:val="00354F52"/>
    <w:rsid w:val="00355460"/>
    <w:rsid w:val="003554FC"/>
    <w:rsid w:val="0035550F"/>
    <w:rsid w:val="0035576F"/>
    <w:rsid w:val="003560AF"/>
    <w:rsid w:val="00356147"/>
    <w:rsid w:val="00360803"/>
    <w:rsid w:val="0036437B"/>
    <w:rsid w:val="003665E8"/>
    <w:rsid w:val="00366793"/>
    <w:rsid w:val="00371729"/>
    <w:rsid w:val="00372CE9"/>
    <w:rsid w:val="0037315C"/>
    <w:rsid w:val="0037391F"/>
    <w:rsid w:val="00374185"/>
    <w:rsid w:val="00375896"/>
    <w:rsid w:val="00376B8F"/>
    <w:rsid w:val="00376DF0"/>
    <w:rsid w:val="0037705A"/>
    <w:rsid w:val="00377395"/>
    <w:rsid w:val="00377FAE"/>
    <w:rsid w:val="003802F3"/>
    <w:rsid w:val="00381FB7"/>
    <w:rsid w:val="00383693"/>
    <w:rsid w:val="003848C9"/>
    <w:rsid w:val="0038703B"/>
    <w:rsid w:val="003918CB"/>
    <w:rsid w:val="00392AAC"/>
    <w:rsid w:val="00392D66"/>
    <w:rsid w:val="00393C48"/>
    <w:rsid w:val="003953E9"/>
    <w:rsid w:val="00395640"/>
    <w:rsid w:val="00396272"/>
    <w:rsid w:val="00397044"/>
    <w:rsid w:val="00397E3A"/>
    <w:rsid w:val="003A16F7"/>
    <w:rsid w:val="003A23F2"/>
    <w:rsid w:val="003A28DB"/>
    <w:rsid w:val="003A2AC3"/>
    <w:rsid w:val="003A2C97"/>
    <w:rsid w:val="003A2F80"/>
    <w:rsid w:val="003A48F8"/>
    <w:rsid w:val="003A5242"/>
    <w:rsid w:val="003A5E2A"/>
    <w:rsid w:val="003A6448"/>
    <w:rsid w:val="003A6F8C"/>
    <w:rsid w:val="003A729E"/>
    <w:rsid w:val="003B0C2A"/>
    <w:rsid w:val="003B0E5D"/>
    <w:rsid w:val="003B10AF"/>
    <w:rsid w:val="003B12DE"/>
    <w:rsid w:val="003B2B6C"/>
    <w:rsid w:val="003B339E"/>
    <w:rsid w:val="003B44EC"/>
    <w:rsid w:val="003B7133"/>
    <w:rsid w:val="003C026F"/>
    <w:rsid w:val="003C1066"/>
    <w:rsid w:val="003C15B6"/>
    <w:rsid w:val="003C18CC"/>
    <w:rsid w:val="003C2216"/>
    <w:rsid w:val="003C2DA3"/>
    <w:rsid w:val="003C35FA"/>
    <w:rsid w:val="003C48DE"/>
    <w:rsid w:val="003C65B0"/>
    <w:rsid w:val="003C66B2"/>
    <w:rsid w:val="003C6F01"/>
    <w:rsid w:val="003C744D"/>
    <w:rsid w:val="003D0509"/>
    <w:rsid w:val="003D08C3"/>
    <w:rsid w:val="003D0E8A"/>
    <w:rsid w:val="003D0FE4"/>
    <w:rsid w:val="003D110D"/>
    <w:rsid w:val="003D1263"/>
    <w:rsid w:val="003D137F"/>
    <w:rsid w:val="003D1C3A"/>
    <w:rsid w:val="003D27B0"/>
    <w:rsid w:val="003D3049"/>
    <w:rsid w:val="003D35CF"/>
    <w:rsid w:val="003D4DE8"/>
    <w:rsid w:val="003D5AA6"/>
    <w:rsid w:val="003D5F0B"/>
    <w:rsid w:val="003D7F19"/>
    <w:rsid w:val="003E1390"/>
    <w:rsid w:val="003E1BD5"/>
    <w:rsid w:val="003E3040"/>
    <w:rsid w:val="003E39B1"/>
    <w:rsid w:val="003E4116"/>
    <w:rsid w:val="003E4C14"/>
    <w:rsid w:val="003E4C20"/>
    <w:rsid w:val="003E4C30"/>
    <w:rsid w:val="003E5D4B"/>
    <w:rsid w:val="003E60BD"/>
    <w:rsid w:val="003F02A6"/>
    <w:rsid w:val="003F14B6"/>
    <w:rsid w:val="003F2C43"/>
    <w:rsid w:val="003F3E80"/>
    <w:rsid w:val="003F48A5"/>
    <w:rsid w:val="003F50ED"/>
    <w:rsid w:val="003F5140"/>
    <w:rsid w:val="003F543A"/>
    <w:rsid w:val="003F59F1"/>
    <w:rsid w:val="003F5F36"/>
    <w:rsid w:val="003F648E"/>
    <w:rsid w:val="003F7185"/>
    <w:rsid w:val="003F7F88"/>
    <w:rsid w:val="00401667"/>
    <w:rsid w:val="004016C8"/>
    <w:rsid w:val="0040283C"/>
    <w:rsid w:val="0040295B"/>
    <w:rsid w:val="0040448D"/>
    <w:rsid w:val="004046C6"/>
    <w:rsid w:val="004047BB"/>
    <w:rsid w:val="00404810"/>
    <w:rsid w:val="00406852"/>
    <w:rsid w:val="00407532"/>
    <w:rsid w:val="004077A0"/>
    <w:rsid w:val="00407B24"/>
    <w:rsid w:val="00407C5D"/>
    <w:rsid w:val="00407DD6"/>
    <w:rsid w:val="004108D0"/>
    <w:rsid w:val="00410FD9"/>
    <w:rsid w:val="0041127D"/>
    <w:rsid w:val="00411527"/>
    <w:rsid w:val="0041200D"/>
    <w:rsid w:val="00412046"/>
    <w:rsid w:val="004126A6"/>
    <w:rsid w:val="004129EF"/>
    <w:rsid w:val="00413603"/>
    <w:rsid w:val="004138A7"/>
    <w:rsid w:val="00413CEC"/>
    <w:rsid w:val="00414104"/>
    <w:rsid w:val="00414849"/>
    <w:rsid w:val="004161DB"/>
    <w:rsid w:val="004164F8"/>
    <w:rsid w:val="00417501"/>
    <w:rsid w:val="00417FF7"/>
    <w:rsid w:val="004214B3"/>
    <w:rsid w:val="00421ABD"/>
    <w:rsid w:val="00422C1C"/>
    <w:rsid w:val="00422DAC"/>
    <w:rsid w:val="00423669"/>
    <w:rsid w:val="0042370B"/>
    <w:rsid w:val="00424A39"/>
    <w:rsid w:val="00424BF4"/>
    <w:rsid w:val="00427420"/>
    <w:rsid w:val="00430463"/>
    <w:rsid w:val="00431DE3"/>
    <w:rsid w:val="0043242E"/>
    <w:rsid w:val="00432529"/>
    <w:rsid w:val="004328E1"/>
    <w:rsid w:val="00432C27"/>
    <w:rsid w:val="00433A2E"/>
    <w:rsid w:val="00434538"/>
    <w:rsid w:val="00434F88"/>
    <w:rsid w:val="004355FA"/>
    <w:rsid w:val="00436258"/>
    <w:rsid w:val="004371C9"/>
    <w:rsid w:val="0043773A"/>
    <w:rsid w:val="0043784B"/>
    <w:rsid w:val="00437D64"/>
    <w:rsid w:val="00441FA5"/>
    <w:rsid w:val="004421E5"/>
    <w:rsid w:val="004444FA"/>
    <w:rsid w:val="00445444"/>
    <w:rsid w:val="004459CE"/>
    <w:rsid w:val="00445A85"/>
    <w:rsid w:val="0044696A"/>
    <w:rsid w:val="0044770D"/>
    <w:rsid w:val="00450346"/>
    <w:rsid w:val="00450B2E"/>
    <w:rsid w:val="00453599"/>
    <w:rsid w:val="00453D4C"/>
    <w:rsid w:val="00454C15"/>
    <w:rsid w:val="00454E5E"/>
    <w:rsid w:val="00457E90"/>
    <w:rsid w:val="00460D0B"/>
    <w:rsid w:val="00461264"/>
    <w:rsid w:val="00462498"/>
    <w:rsid w:val="0046255D"/>
    <w:rsid w:val="004650B3"/>
    <w:rsid w:val="00465316"/>
    <w:rsid w:val="00465ADA"/>
    <w:rsid w:val="0046706F"/>
    <w:rsid w:val="004672E2"/>
    <w:rsid w:val="00470CB0"/>
    <w:rsid w:val="00471192"/>
    <w:rsid w:val="004721B0"/>
    <w:rsid w:val="0047303B"/>
    <w:rsid w:val="00475543"/>
    <w:rsid w:val="00475F34"/>
    <w:rsid w:val="004761C6"/>
    <w:rsid w:val="00477849"/>
    <w:rsid w:val="00477A29"/>
    <w:rsid w:val="00477EE1"/>
    <w:rsid w:val="00481CA3"/>
    <w:rsid w:val="0048318A"/>
    <w:rsid w:val="0048450D"/>
    <w:rsid w:val="00484AC2"/>
    <w:rsid w:val="00485AA0"/>
    <w:rsid w:val="00485E66"/>
    <w:rsid w:val="0048783A"/>
    <w:rsid w:val="0049142D"/>
    <w:rsid w:val="0049149D"/>
    <w:rsid w:val="004933CD"/>
    <w:rsid w:val="00493506"/>
    <w:rsid w:val="00494B1E"/>
    <w:rsid w:val="0049511E"/>
    <w:rsid w:val="00496124"/>
    <w:rsid w:val="00496292"/>
    <w:rsid w:val="00496609"/>
    <w:rsid w:val="00497D26"/>
    <w:rsid w:val="004A022B"/>
    <w:rsid w:val="004A088E"/>
    <w:rsid w:val="004A09A5"/>
    <w:rsid w:val="004A11DD"/>
    <w:rsid w:val="004A17C3"/>
    <w:rsid w:val="004A1FC8"/>
    <w:rsid w:val="004A2351"/>
    <w:rsid w:val="004A37D9"/>
    <w:rsid w:val="004A4EA0"/>
    <w:rsid w:val="004A5198"/>
    <w:rsid w:val="004A5833"/>
    <w:rsid w:val="004A64BB"/>
    <w:rsid w:val="004A7A70"/>
    <w:rsid w:val="004A7E6A"/>
    <w:rsid w:val="004B050F"/>
    <w:rsid w:val="004B0554"/>
    <w:rsid w:val="004B06B2"/>
    <w:rsid w:val="004B0E6B"/>
    <w:rsid w:val="004B12B1"/>
    <w:rsid w:val="004B2B1A"/>
    <w:rsid w:val="004B3254"/>
    <w:rsid w:val="004B415C"/>
    <w:rsid w:val="004B5BD3"/>
    <w:rsid w:val="004B6676"/>
    <w:rsid w:val="004B7D62"/>
    <w:rsid w:val="004C0C32"/>
    <w:rsid w:val="004C35E4"/>
    <w:rsid w:val="004C3CBA"/>
    <w:rsid w:val="004C4E96"/>
    <w:rsid w:val="004C4FD5"/>
    <w:rsid w:val="004C5556"/>
    <w:rsid w:val="004C598D"/>
    <w:rsid w:val="004C5CF2"/>
    <w:rsid w:val="004C6C06"/>
    <w:rsid w:val="004C79D3"/>
    <w:rsid w:val="004D0E42"/>
    <w:rsid w:val="004D0EA2"/>
    <w:rsid w:val="004D0FBC"/>
    <w:rsid w:val="004D1068"/>
    <w:rsid w:val="004D1BD2"/>
    <w:rsid w:val="004D200F"/>
    <w:rsid w:val="004D2315"/>
    <w:rsid w:val="004D2749"/>
    <w:rsid w:val="004D3C82"/>
    <w:rsid w:val="004D413F"/>
    <w:rsid w:val="004D6B7F"/>
    <w:rsid w:val="004E03FB"/>
    <w:rsid w:val="004E126E"/>
    <w:rsid w:val="004E287E"/>
    <w:rsid w:val="004E32FF"/>
    <w:rsid w:val="004E337D"/>
    <w:rsid w:val="004E46C1"/>
    <w:rsid w:val="004E54A5"/>
    <w:rsid w:val="004E59A6"/>
    <w:rsid w:val="004E62BD"/>
    <w:rsid w:val="004E6D5A"/>
    <w:rsid w:val="004E76AB"/>
    <w:rsid w:val="004E7DA3"/>
    <w:rsid w:val="004F0ECA"/>
    <w:rsid w:val="004F2A02"/>
    <w:rsid w:val="004F3273"/>
    <w:rsid w:val="004F3C7F"/>
    <w:rsid w:val="004F4C37"/>
    <w:rsid w:val="004F53D8"/>
    <w:rsid w:val="004F61AD"/>
    <w:rsid w:val="004F64F3"/>
    <w:rsid w:val="004F6889"/>
    <w:rsid w:val="005006FC"/>
    <w:rsid w:val="00500737"/>
    <w:rsid w:val="00501D42"/>
    <w:rsid w:val="00501ED6"/>
    <w:rsid w:val="0050498E"/>
    <w:rsid w:val="00504A25"/>
    <w:rsid w:val="005051BB"/>
    <w:rsid w:val="0050590E"/>
    <w:rsid w:val="00505D40"/>
    <w:rsid w:val="00505FBC"/>
    <w:rsid w:val="00507003"/>
    <w:rsid w:val="005075C8"/>
    <w:rsid w:val="005100F2"/>
    <w:rsid w:val="005108EC"/>
    <w:rsid w:val="005115A2"/>
    <w:rsid w:val="00511B8D"/>
    <w:rsid w:val="00512640"/>
    <w:rsid w:val="00512B0E"/>
    <w:rsid w:val="00512D0F"/>
    <w:rsid w:val="00512F06"/>
    <w:rsid w:val="005132B1"/>
    <w:rsid w:val="00514009"/>
    <w:rsid w:val="005143E8"/>
    <w:rsid w:val="0051488D"/>
    <w:rsid w:val="00515044"/>
    <w:rsid w:val="0051513A"/>
    <w:rsid w:val="0051541A"/>
    <w:rsid w:val="005172B6"/>
    <w:rsid w:val="00517CC8"/>
    <w:rsid w:val="0052209B"/>
    <w:rsid w:val="005225E3"/>
    <w:rsid w:val="005228AA"/>
    <w:rsid w:val="00522D0A"/>
    <w:rsid w:val="005241DC"/>
    <w:rsid w:val="0052498C"/>
    <w:rsid w:val="00524E28"/>
    <w:rsid w:val="00527328"/>
    <w:rsid w:val="00527505"/>
    <w:rsid w:val="00530355"/>
    <w:rsid w:val="00530909"/>
    <w:rsid w:val="00532220"/>
    <w:rsid w:val="0053349C"/>
    <w:rsid w:val="00533E18"/>
    <w:rsid w:val="005341FC"/>
    <w:rsid w:val="00534EF4"/>
    <w:rsid w:val="005359D9"/>
    <w:rsid w:val="005370FF"/>
    <w:rsid w:val="00537804"/>
    <w:rsid w:val="005404F6"/>
    <w:rsid w:val="005429F5"/>
    <w:rsid w:val="00542CA3"/>
    <w:rsid w:val="00542DE8"/>
    <w:rsid w:val="00542EEB"/>
    <w:rsid w:val="0054306F"/>
    <w:rsid w:val="005439A1"/>
    <w:rsid w:val="00543C40"/>
    <w:rsid w:val="00543C56"/>
    <w:rsid w:val="005441B6"/>
    <w:rsid w:val="0054559C"/>
    <w:rsid w:val="00545858"/>
    <w:rsid w:val="00545921"/>
    <w:rsid w:val="00545E6F"/>
    <w:rsid w:val="00546055"/>
    <w:rsid w:val="0054640A"/>
    <w:rsid w:val="00550063"/>
    <w:rsid w:val="00550A78"/>
    <w:rsid w:val="00552B09"/>
    <w:rsid w:val="0055315C"/>
    <w:rsid w:val="00553D14"/>
    <w:rsid w:val="005548C9"/>
    <w:rsid w:val="00554D2D"/>
    <w:rsid w:val="00555C0D"/>
    <w:rsid w:val="00556791"/>
    <w:rsid w:val="00556AAA"/>
    <w:rsid w:val="005610FA"/>
    <w:rsid w:val="00561124"/>
    <w:rsid w:val="005623D6"/>
    <w:rsid w:val="00562B27"/>
    <w:rsid w:val="005651ED"/>
    <w:rsid w:val="005664CE"/>
    <w:rsid w:val="005665FD"/>
    <w:rsid w:val="00566B76"/>
    <w:rsid w:val="005700AF"/>
    <w:rsid w:val="00571058"/>
    <w:rsid w:val="0057110F"/>
    <w:rsid w:val="0057170B"/>
    <w:rsid w:val="00572207"/>
    <w:rsid w:val="0057287E"/>
    <w:rsid w:val="005729BC"/>
    <w:rsid w:val="0057334A"/>
    <w:rsid w:val="005734B6"/>
    <w:rsid w:val="00573E65"/>
    <w:rsid w:val="00575B07"/>
    <w:rsid w:val="0058201D"/>
    <w:rsid w:val="00582C41"/>
    <w:rsid w:val="00584610"/>
    <w:rsid w:val="005868FD"/>
    <w:rsid w:val="0058738B"/>
    <w:rsid w:val="00590529"/>
    <w:rsid w:val="00590DAD"/>
    <w:rsid w:val="00592C06"/>
    <w:rsid w:val="00592E17"/>
    <w:rsid w:val="005935FA"/>
    <w:rsid w:val="0059441A"/>
    <w:rsid w:val="0059498D"/>
    <w:rsid w:val="00596340"/>
    <w:rsid w:val="0059649C"/>
    <w:rsid w:val="00596802"/>
    <w:rsid w:val="00597053"/>
    <w:rsid w:val="005976D3"/>
    <w:rsid w:val="00597A90"/>
    <w:rsid w:val="005A064F"/>
    <w:rsid w:val="005A2A01"/>
    <w:rsid w:val="005A2AAD"/>
    <w:rsid w:val="005A475B"/>
    <w:rsid w:val="005A49EA"/>
    <w:rsid w:val="005A4C0D"/>
    <w:rsid w:val="005A4C88"/>
    <w:rsid w:val="005A5EE7"/>
    <w:rsid w:val="005A7AC6"/>
    <w:rsid w:val="005B0893"/>
    <w:rsid w:val="005B0F97"/>
    <w:rsid w:val="005B15E2"/>
    <w:rsid w:val="005B1E35"/>
    <w:rsid w:val="005B1EC0"/>
    <w:rsid w:val="005B216A"/>
    <w:rsid w:val="005B24BE"/>
    <w:rsid w:val="005B2DBB"/>
    <w:rsid w:val="005B318D"/>
    <w:rsid w:val="005B3DA1"/>
    <w:rsid w:val="005B3F0E"/>
    <w:rsid w:val="005B4F5A"/>
    <w:rsid w:val="005B5E52"/>
    <w:rsid w:val="005B7954"/>
    <w:rsid w:val="005B7E44"/>
    <w:rsid w:val="005C04C1"/>
    <w:rsid w:val="005C1168"/>
    <w:rsid w:val="005C1F9B"/>
    <w:rsid w:val="005C2FC6"/>
    <w:rsid w:val="005C636D"/>
    <w:rsid w:val="005C639B"/>
    <w:rsid w:val="005C69AA"/>
    <w:rsid w:val="005C6E08"/>
    <w:rsid w:val="005C71AB"/>
    <w:rsid w:val="005C71D9"/>
    <w:rsid w:val="005C7C0F"/>
    <w:rsid w:val="005D0AB4"/>
    <w:rsid w:val="005D1AA9"/>
    <w:rsid w:val="005D21C0"/>
    <w:rsid w:val="005D2CE5"/>
    <w:rsid w:val="005D3331"/>
    <w:rsid w:val="005D47AF"/>
    <w:rsid w:val="005D5065"/>
    <w:rsid w:val="005D62A7"/>
    <w:rsid w:val="005E01D9"/>
    <w:rsid w:val="005E0EDB"/>
    <w:rsid w:val="005E11DA"/>
    <w:rsid w:val="005E1C35"/>
    <w:rsid w:val="005E26D8"/>
    <w:rsid w:val="005E325E"/>
    <w:rsid w:val="005E355B"/>
    <w:rsid w:val="005E3B31"/>
    <w:rsid w:val="005E40EE"/>
    <w:rsid w:val="005E507A"/>
    <w:rsid w:val="005E55A9"/>
    <w:rsid w:val="005E7D6C"/>
    <w:rsid w:val="005E7DE4"/>
    <w:rsid w:val="005F0748"/>
    <w:rsid w:val="005F1194"/>
    <w:rsid w:val="005F1A1A"/>
    <w:rsid w:val="005F1F77"/>
    <w:rsid w:val="005F2FE8"/>
    <w:rsid w:val="005F3167"/>
    <w:rsid w:val="005F3D78"/>
    <w:rsid w:val="005F3DD3"/>
    <w:rsid w:val="005F4216"/>
    <w:rsid w:val="005F466D"/>
    <w:rsid w:val="005F698F"/>
    <w:rsid w:val="005F6EF4"/>
    <w:rsid w:val="005F6F52"/>
    <w:rsid w:val="005F70FE"/>
    <w:rsid w:val="00600122"/>
    <w:rsid w:val="00600D84"/>
    <w:rsid w:val="00601303"/>
    <w:rsid w:val="00601684"/>
    <w:rsid w:val="00601D99"/>
    <w:rsid w:val="00602AC2"/>
    <w:rsid w:val="006031F7"/>
    <w:rsid w:val="00603494"/>
    <w:rsid w:val="0060405F"/>
    <w:rsid w:val="00605CB0"/>
    <w:rsid w:val="00606689"/>
    <w:rsid w:val="00610CF2"/>
    <w:rsid w:val="00610F49"/>
    <w:rsid w:val="0061130B"/>
    <w:rsid w:val="0061182B"/>
    <w:rsid w:val="0061193E"/>
    <w:rsid w:val="00611C61"/>
    <w:rsid w:val="00611CF7"/>
    <w:rsid w:val="00611E3B"/>
    <w:rsid w:val="00611EF6"/>
    <w:rsid w:val="00613BED"/>
    <w:rsid w:val="00613E67"/>
    <w:rsid w:val="0061460D"/>
    <w:rsid w:val="00614811"/>
    <w:rsid w:val="0061690D"/>
    <w:rsid w:val="006171F0"/>
    <w:rsid w:val="006179C2"/>
    <w:rsid w:val="00620EC6"/>
    <w:rsid w:val="0062136B"/>
    <w:rsid w:val="006215CD"/>
    <w:rsid w:val="006238BE"/>
    <w:rsid w:val="00626CD4"/>
    <w:rsid w:val="006306CC"/>
    <w:rsid w:val="006334ED"/>
    <w:rsid w:val="006334FE"/>
    <w:rsid w:val="00635FE1"/>
    <w:rsid w:val="0063610F"/>
    <w:rsid w:val="0063718A"/>
    <w:rsid w:val="00641B73"/>
    <w:rsid w:val="00642848"/>
    <w:rsid w:val="00643517"/>
    <w:rsid w:val="006437BE"/>
    <w:rsid w:val="00644A63"/>
    <w:rsid w:val="00646051"/>
    <w:rsid w:val="006500B5"/>
    <w:rsid w:val="00650F1F"/>
    <w:rsid w:val="00651E5C"/>
    <w:rsid w:val="0065253C"/>
    <w:rsid w:val="0065760F"/>
    <w:rsid w:val="006609F3"/>
    <w:rsid w:val="0066170B"/>
    <w:rsid w:val="006621EB"/>
    <w:rsid w:val="0066230F"/>
    <w:rsid w:val="00662B46"/>
    <w:rsid w:val="0066395A"/>
    <w:rsid w:val="00663A0D"/>
    <w:rsid w:val="00665425"/>
    <w:rsid w:val="006666F2"/>
    <w:rsid w:val="00667D17"/>
    <w:rsid w:val="00672634"/>
    <w:rsid w:val="0067296F"/>
    <w:rsid w:val="00672AC6"/>
    <w:rsid w:val="00672FB1"/>
    <w:rsid w:val="0067379F"/>
    <w:rsid w:val="0067429A"/>
    <w:rsid w:val="00674C4B"/>
    <w:rsid w:val="00677E8E"/>
    <w:rsid w:val="0068030A"/>
    <w:rsid w:val="00680B2E"/>
    <w:rsid w:val="006813F1"/>
    <w:rsid w:val="006816E9"/>
    <w:rsid w:val="006822D3"/>
    <w:rsid w:val="006826A2"/>
    <w:rsid w:val="00684152"/>
    <w:rsid w:val="0068446D"/>
    <w:rsid w:val="006845DD"/>
    <w:rsid w:val="0068493A"/>
    <w:rsid w:val="00684B12"/>
    <w:rsid w:val="00684D78"/>
    <w:rsid w:val="00685254"/>
    <w:rsid w:val="00686018"/>
    <w:rsid w:val="006869C3"/>
    <w:rsid w:val="006902F1"/>
    <w:rsid w:val="00690396"/>
    <w:rsid w:val="006912C4"/>
    <w:rsid w:val="006929E4"/>
    <w:rsid w:val="00692D19"/>
    <w:rsid w:val="00692E02"/>
    <w:rsid w:val="0069414C"/>
    <w:rsid w:val="006942E9"/>
    <w:rsid w:val="006947BF"/>
    <w:rsid w:val="006949ED"/>
    <w:rsid w:val="00696562"/>
    <w:rsid w:val="00697208"/>
    <w:rsid w:val="006A0537"/>
    <w:rsid w:val="006A0D7F"/>
    <w:rsid w:val="006A1691"/>
    <w:rsid w:val="006A18FD"/>
    <w:rsid w:val="006A1D7B"/>
    <w:rsid w:val="006A2B72"/>
    <w:rsid w:val="006A33D4"/>
    <w:rsid w:val="006A398B"/>
    <w:rsid w:val="006A3B19"/>
    <w:rsid w:val="006A3FBF"/>
    <w:rsid w:val="006A542E"/>
    <w:rsid w:val="006A5A85"/>
    <w:rsid w:val="006A6AF8"/>
    <w:rsid w:val="006A74BC"/>
    <w:rsid w:val="006A7533"/>
    <w:rsid w:val="006B01EB"/>
    <w:rsid w:val="006B0E6E"/>
    <w:rsid w:val="006B122B"/>
    <w:rsid w:val="006B1B28"/>
    <w:rsid w:val="006B2037"/>
    <w:rsid w:val="006B32BF"/>
    <w:rsid w:val="006B35E2"/>
    <w:rsid w:val="006B3D2B"/>
    <w:rsid w:val="006B44C4"/>
    <w:rsid w:val="006B4FB4"/>
    <w:rsid w:val="006B5F4C"/>
    <w:rsid w:val="006B6D21"/>
    <w:rsid w:val="006C307D"/>
    <w:rsid w:val="006C44E6"/>
    <w:rsid w:val="006C4AB7"/>
    <w:rsid w:val="006C66FA"/>
    <w:rsid w:val="006C670E"/>
    <w:rsid w:val="006C6E39"/>
    <w:rsid w:val="006C78AF"/>
    <w:rsid w:val="006C7A7F"/>
    <w:rsid w:val="006C7E95"/>
    <w:rsid w:val="006D13C0"/>
    <w:rsid w:val="006D3361"/>
    <w:rsid w:val="006D350A"/>
    <w:rsid w:val="006D36E5"/>
    <w:rsid w:val="006D3F88"/>
    <w:rsid w:val="006D429F"/>
    <w:rsid w:val="006D449A"/>
    <w:rsid w:val="006D47E1"/>
    <w:rsid w:val="006D487F"/>
    <w:rsid w:val="006D49DD"/>
    <w:rsid w:val="006D57E1"/>
    <w:rsid w:val="006D6CCC"/>
    <w:rsid w:val="006D6E76"/>
    <w:rsid w:val="006D79DE"/>
    <w:rsid w:val="006D7FF0"/>
    <w:rsid w:val="006E069B"/>
    <w:rsid w:val="006E1160"/>
    <w:rsid w:val="006E130B"/>
    <w:rsid w:val="006E18A4"/>
    <w:rsid w:val="006E1E78"/>
    <w:rsid w:val="006E2A2B"/>
    <w:rsid w:val="006E2F64"/>
    <w:rsid w:val="006E368A"/>
    <w:rsid w:val="006E36EE"/>
    <w:rsid w:val="006E3C4E"/>
    <w:rsid w:val="006E58CA"/>
    <w:rsid w:val="006E7646"/>
    <w:rsid w:val="006F1F7C"/>
    <w:rsid w:val="006F29AA"/>
    <w:rsid w:val="006F2E23"/>
    <w:rsid w:val="006F3549"/>
    <w:rsid w:val="006F361C"/>
    <w:rsid w:val="006F38B8"/>
    <w:rsid w:val="006F4308"/>
    <w:rsid w:val="006F444B"/>
    <w:rsid w:val="006F660C"/>
    <w:rsid w:val="006F6610"/>
    <w:rsid w:val="006F6F3C"/>
    <w:rsid w:val="006F7FF0"/>
    <w:rsid w:val="00700F94"/>
    <w:rsid w:val="00702852"/>
    <w:rsid w:val="00702EF3"/>
    <w:rsid w:val="00702FC5"/>
    <w:rsid w:val="00703004"/>
    <w:rsid w:val="00706BDB"/>
    <w:rsid w:val="00707779"/>
    <w:rsid w:val="00711619"/>
    <w:rsid w:val="007120C0"/>
    <w:rsid w:val="00712874"/>
    <w:rsid w:val="00713886"/>
    <w:rsid w:val="0071394E"/>
    <w:rsid w:val="007139EB"/>
    <w:rsid w:val="0071463A"/>
    <w:rsid w:val="0071561A"/>
    <w:rsid w:val="007156D4"/>
    <w:rsid w:val="00715E55"/>
    <w:rsid w:val="007166CC"/>
    <w:rsid w:val="00716E53"/>
    <w:rsid w:val="00717A15"/>
    <w:rsid w:val="007209FD"/>
    <w:rsid w:val="00722719"/>
    <w:rsid w:val="007236DD"/>
    <w:rsid w:val="007238F6"/>
    <w:rsid w:val="007238FD"/>
    <w:rsid w:val="00723A44"/>
    <w:rsid w:val="00724DFE"/>
    <w:rsid w:val="0072602E"/>
    <w:rsid w:val="00727448"/>
    <w:rsid w:val="00727B33"/>
    <w:rsid w:val="00730988"/>
    <w:rsid w:val="0073178B"/>
    <w:rsid w:val="00731AEB"/>
    <w:rsid w:val="007339DA"/>
    <w:rsid w:val="00733FEB"/>
    <w:rsid w:val="0073542D"/>
    <w:rsid w:val="007363D6"/>
    <w:rsid w:val="0073646D"/>
    <w:rsid w:val="00736648"/>
    <w:rsid w:val="007368F7"/>
    <w:rsid w:val="007368FA"/>
    <w:rsid w:val="00736A21"/>
    <w:rsid w:val="00736C1B"/>
    <w:rsid w:val="00736DBC"/>
    <w:rsid w:val="00737D9A"/>
    <w:rsid w:val="00737E0D"/>
    <w:rsid w:val="00740C44"/>
    <w:rsid w:val="00741177"/>
    <w:rsid w:val="007422E9"/>
    <w:rsid w:val="0074272A"/>
    <w:rsid w:val="00742D11"/>
    <w:rsid w:val="00742DB8"/>
    <w:rsid w:val="00743B63"/>
    <w:rsid w:val="00744532"/>
    <w:rsid w:val="00744E9F"/>
    <w:rsid w:val="007454E5"/>
    <w:rsid w:val="00747703"/>
    <w:rsid w:val="007479BC"/>
    <w:rsid w:val="00747E87"/>
    <w:rsid w:val="00750302"/>
    <w:rsid w:val="00752A4F"/>
    <w:rsid w:val="00752CB2"/>
    <w:rsid w:val="007531C7"/>
    <w:rsid w:val="007536D2"/>
    <w:rsid w:val="00754253"/>
    <w:rsid w:val="007551F7"/>
    <w:rsid w:val="007552E3"/>
    <w:rsid w:val="00755CE0"/>
    <w:rsid w:val="0075659D"/>
    <w:rsid w:val="00757CE0"/>
    <w:rsid w:val="00760057"/>
    <w:rsid w:val="0076007E"/>
    <w:rsid w:val="00761E4A"/>
    <w:rsid w:val="007621B1"/>
    <w:rsid w:val="00763276"/>
    <w:rsid w:val="00765509"/>
    <w:rsid w:val="00765B01"/>
    <w:rsid w:val="007664CD"/>
    <w:rsid w:val="0076651E"/>
    <w:rsid w:val="007666BE"/>
    <w:rsid w:val="00766733"/>
    <w:rsid w:val="00766DD5"/>
    <w:rsid w:val="0076724A"/>
    <w:rsid w:val="007677BF"/>
    <w:rsid w:val="00770C10"/>
    <w:rsid w:val="007735EF"/>
    <w:rsid w:val="0077400D"/>
    <w:rsid w:val="00774AB2"/>
    <w:rsid w:val="0077637A"/>
    <w:rsid w:val="00776B78"/>
    <w:rsid w:val="00776E4D"/>
    <w:rsid w:val="007775A2"/>
    <w:rsid w:val="00777764"/>
    <w:rsid w:val="00780E4B"/>
    <w:rsid w:val="00782331"/>
    <w:rsid w:val="00785811"/>
    <w:rsid w:val="00785AAC"/>
    <w:rsid w:val="00786AEB"/>
    <w:rsid w:val="0079080A"/>
    <w:rsid w:val="007912F1"/>
    <w:rsid w:val="00791537"/>
    <w:rsid w:val="0079156B"/>
    <w:rsid w:val="0079206C"/>
    <w:rsid w:val="00792965"/>
    <w:rsid w:val="00793229"/>
    <w:rsid w:val="007938FE"/>
    <w:rsid w:val="00795F4D"/>
    <w:rsid w:val="007964E8"/>
    <w:rsid w:val="0079681F"/>
    <w:rsid w:val="00797ABB"/>
    <w:rsid w:val="007A14E1"/>
    <w:rsid w:val="007A3CA0"/>
    <w:rsid w:val="007A43F6"/>
    <w:rsid w:val="007A601A"/>
    <w:rsid w:val="007A66B5"/>
    <w:rsid w:val="007A7352"/>
    <w:rsid w:val="007B2FBD"/>
    <w:rsid w:val="007B47B4"/>
    <w:rsid w:val="007B47BF"/>
    <w:rsid w:val="007B4913"/>
    <w:rsid w:val="007B5052"/>
    <w:rsid w:val="007B50F6"/>
    <w:rsid w:val="007B5A0D"/>
    <w:rsid w:val="007B5C18"/>
    <w:rsid w:val="007C00E9"/>
    <w:rsid w:val="007C00FE"/>
    <w:rsid w:val="007C0C11"/>
    <w:rsid w:val="007C12C9"/>
    <w:rsid w:val="007C1314"/>
    <w:rsid w:val="007C136B"/>
    <w:rsid w:val="007C18DD"/>
    <w:rsid w:val="007C2190"/>
    <w:rsid w:val="007C24E7"/>
    <w:rsid w:val="007C2E3B"/>
    <w:rsid w:val="007C412D"/>
    <w:rsid w:val="007C57A4"/>
    <w:rsid w:val="007C5F5C"/>
    <w:rsid w:val="007C6BF6"/>
    <w:rsid w:val="007C6D7F"/>
    <w:rsid w:val="007C79FB"/>
    <w:rsid w:val="007C7EAC"/>
    <w:rsid w:val="007D024A"/>
    <w:rsid w:val="007D1EC5"/>
    <w:rsid w:val="007D267D"/>
    <w:rsid w:val="007D2C98"/>
    <w:rsid w:val="007D51DA"/>
    <w:rsid w:val="007D59D0"/>
    <w:rsid w:val="007D6454"/>
    <w:rsid w:val="007D73C6"/>
    <w:rsid w:val="007D7A1B"/>
    <w:rsid w:val="007E077F"/>
    <w:rsid w:val="007E2013"/>
    <w:rsid w:val="007E235F"/>
    <w:rsid w:val="007E30D7"/>
    <w:rsid w:val="007E324D"/>
    <w:rsid w:val="007E4301"/>
    <w:rsid w:val="007E4CF4"/>
    <w:rsid w:val="007E4DFC"/>
    <w:rsid w:val="007E522F"/>
    <w:rsid w:val="007E6C5F"/>
    <w:rsid w:val="007E74D6"/>
    <w:rsid w:val="007E774C"/>
    <w:rsid w:val="007F07EF"/>
    <w:rsid w:val="007F1436"/>
    <w:rsid w:val="007F18D8"/>
    <w:rsid w:val="007F22F3"/>
    <w:rsid w:val="007F2671"/>
    <w:rsid w:val="007F4918"/>
    <w:rsid w:val="007F56F3"/>
    <w:rsid w:val="007F5E79"/>
    <w:rsid w:val="007F6C3D"/>
    <w:rsid w:val="007F7912"/>
    <w:rsid w:val="007F7F4B"/>
    <w:rsid w:val="00800F7C"/>
    <w:rsid w:val="0080101E"/>
    <w:rsid w:val="00801FD2"/>
    <w:rsid w:val="00802509"/>
    <w:rsid w:val="00802BD9"/>
    <w:rsid w:val="008036CF"/>
    <w:rsid w:val="00804B0C"/>
    <w:rsid w:val="0080604E"/>
    <w:rsid w:val="00813613"/>
    <w:rsid w:val="00813AB2"/>
    <w:rsid w:val="008147ED"/>
    <w:rsid w:val="0081487B"/>
    <w:rsid w:val="00814CBC"/>
    <w:rsid w:val="00816172"/>
    <w:rsid w:val="00816563"/>
    <w:rsid w:val="0081670D"/>
    <w:rsid w:val="00816BEF"/>
    <w:rsid w:val="00816C4A"/>
    <w:rsid w:val="00817745"/>
    <w:rsid w:val="008178D7"/>
    <w:rsid w:val="00817AC2"/>
    <w:rsid w:val="008208DB"/>
    <w:rsid w:val="00820FD4"/>
    <w:rsid w:val="00822423"/>
    <w:rsid w:val="008234B9"/>
    <w:rsid w:val="008235FB"/>
    <w:rsid w:val="00823DA5"/>
    <w:rsid w:val="00824571"/>
    <w:rsid w:val="00824AA2"/>
    <w:rsid w:val="00825A87"/>
    <w:rsid w:val="008267C8"/>
    <w:rsid w:val="0082704A"/>
    <w:rsid w:val="00827254"/>
    <w:rsid w:val="00827DF2"/>
    <w:rsid w:val="00831628"/>
    <w:rsid w:val="00831BD8"/>
    <w:rsid w:val="00833033"/>
    <w:rsid w:val="008336A6"/>
    <w:rsid w:val="00833D60"/>
    <w:rsid w:val="00834E3E"/>
    <w:rsid w:val="00836089"/>
    <w:rsid w:val="00836E90"/>
    <w:rsid w:val="008377C4"/>
    <w:rsid w:val="00837D97"/>
    <w:rsid w:val="0084097B"/>
    <w:rsid w:val="00840EA3"/>
    <w:rsid w:val="00842862"/>
    <w:rsid w:val="00842B2E"/>
    <w:rsid w:val="00843CFF"/>
    <w:rsid w:val="008446F2"/>
    <w:rsid w:val="00844DA3"/>
    <w:rsid w:val="00846685"/>
    <w:rsid w:val="00846E38"/>
    <w:rsid w:val="00847963"/>
    <w:rsid w:val="008479A3"/>
    <w:rsid w:val="00847EA9"/>
    <w:rsid w:val="00851423"/>
    <w:rsid w:val="00851D5B"/>
    <w:rsid w:val="008534C1"/>
    <w:rsid w:val="008551AF"/>
    <w:rsid w:val="0085525F"/>
    <w:rsid w:val="0085560D"/>
    <w:rsid w:val="00855CD9"/>
    <w:rsid w:val="00857372"/>
    <w:rsid w:val="0086045B"/>
    <w:rsid w:val="0086076E"/>
    <w:rsid w:val="00860CC3"/>
    <w:rsid w:val="00864511"/>
    <w:rsid w:val="008647CA"/>
    <w:rsid w:val="00864A41"/>
    <w:rsid w:val="00864DE7"/>
    <w:rsid w:val="00865078"/>
    <w:rsid w:val="008651D5"/>
    <w:rsid w:val="00865ACE"/>
    <w:rsid w:val="00866227"/>
    <w:rsid w:val="00871013"/>
    <w:rsid w:val="00871830"/>
    <w:rsid w:val="0087260C"/>
    <w:rsid w:val="00872DD7"/>
    <w:rsid w:val="008765EA"/>
    <w:rsid w:val="00877799"/>
    <w:rsid w:val="00881145"/>
    <w:rsid w:val="00881FFD"/>
    <w:rsid w:val="00882162"/>
    <w:rsid w:val="0088309D"/>
    <w:rsid w:val="00883A7D"/>
    <w:rsid w:val="00883B8D"/>
    <w:rsid w:val="00883EB5"/>
    <w:rsid w:val="008842A5"/>
    <w:rsid w:val="008854E9"/>
    <w:rsid w:val="0088701A"/>
    <w:rsid w:val="00887FA5"/>
    <w:rsid w:val="00890639"/>
    <w:rsid w:val="00893F34"/>
    <w:rsid w:val="00896358"/>
    <w:rsid w:val="008A07DD"/>
    <w:rsid w:val="008A0A0A"/>
    <w:rsid w:val="008A0D85"/>
    <w:rsid w:val="008A1C3B"/>
    <w:rsid w:val="008A32CD"/>
    <w:rsid w:val="008A3875"/>
    <w:rsid w:val="008A38F9"/>
    <w:rsid w:val="008A3FD1"/>
    <w:rsid w:val="008A51B0"/>
    <w:rsid w:val="008A595E"/>
    <w:rsid w:val="008A6B58"/>
    <w:rsid w:val="008A6D0A"/>
    <w:rsid w:val="008A7E65"/>
    <w:rsid w:val="008B03A2"/>
    <w:rsid w:val="008B0869"/>
    <w:rsid w:val="008B25D4"/>
    <w:rsid w:val="008B2DC5"/>
    <w:rsid w:val="008B351B"/>
    <w:rsid w:val="008B3B64"/>
    <w:rsid w:val="008B3EF3"/>
    <w:rsid w:val="008B45F3"/>
    <w:rsid w:val="008B4C58"/>
    <w:rsid w:val="008B517D"/>
    <w:rsid w:val="008B6559"/>
    <w:rsid w:val="008B7EBD"/>
    <w:rsid w:val="008B7FBB"/>
    <w:rsid w:val="008C2C8D"/>
    <w:rsid w:val="008C44D4"/>
    <w:rsid w:val="008C51CE"/>
    <w:rsid w:val="008C55DB"/>
    <w:rsid w:val="008C6007"/>
    <w:rsid w:val="008C76FB"/>
    <w:rsid w:val="008C7EFC"/>
    <w:rsid w:val="008D0C8E"/>
    <w:rsid w:val="008D0FF2"/>
    <w:rsid w:val="008D20F8"/>
    <w:rsid w:val="008D2506"/>
    <w:rsid w:val="008D2C99"/>
    <w:rsid w:val="008D3CE8"/>
    <w:rsid w:val="008D421A"/>
    <w:rsid w:val="008D4AE1"/>
    <w:rsid w:val="008D55D9"/>
    <w:rsid w:val="008D6A95"/>
    <w:rsid w:val="008D6AA6"/>
    <w:rsid w:val="008D74A3"/>
    <w:rsid w:val="008E09E4"/>
    <w:rsid w:val="008E0AE9"/>
    <w:rsid w:val="008E1D90"/>
    <w:rsid w:val="008E23BC"/>
    <w:rsid w:val="008E2695"/>
    <w:rsid w:val="008E2A82"/>
    <w:rsid w:val="008E315C"/>
    <w:rsid w:val="008E3BAB"/>
    <w:rsid w:val="008E481A"/>
    <w:rsid w:val="008E485E"/>
    <w:rsid w:val="008E4979"/>
    <w:rsid w:val="008E5837"/>
    <w:rsid w:val="008E58A6"/>
    <w:rsid w:val="008E5F78"/>
    <w:rsid w:val="008E6107"/>
    <w:rsid w:val="008E6518"/>
    <w:rsid w:val="008E660E"/>
    <w:rsid w:val="008E7A8D"/>
    <w:rsid w:val="008E7C6E"/>
    <w:rsid w:val="008F1242"/>
    <w:rsid w:val="008F1391"/>
    <w:rsid w:val="008F18D4"/>
    <w:rsid w:val="008F2892"/>
    <w:rsid w:val="008F3466"/>
    <w:rsid w:val="008F4EF1"/>
    <w:rsid w:val="008F6B00"/>
    <w:rsid w:val="008F74D4"/>
    <w:rsid w:val="008F7B9A"/>
    <w:rsid w:val="009003A2"/>
    <w:rsid w:val="00900C2B"/>
    <w:rsid w:val="0090174A"/>
    <w:rsid w:val="009018A8"/>
    <w:rsid w:val="009024C6"/>
    <w:rsid w:val="009032D9"/>
    <w:rsid w:val="00904228"/>
    <w:rsid w:val="00904E8B"/>
    <w:rsid w:val="00910079"/>
    <w:rsid w:val="00910448"/>
    <w:rsid w:val="009104CC"/>
    <w:rsid w:val="009117BF"/>
    <w:rsid w:val="00912881"/>
    <w:rsid w:val="00913905"/>
    <w:rsid w:val="00913B57"/>
    <w:rsid w:val="00914AD8"/>
    <w:rsid w:val="00917A49"/>
    <w:rsid w:val="00917CB3"/>
    <w:rsid w:val="00920382"/>
    <w:rsid w:val="00920F99"/>
    <w:rsid w:val="00921382"/>
    <w:rsid w:val="00921C74"/>
    <w:rsid w:val="00923830"/>
    <w:rsid w:val="009259C1"/>
    <w:rsid w:val="009268CC"/>
    <w:rsid w:val="00926F2E"/>
    <w:rsid w:val="0092710F"/>
    <w:rsid w:val="00927A28"/>
    <w:rsid w:val="00930335"/>
    <w:rsid w:val="00930FFA"/>
    <w:rsid w:val="00931FCC"/>
    <w:rsid w:val="00932227"/>
    <w:rsid w:val="0093275B"/>
    <w:rsid w:val="0093277A"/>
    <w:rsid w:val="00932EC4"/>
    <w:rsid w:val="00932EF1"/>
    <w:rsid w:val="00933334"/>
    <w:rsid w:val="00933A4F"/>
    <w:rsid w:val="00933B9E"/>
    <w:rsid w:val="00934615"/>
    <w:rsid w:val="009355BE"/>
    <w:rsid w:val="009364A9"/>
    <w:rsid w:val="009369A5"/>
    <w:rsid w:val="0094066B"/>
    <w:rsid w:val="009422B0"/>
    <w:rsid w:val="00943066"/>
    <w:rsid w:val="00943A90"/>
    <w:rsid w:val="00943CAD"/>
    <w:rsid w:val="00945763"/>
    <w:rsid w:val="009463B6"/>
    <w:rsid w:val="00946656"/>
    <w:rsid w:val="00947728"/>
    <w:rsid w:val="0095344D"/>
    <w:rsid w:val="00953AC0"/>
    <w:rsid w:val="00954B00"/>
    <w:rsid w:val="00955436"/>
    <w:rsid w:val="00955483"/>
    <w:rsid w:val="00957AB0"/>
    <w:rsid w:val="00960127"/>
    <w:rsid w:val="00960673"/>
    <w:rsid w:val="00960E03"/>
    <w:rsid w:val="00960F94"/>
    <w:rsid w:val="00961407"/>
    <w:rsid w:val="00963177"/>
    <w:rsid w:val="0096318D"/>
    <w:rsid w:val="009634A2"/>
    <w:rsid w:val="00963D35"/>
    <w:rsid w:val="009656D6"/>
    <w:rsid w:val="009656F8"/>
    <w:rsid w:val="00965B83"/>
    <w:rsid w:val="009662C3"/>
    <w:rsid w:val="00966685"/>
    <w:rsid w:val="00966730"/>
    <w:rsid w:val="00966B64"/>
    <w:rsid w:val="0096791B"/>
    <w:rsid w:val="0097143E"/>
    <w:rsid w:val="009719F6"/>
    <w:rsid w:val="00971BCD"/>
    <w:rsid w:val="009721C6"/>
    <w:rsid w:val="00972447"/>
    <w:rsid w:val="00972688"/>
    <w:rsid w:val="0097291A"/>
    <w:rsid w:val="00974591"/>
    <w:rsid w:val="00976E18"/>
    <w:rsid w:val="00976FD9"/>
    <w:rsid w:val="00977377"/>
    <w:rsid w:val="00977EFF"/>
    <w:rsid w:val="00977FE7"/>
    <w:rsid w:val="009800F5"/>
    <w:rsid w:val="009824DC"/>
    <w:rsid w:val="00982A7E"/>
    <w:rsid w:val="00982B3F"/>
    <w:rsid w:val="009844C6"/>
    <w:rsid w:val="00984E0F"/>
    <w:rsid w:val="00984E43"/>
    <w:rsid w:val="00985848"/>
    <w:rsid w:val="00986219"/>
    <w:rsid w:val="00987502"/>
    <w:rsid w:val="009913B2"/>
    <w:rsid w:val="0099360C"/>
    <w:rsid w:val="00993EF2"/>
    <w:rsid w:val="00994486"/>
    <w:rsid w:val="009A0715"/>
    <w:rsid w:val="009A08AA"/>
    <w:rsid w:val="009A0EB6"/>
    <w:rsid w:val="009A10A2"/>
    <w:rsid w:val="009A1470"/>
    <w:rsid w:val="009A2A8F"/>
    <w:rsid w:val="009A3B6A"/>
    <w:rsid w:val="009A494F"/>
    <w:rsid w:val="009A5327"/>
    <w:rsid w:val="009A60FD"/>
    <w:rsid w:val="009A756D"/>
    <w:rsid w:val="009B0324"/>
    <w:rsid w:val="009B066D"/>
    <w:rsid w:val="009B0BAC"/>
    <w:rsid w:val="009B0F89"/>
    <w:rsid w:val="009B16B7"/>
    <w:rsid w:val="009B230F"/>
    <w:rsid w:val="009B337B"/>
    <w:rsid w:val="009B33B5"/>
    <w:rsid w:val="009B3525"/>
    <w:rsid w:val="009B572B"/>
    <w:rsid w:val="009B75E9"/>
    <w:rsid w:val="009C02BB"/>
    <w:rsid w:val="009C069C"/>
    <w:rsid w:val="009C0C34"/>
    <w:rsid w:val="009C116F"/>
    <w:rsid w:val="009C1305"/>
    <w:rsid w:val="009C281C"/>
    <w:rsid w:val="009C37B5"/>
    <w:rsid w:val="009C39E2"/>
    <w:rsid w:val="009C4BCD"/>
    <w:rsid w:val="009C5584"/>
    <w:rsid w:val="009C582C"/>
    <w:rsid w:val="009C5A3F"/>
    <w:rsid w:val="009C5DA8"/>
    <w:rsid w:val="009C6AD6"/>
    <w:rsid w:val="009C7C49"/>
    <w:rsid w:val="009D01A7"/>
    <w:rsid w:val="009D0822"/>
    <w:rsid w:val="009D0866"/>
    <w:rsid w:val="009D1392"/>
    <w:rsid w:val="009D2095"/>
    <w:rsid w:val="009D377D"/>
    <w:rsid w:val="009D3CFA"/>
    <w:rsid w:val="009D4510"/>
    <w:rsid w:val="009D61C1"/>
    <w:rsid w:val="009D65E2"/>
    <w:rsid w:val="009E0D4E"/>
    <w:rsid w:val="009E1AEA"/>
    <w:rsid w:val="009E1EB6"/>
    <w:rsid w:val="009E37D0"/>
    <w:rsid w:val="009E3983"/>
    <w:rsid w:val="009E40FC"/>
    <w:rsid w:val="009E4BE2"/>
    <w:rsid w:val="009E4BF3"/>
    <w:rsid w:val="009E56CA"/>
    <w:rsid w:val="009E6827"/>
    <w:rsid w:val="009F0150"/>
    <w:rsid w:val="009F2299"/>
    <w:rsid w:val="009F29D8"/>
    <w:rsid w:val="009F42F1"/>
    <w:rsid w:val="009F4AFC"/>
    <w:rsid w:val="009F4FA6"/>
    <w:rsid w:val="009F62CE"/>
    <w:rsid w:val="009F6545"/>
    <w:rsid w:val="00A00A9E"/>
    <w:rsid w:val="00A00B79"/>
    <w:rsid w:val="00A01C6C"/>
    <w:rsid w:val="00A01D64"/>
    <w:rsid w:val="00A02549"/>
    <w:rsid w:val="00A02A4B"/>
    <w:rsid w:val="00A03245"/>
    <w:rsid w:val="00A03A2C"/>
    <w:rsid w:val="00A03AC7"/>
    <w:rsid w:val="00A04977"/>
    <w:rsid w:val="00A04D90"/>
    <w:rsid w:val="00A06074"/>
    <w:rsid w:val="00A06740"/>
    <w:rsid w:val="00A10B89"/>
    <w:rsid w:val="00A10BA6"/>
    <w:rsid w:val="00A11971"/>
    <w:rsid w:val="00A142F3"/>
    <w:rsid w:val="00A14408"/>
    <w:rsid w:val="00A14D21"/>
    <w:rsid w:val="00A164C8"/>
    <w:rsid w:val="00A23AAD"/>
    <w:rsid w:val="00A24F67"/>
    <w:rsid w:val="00A26F9C"/>
    <w:rsid w:val="00A27347"/>
    <w:rsid w:val="00A30377"/>
    <w:rsid w:val="00A3059F"/>
    <w:rsid w:val="00A31496"/>
    <w:rsid w:val="00A314D2"/>
    <w:rsid w:val="00A32C1A"/>
    <w:rsid w:val="00A3399E"/>
    <w:rsid w:val="00A34786"/>
    <w:rsid w:val="00A34B3A"/>
    <w:rsid w:val="00A362F2"/>
    <w:rsid w:val="00A376E8"/>
    <w:rsid w:val="00A42582"/>
    <w:rsid w:val="00A426FD"/>
    <w:rsid w:val="00A433EA"/>
    <w:rsid w:val="00A441A3"/>
    <w:rsid w:val="00A44B8A"/>
    <w:rsid w:val="00A45ACA"/>
    <w:rsid w:val="00A45B61"/>
    <w:rsid w:val="00A4625C"/>
    <w:rsid w:val="00A469F0"/>
    <w:rsid w:val="00A5146B"/>
    <w:rsid w:val="00A51A03"/>
    <w:rsid w:val="00A51E41"/>
    <w:rsid w:val="00A531E3"/>
    <w:rsid w:val="00A5325C"/>
    <w:rsid w:val="00A532DF"/>
    <w:rsid w:val="00A535EE"/>
    <w:rsid w:val="00A538EE"/>
    <w:rsid w:val="00A53A8E"/>
    <w:rsid w:val="00A53E36"/>
    <w:rsid w:val="00A5572A"/>
    <w:rsid w:val="00A55765"/>
    <w:rsid w:val="00A55DC9"/>
    <w:rsid w:val="00A55ED3"/>
    <w:rsid w:val="00A60812"/>
    <w:rsid w:val="00A62348"/>
    <w:rsid w:val="00A6309B"/>
    <w:rsid w:val="00A637AA"/>
    <w:rsid w:val="00A63B0D"/>
    <w:rsid w:val="00A645CA"/>
    <w:rsid w:val="00A65B9F"/>
    <w:rsid w:val="00A6615E"/>
    <w:rsid w:val="00A66EDA"/>
    <w:rsid w:val="00A66FC4"/>
    <w:rsid w:val="00A67036"/>
    <w:rsid w:val="00A679CA"/>
    <w:rsid w:val="00A700F5"/>
    <w:rsid w:val="00A71656"/>
    <w:rsid w:val="00A71709"/>
    <w:rsid w:val="00A71985"/>
    <w:rsid w:val="00A73111"/>
    <w:rsid w:val="00A73C5E"/>
    <w:rsid w:val="00A74FC6"/>
    <w:rsid w:val="00A75788"/>
    <w:rsid w:val="00A75E3A"/>
    <w:rsid w:val="00A75EC6"/>
    <w:rsid w:val="00A76C9B"/>
    <w:rsid w:val="00A77A0F"/>
    <w:rsid w:val="00A77EE4"/>
    <w:rsid w:val="00A80424"/>
    <w:rsid w:val="00A81345"/>
    <w:rsid w:val="00A81D12"/>
    <w:rsid w:val="00A82D11"/>
    <w:rsid w:val="00A852C2"/>
    <w:rsid w:val="00A85C37"/>
    <w:rsid w:val="00A8634C"/>
    <w:rsid w:val="00A866A3"/>
    <w:rsid w:val="00A8670E"/>
    <w:rsid w:val="00A87E7D"/>
    <w:rsid w:val="00A907DA"/>
    <w:rsid w:val="00A91123"/>
    <w:rsid w:val="00A912BE"/>
    <w:rsid w:val="00A91932"/>
    <w:rsid w:val="00A92621"/>
    <w:rsid w:val="00A926FA"/>
    <w:rsid w:val="00A9281C"/>
    <w:rsid w:val="00A9296A"/>
    <w:rsid w:val="00A95BD9"/>
    <w:rsid w:val="00A96041"/>
    <w:rsid w:val="00A97772"/>
    <w:rsid w:val="00A97917"/>
    <w:rsid w:val="00A97AEF"/>
    <w:rsid w:val="00A97C5B"/>
    <w:rsid w:val="00AA07BB"/>
    <w:rsid w:val="00AA0EB5"/>
    <w:rsid w:val="00AA0FB1"/>
    <w:rsid w:val="00AA10D2"/>
    <w:rsid w:val="00AA19DF"/>
    <w:rsid w:val="00AA2D84"/>
    <w:rsid w:val="00AA3846"/>
    <w:rsid w:val="00AA3AC9"/>
    <w:rsid w:val="00AA5CA2"/>
    <w:rsid w:val="00AA5D95"/>
    <w:rsid w:val="00AA6671"/>
    <w:rsid w:val="00AA7959"/>
    <w:rsid w:val="00AA7B6E"/>
    <w:rsid w:val="00AA7CE0"/>
    <w:rsid w:val="00AA7DC3"/>
    <w:rsid w:val="00AB10E6"/>
    <w:rsid w:val="00AB200F"/>
    <w:rsid w:val="00AB2D86"/>
    <w:rsid w:val="00AB408C"/>
    <w:rsid w:val="00AB4CB6"/>
    <w:rsid w:val="00AB4E87"/>
    <w:rsid w:val="00AB5D08"/>
    <w:rsid w:val="00AB6E82"/>
    <w:rsid w:val="00AB710D"/>
    <w:rsid w:val="00AB716F"/>
    <w:rsid w:val="00AC29DF"/>
    <w:rsid w:val="00AC3BD9"/>
    <w:rsid w:val="00AC3E02"/>
    <w:rsid w:val="00AC4D80"/>
    <w:rsid w:val="00AC4F97"/>
    <w:rsid w:val="00AC67F5"/>
    <w:rsid w:val="00AC6E9B"/>
    <w:rsid w:val="00AC7C46"/>
    <w:rsid w:val="00AC7EDF"/>
    <w:rsid w:val="00AD0E30"/>
    <w:rsid w:val="00AD1624"/>
    <w:rsid w:val="00AD284A"/>
    <w:rsid w:val="00AD2B3B"/>
    <w:rsid w:val="00AD4A0C"/>
    <w:rsid w:val="00AD696D"/>
    <w:rsid w:val="00AD70E3"/>
    <w:rsid w:val="00AE001B"/>
    <w:rsid w:val="00AE0357"/>
    <w:rsid w:val="00AE0F03"/>
    <w:rsid w:val="00AE1FE4"/>
    <w:rsid w:val="00AE2D78"/>
    <w:rsid w:val="00AE2FFA"/>
    <w:rsid w:val="00AE46E7"/>
    <w:rsid w:val="00AE5AAC"/>
    <w:rsid w:val="00AE5AEE"/>
    <w:rsid w:val="00AE5BEB"/>
    <w:rsid w:val="00AE792E"/>
    <w:rsid w:val="00AF0106"/>
    <w:rsid w:val="00AF2D55"/>
    <w:rsid w:val="00AF2F67"/>
    <w:rsid w:val="00AF3675"/>
    <w:rsid w:val="00AF37EA"/>
    <w:rsid w:val="00AF4419"/>
    <w:rsid w:val="00AF5801"/>
    <w:rsid w:val="00AF5C62"/>
    <w:rsid w:val="00AF64C1"/>
    <w:rsid w:val="00AF7FA9"/>
    <w:rsid w:val="00B008C3"/>
    <w:rsid w:val="00B02149"/>
    <w:rsid w:val="00B03F85"/>
    <w:rsid w:val="00B0452C"/>
    <w:rsid w:val="00B04FA2"/>
    <w:rsid w:val="00B056AE"/>
    <w:rsid w:val="00B05856"/>
    <w:rsid w:val="00B05D3B"/>
    <w:rsid w:val="00B066A2"/>
    <w:rsid w:val="00B07525"/>
    <w:rsid w:val="00B079AA"/>
    <w:rsid w:val="00B1035D"/>
    <w:rsid w:val="00B105C4"/>
    <w:rsid w:val="00B10A72"/>
    <w:rsid w:val="00B11CF6"/>
    <w:rsid w:val="00B12C8F"/>
    <w:rsid w:val="00B12E75"/>
    <w:rsid w:val="00B13E64"/>
    <w:rsid w:val="00B147AF"/>
    <w:rsid w:val="00B14A6E"/>
    <w:rsid w:val="00B15958"/>
    <w:rsid w:val="00B159EC"/>
    <w:rsid w:val="00B15BDB"/>
    <w:rsid w:val="00B16CB0"/>
    <w:rsid w:val="00B16D2B"/>
    <w:rsid w:val="00B20300"/>
    <w:rsid w:val="00B20E6A"/>
    <w:rsid w:val="00B20EB8"/>
    <w:rsid w:val="00B21509"/>
    <w:rsid w:val="00B21E5D"/>
    <w:rsid w:val="00B22294"/>
    <w:rsid w:val="00B223E5"/>
    <w:rsid w:val="00B233BF"/>
    <w:rsid w:val="00B2438B"/>
    <w:rsid w:val="00B25C35"/>
    <w:rsid w:val="00B2611B"/>
    <w:rsid w:val="00B26882"/>
    <w:rsid w:val="00B26DBD"/>
    <w:rsid w:val="00B32D31"/>
    <w:rsid w:val="00B3319B"/>
    <w:rsid w:val="00B3330F"/>
    <w:rsid w:val="00B34F6C"/>
    <w:rsid w:val="00B35176"/>
    <w:rsid w:val="00B354EE"/>
    <w:rsid w:val="00B35841"/>
    <w:rsid w:val="00B359EB"/>
    <w:rsid w:val="00B379A1"/>
    <w:rsid w:val="00B37FFB"/>
    <w:rsid w:val="00B40DED"/>
    <w:rsid w:val="00B40F24"/>
    <w:rsid w:val="00B41E28"/>
    <w:rsid w:val="00B41ED1"/>
    <w:rsid w:val="00B41EFB"/>
    <w:rsid w:val="00B42FD9"/>
    <w:rsid w:val="00B43708"/>
    <w:rsid w:val="00B438C3"/>
    <w:rsid w:val="00B44F27"/>
    <w:rsid w:val="00B461C8"/>
    <w:rsid w:val="00B46209"/>
    <w:rsid w:val="00B462D0"/>
    <w:rsid w:val="00B47860"/>
    <w:rsid w:val="00B5025D"/>
    <w:rsid w:val="00B502AE"/>
    <w:rsid w:val="00B50D0A"/>
    <w:rsid w:val="00B519B7"/>
    <w:rsid w:val="00B545B5"/>
    <w:rsid w:val="00B56881"/>
    <w:rsid w:val="00B57DE1"/>
    <w:rsid w:val="00B61559"/>
    <w:rsid w:val="00B62374"/>
    <w:rsid w:val="00B63452"/>
    <w:rsid w:val="00B63E72"/>
    <w:rsid w:val="00B6458E"/>
    <w:rsid w:val="00B652F6"/>
    <w:rsid w:val="00B66A0A"/>
    <w:rsid w:val="00B7060C"/>
    <w:rsid w:val="00B70A16"/>
    <w:rsid w:val="00B70CAE"/>
    <w:rsid w:val="00B70E7B"/>
    <w:rsid w:val="00B714B0"/>
    <w:rsid w:val="00B71999"/>
    <w:rsid w:val="00B71B28"/>
    <w:rsid w:val="00B71E95"/>
    <w:rsid w:val="00B72557"/>
    <w:rsid w:val="00B72C81"/>
    <w:rsid w:val="00B74212"/>
    <w:rsid w:val="00B745D1"/>
    <w:rsid w:val="00B748FA"/>
    <w:rsid w:val="00B749FB"/>
    <w:rsid w:val="00B74A4C"/>
    <w:rsid w:val="00B75AF6"/>
    <w:rsid w:val="00B75C5F"/>
    <w:rsid w:val="00B76551"/>
    <w:rsid w:val="00B76FB6"/>
    <w:rsid w:val="00B77364"/>
    <w:rsid w:val="00B80195"/>
    <w:rsid w:val="00B81F42"/>
    <w:rsid w:val="00B847A9"/>
    <w:rsid w:val="00B84D43"/>
    <w:rsid w:val="00B902EB"/>
    <w:rsid w:val="00B903B2"/>
    <w:rsid w:val="00B90B38"/>
    <w:rsid w:val="00B90CBE"/>
    <w:rsid w:val="00B92323"/>
    <w:rsid w:val="00B92348"/>
    <w:rsid w:val="00B93C0D"/>
    <w:rsid w:val="00B94022"/>
    <w:rsid w:val="00B95259"/>
    <w:rsid w:val="00B95539"/>
    <w:rsid w:val="00B96C27"/>
    <w:rsid w:val="00B976DC"/>
    <w:rsid w:val="00BA1533"/>
    <w:rsid w:val="00BA2508"/>
    <w:rsid w:val="00BA26B8"/>
    <w:rsid w:val="00BA28ED"/>
    <w:rsid w:val="00BA3B5A"/>
    <w:rsid w:val="00BA4EF4"/>
    <w:rsid w:val="00BA541B"/>
    <w:rsid w:val="00BA5763"/>
    <w:rsid w:val="00BA5F09"/>
    <w:rsid w:val="00BA653A"/>
    <w:rsid w:val="00BA66CC"/>
    <w:rsid w:val="00BA6D4E"/>
    <w:rsid w:val="00BA7A4E"/>
    <w:rsid w:val="00BB09A5"/>
    <w:rsid w:val="00BB1C99"/>
    <w:rsid w:val="00BB1F7D"/>
    <w:rsid w:val="00BB306C"/>
    <w:rsid w:val="00BB42A8"/>
    <w:rsid w:val="00BB5CE8"/>
    <w:rsid w:val="00BB5FF1"/>
    <w:rsid w:val="00BB78FF"/>
    <w:rsid w:val="00BC0B5F"/>
    <w:rsid w:val="00BC10F0"/>
    <w:rsid w:val="00BC1958"/>
    <w:rsid w:val="00BC2002"/>
    <w:rsid w:val="00BC21B6"/>
    <w:rsid w:val="00BC2860"/>
    <w:rsid w:val="00BC4B28"/>
    <w:rsid w:val="00BC50AB"/>
    <w:rsid w:val="00BC524F"/>
    <w:rsid w:val="00BC5E48"/>
    <w:rsid w:val="00BC7DBE"/>
    <w:rsid w:val="00BC7DD7"/>
    <w:rsid w:val="00BD002D"/>
    <w:rsid w:val="00BD166B"/>
    <w:rsid w:val="00BD1A99"/>
    <w:rsid w:val="00BD20AF"/>
    <w:rsid w:val="00BD227A"/>
    <w:rsid w:val="00BD5109"/>
    <w:rsid w:val="00BD5342"/>
    <w:rsid w:val="00BD5524"/>
    <w:rsid w:val="00BD6F13"/>
    <w:rsid w:val="00BD7948"/>
    <w:rsid w:val="00BE05EC"/>
    <w:rsid w:val="00BE13BD"/>
    <w:rsid w:val="00BE191A"/>
    <w:rsid w:val="00BE1A16"/>
    <w:rsid w:val="00BE28EB"/>
    <w:rsid w:val="00BE3002"/>
    <w:rsid w:val="00BE532F"/>
    <w:rsid w:val="00BE64B1"/>
    <w:rsid w:val="00BE6DF9"/>
    <w:rsid w:val="00BE7977"/>
    <w:rsid w:val="00BF4D8F"/>
    <w:rsid w:val="00BF625A"/>
    <w:rsid w:val="00BF6B32"/>
    <w:rsid w:val="00BF6DA0"/>
    <w:rsid w:val="00BF7485"/>
    <w:rsid w:val="00C008E8"/>
    <w:rsid w:val="00C01348"/>
    <w:rsid w:val="00C02321"/>
    <w:rsid w:val="00C02CEA"/>
    <w:rsid w:val="00C03977"/>
    <w:rsid w:val="00C03BC2"/>
    <w:rsid w:val="00C03DA9"/>
    <w:rsid w:val="00C03E06"/>
    <w:rsid w:val="00C04026"/>
    <w:rsid w:val="00C046F0"/>
    <w:rsid w:val="00C048C3"/>
    <w:rsid w:val="00C070C1"/>
    <w:rsid w:val="00C0794B"/>
    <w:rsid w:val="00C07AE5"/>
    <w:rsid w:val="00C10A09"/>
    <w:rsid w:val="00C118AC"/>
    <w:rsid w:val="00C11B93"/>
    <w:rsid w:val="00C11C17"/>
    <w:rsid w:val="00C1254F"/>
    <w:rsid w:val="00C15B0D"/>
    <w:rsid w:val="00C15C60"/>
    <w:rsid w:val="00C16570"/>
    <w:rsid w:val="00C16DF7"/>
    <w:rsid w:val="00C16E80"/>
    <w:rsid w:val="00C172EA"/>
    <w:rsid w:val="00C1758D"/>
    <w:rsid w:val="00C1799D"/>
    <w:rsid w:val="00C20B6C"/>
    <w:rsid w:val="00C20BEA"/>
    <w:rsid w:val="00C216EB"/>
    <w:rsid w:val="00C21910"/>
    <w:rsid w:val="00C22110"/>
    <w:rsid w:val="00C2433D"/>
    <w:rsid w:val="00C247FC"/>
    <w:rsid w:val="00C25933"/>
    <w:rsid w:val="00C25990"/>
    <w:rsid w:val="00C25EBF"/>
    <w:rsid w:val="00C26652"/>
    <w:rsid w:val="00C3015A"/>
    <w:rsid w:val="00C309F9"/>
    <w:rsid w:val="00C32294"/>
    <w:rsid w:val="00C327F9"/>
    <w:rsid w:val="00C32A0B"/>
    <w:rsid w:val="00C33BD0"/>
    <w:rsid w:val="00C34A35"/>
    <w:rsid w:val="00C35746"/>
    <w:rsid w:val="00C375C9"/>
    <w:rsid w:val="00C3797E"/>
    <w:rsid w:val="00C37AA2"/>
    <w:rsid w:val="00C37BBC"/>
    <w:rsid w:val="00C4165E"/>
    <w:rsid w:val="00C42CC5"/>
    <w:rsid w:val="00C449F2"/>
    <w:rsid w:val="00C45185"/>
    <w:rsid w:val="00C4557D"/>
    <w:rsid w:val="00C45857"/>
    <w:rsid w:val="00C47576"/>
    <w:rsid w:val="00C47729"/>
    <w:rsid w:val="00C509DC"/>
    <w:rsid w:val="00C516F1"/>
    <w:rsid w:val="00C52340"/>
    <w:rsid w:val="00C52F94"/>
    <w:rsid w:val="00C53368"/>
    <w:rsid w:val="00C533F7"/>
    <w:rsid w:val="00C53439"/>
    <w:rsid w:val="00C548B3"/>
    <w:rsid w:val="00C549CF"/>
    <w:rsid w:val="00C54C31"/>
    <w:rsid w:val="00C55D48"/>
    <w:rsid w:val="00C5608C"/>
    <w:rsid w:val="00C56590"/>
    <w:rsid w:val="00C56A5B"/>
    <w:rsid w:val="00C57325"/>
    <w:rsid w:val="00C576EB"/>
    <w:rsid w:val="00C6114D"/>
    <w:rsid w:val="00C61D9D"/>
    <w:rsid w:val="00C61F1D"/>
    <w:rsid w:val="00C62159"/>
    <w:rsid w:val="00C62829"/>
    <w:rsid w:val="00C63DC5"/>
    <w:rsid w:val="00C67BAB"/>
    <w:rsid w:val="00C708D0"/>
    <w:rsid w:val="00C7169B"/>
    <w:rsid w:val="00C71DE7"/>
    <w:rsid w:val="00C72A07"/>
    <w:rsid w:val="00C7355B"/>
    <w:rsid w:val="00C73DE1"/>
    <w:rsid w:val="00C743BC"/>
    <w:rsid w:val="00C748FC"/>
    <w:rsid w:val="00C74B67"/>
    <w:rsid w:val="00C75486"/>
    <w:rsid w:val="00C760E7"/>
    <w:rsid w:val="00C762DC"/>
    <w:rsid w:val="00C76D6D"/>
    <w:rsid w:val="00C76EE1"/>
    <w:rsid w:val="00C778EE"/>
    <w:rsid w:val="00C77B74"/>
    <w:rsid w:val="00C77CCB"/>
    <w:rsid w:val="00C80392"/>
    <w:rsid w:val="00C808BC"/>
    <w:rsid w:val="00C81492"/>
    <w:rsid w:val="00C81CC9"/>
    <w:rsid w:val="00C83556"/>
    <w:rsid w:val="00C8406A"/>
    <w:rsid w:val="00C84C3C"/>
    <w:rsid w:val="00C85FC2"/>
    <w:rsid w:val="00C86992"/>
    <w:rsid w:val="00C8760C"/>
    <w:rsid w:val="00C9130A"/>
    <w:rsid w:val="00C92416"/>
    <w:rsid w:val="00C92542"/>
    <w:rsid w:val="00C930C0"/>
    <w:rsid w:val="00C9345D"/>
    <w:rsid w:val="00C93F81"/>
    <w:rsid w:val="00C94308"/>
    <w:rsid w:val="00C950C3"/>
    <w:rsid w:val="00C95EC4"/>
    <w:rsid w:val="00C96E4B"/>
    <w:rsid w:val="00CA0D43"/>
    <w:rsid w:val="00CA19A1"/>
    <w:rsid w:val="00CA1EAA"/>
    <w:rsid w:val="00CA3458"/>
    <w:rsid w:val="00CA39A6"/>
    <w:rsid w:val="00CA74FE"/>
    <w:rsid w:val="00CB0418"/>
    <w:rsid w:val="00CB1B87"/>
    <w:rsid w:val="00CB2D21"/>
    <w:rsid w:val="00CB302A"/>
    <w:rsid w:val="00CB60A7"/>
    <w:rsid w:val="00CB61C5"/>
    <w:rsid w:val="00CB6284"/>
    <w:rsid w:val="00CB6A27"/>
    <w:rsid w:val="00CB7724"/>
    <w:rsid w:val="00CB7F1B"/>
    <w:rsid w:val="00CC33FD"/>
    <w:rsid w:val="00CC34AC"/>
    <w:rsid w:val="00CC39BD"/>
    <w:rsid w:val="00CC3F4F"/>
    <w:rsid w:val="00CC5197"/>
    <w:rsid w:val="00CC52D1"/>
    <w:rsid w:val="00CC683C"/>
    <w:rsid w:val="00CC6D5C"/>
    <w:rsid w:val="00CC78A9"/>
    <w:rsid w:val="00CC7D35"/>
    <w:rsid w:val="00CD0156"/>
    <w:rsid w:val="00CD04DC"/>
    <w:rsid w:val="00CD0B50"/>
    <w:rsid w:val="00CD0F46"/>
    <w:rsid w:val="00CD1E88"/>
    <w:rsid w:val="00CD4948"/>
    <w:rsid w:val="00CD4B43"/>
    <w:rsid w:val="00CD588F"/>
    <w:rsid w:val="00CD7244"/>
    <w:rsid w:val="00CD7978"/>
    <w:rsid w:val="00CE072D"/>
    <w:rsid w:val="00CE1D4B"/>
    <w:rsid w:val="00CE28F0"/>
    <w:rsid w:val="00CE364E"/>
    <w:rsid w:val="00CE41CF"/>
    <w:rsid w:val="00CE477A"/>
    <w:rsid w:val="00CE4CF5"/>
    <w:rsid w:val="00CE4FC7"/>
    <w:rsid w:val="00CE53D1"/>
    <w:rsid w:val="00CE5AE6"/>
    <w:rsid w:val="00CE69EE"/>
    <w:rsid w:val="00CF0454"/>
    <w:rsid w:val="00CF06BD"/>
    <w:rsid w:val="00CF0FFE"/>
    <w:rsid w:val="00CF1312"/>
    <w:rsid w:val="00CF2D94"/>
    <w:rsid w:val="00CF379E"/>
    <w:rsid w:val="00CF5C86"/>
    <w:rsid w:val="00CF5ED5"/>
    <w:rsid w:val="00D012D8"/>
    <w:rsid w:val="00D03479"/>
    <w:rsid w:val="00D03975"/>
    <w:rsid w:val="00D06EDC"/>
    <w:rsid w:val="00D114A3"/>
    <w:rsid w:val="00D130FE"/>
    <w:rsid w:val="00D13107"/>
    <w:rsid w:val="00D13BC6"/>
    <w:rsid w:val="00D13E2F"/>
    <w:rsid w:val="00D153C0"/>
    <w:rsid w:val="00D17FF1"/>
    <w:rsid w:val="00D206F8"/>
    <w:rsid w:val="00D20A2F"/>
    <w:rsid w:val="00D23609"/>
    <w:rsid w:val="00D240CD"/>
    <w:rsid w:val="00D24CE6"/>
    <w:rsid w:val="00D25EEC"/>
    <w:rsid w:val="00D26175"/>
    <w:rsid w:val="00D27EFC"/>
    <w:rsid w:val="00D30212"/>
    <w:rsid w:val="00D30225"/>
    <w:rsid w:val="00D30AE3"/>
    <w:rsid w:val="00D30B32"/>
    <w:rsid w:val="00D325D5"/>
    <w:rsid w:val="00D34EEF"/>
    <w:rsid w:val="00D35389"/>
    <w:rsid w:val="00D35E04"/>
    <w:rsid w:val="00D36012"/>
    <w:rsid w:val="00D40A10"/>
    <w:rsid w:val="00D40C13"/>
    <w:rsid w:val="00D41032"/>
    <w:rsid w:val="00D42E27"/>
    <w:rsid w:val="00D44064"/>
    <w:rsid w:val="00D4605E"/>
    <w:rsid w:val="00D46AB1"/>
    <w:rsid w:val="00D4753B"/>
    <w:rsid w:val="00D51C6F"/>
    <w:rsid w:val="00D52CD0"/>
    <w:rsid w:val="00D53069"/>
    <w:rsid w:val="00D540CF"/>
    <w:rsid w:val="00D54ECA"/>
    <w:rsid w:val="00D54FB3"/>
    <w:rsid w:val="00D564AB"/>
    <w:rsid w:val="00D56C34"/>
    <w:rsid w:val="00D570E4"/>
    <w:rsid w:val="00D576BF"/>
    <w:rsid w:val="00D60E2A"/>
    <w:rsid w:val="00D611EF"/>
    <w:rsid w:val="00D6143A"/>
    <w:rsid w:val="00D61AAF"/>
    <w:rsid w:val="00D64560"/>
    <w:rsid w:val="00D64B2E"/>
    <w:rsid w:val="00D65090"/>
    <w:rsid w:val="00D65C2B"/>
    <w:rsid w:val="00D6637B"/>
    <w:rsid w:val="00D669D3"/>
    <w:rsid w:val="00D67A38"/>
    <w:rsid w:val="00D70FC0"/>
    <w:rsid w:val="00D712E4"/>
    <w:rsid w:val="00D716BC"/>
    <w:rsid w:val="00D71762"/>
    <w:rsid w:val="00D72CBF"/>
    <w:rsid w:val="00D75C2D"/>
    <w:rsid w:val="00D770E3"/>
    <w:rsid w:val="00D776D1"/>
    <w:rsid w:val="00D779BD"/>
    <w:rsid w:val="00D80CC3"/>
    <w:rsid w:val="00D81711"/>
    <w:rsid w:val="00D819C2"/>
    <w:rsid w:val="00D84497"/>
    <w:rsid w:val="00D8602E"/>
    <w:rsid w:val="00D8672B"/>
    <w:rsid w:val="00D876ED"/>
    <w:rsid w:val="00D878C3"/>
    <w:rsid w:val="00D878D2"/>
    <w:rsid w:val="00D90AB4"/>
    <w:rsid w:val="00D90D97"/>
    <w:rsid w:val="00D90E8A"/>
    <w:rsid w:val="00D91D3B"/>
    <w:rsid w:val="00D931D6"/>
    <w:rsid w:val="00D93A76"/>
    <w:rsid w:val="00D94DBE"/>
    <w:rsid w:val="00D959D3"/>
    <w:rsid w:val="00D973BB"/>
    <w:rsid w:val="00D97FA8"/>
    <w:rsid w:val="00DA0107"/>
    <w:rsid w:val="00DA0E34"/>
    <w:rsid w:val="00DA1D4D"/>
    <w:rsid w:val="00DA38E6"/>
    <w:rsid w:val="00DA4AE1"/>
    <w:rsid w:val="00DA634E"/>
    <w:rsid w:val="00DA7417"/>
    <w:rsid w:val="00DA7977"/>
    <w:rsid w:val="00DB0268"/>
    <w:rsid w:val="00DB3034"/>
    <w:rsid w:val="00DB374D"/>
    <w:rsid w:val="00DB409E"/>
    <w:rsid w:val="00DB43FC"/>
    <w:rsid w:val="00DB481D"/>
    <w:rsid w:val="00DB4BF5"/>
    <w:rsid w:val="00DB4D4D"/>
    <w:rsid w:val="00DB5822"/>
    <w:rsid w:val="00DB5FF5"/>
    <w:rsid w:val="00DB6313"/>
    <w:rsid w:val="00DB647D"/>
    <w:rsid w:val="00DB7B0C"/>
    <w:rsid w:val="00DC03D8"/>
    <w:rsid w:val="00DC1ACF"/>
    <w:rsid w:val="00DC1C8C"/>
    <w:rsid w:val="00DC1DCA"/>
    <w:rsid w:val="00DC4291"/>
    <w:rsid w:val="00DC504B"/>
    <w:rsid w:val="00DC6B30"/>
    <w:rsid w:val="00DD0530"/>
    <w:rsid w:val="00DD0BCF"/>
    <w:rsid w:val="00DD2E0E"/>
    <w:rsid w:val="00DD3A45"/>
    <w:rsid w:val="00DD3F18"/>
    <w:rsid w:val="00DD428D"/>
    <w:rsid w:val="00DD4536"/>
    <w:rsid w:val="00DD667D"/>
    <w:rsid w:val="00DD77ED"/>
    <w:rsid w:val="00DE09DB"/>
    <w:rsid w:val="00DE1628"/>
    <w:rsid w:val="00DE2240"/>
    <w:rsid w:val="00DE2361"/>
    <w:rsid w:val="00DE28C3"/>
    <w:rsid w:val="00DE474A"/>
    <w:rsid w:val="00DE48F3"/>
    <w:rsid w:val="00DE4F4D"/>
    <w:rsid w:val="00DE5BA0"/>
    <w:rsid w:val="00DF0268"/>
    <w:rsid w:val="00DF19D5"/>
    <w:rsid w:val="00DF31F3"/>
    <w:rsid w:val="00DF58D1"/>
    <w:rsid w:val="00DF7119"/>
    <w:rsid w:val="00DF7F9B"/>
    <w:rsid w:val="00E00C04"/>
    <w:rsid w:val="00E00CC4"/>
    <w:rsid w:val="00E044DD"/>
    <w:rsid w:val="00E079F4"/>
    <w:rsid w:val="00E10725"/>
    <w:rsid w:val="00E109A3"/>
    <w:rsid w:val="00E116D5"/>
    <w:rsid w:val="00E12BE8"/>
    <w:rsid w:val="00E12F65"/>
    <w:rsid w:val="00E13B94"/>
    <w:rsid w:val="00E14571"/>
    <w:rsid w:val="00E14D5C"/>
    <w:rsid w:val="00E15D08"/>
    <w:rsid w:val="00E1610F"/>
    <w:rsid w:val="00E17490"/>
    <w:rsid w:val="00E17CC7"/>
    <w:rsid w:val="00E204E6"/>
    <w:rsid w:val="00E20530"/>
    <w:rsid w:val="00E20DCA"/>
    <w:rsid w:val="00E2124C"/>
    <w:rsid w:val="00E2197A"/>
    <w:rsid w:val="00E22646"/>
    <w:rsid w:val="00E2351C"/>
    <w:rsid w:val="00E242DB"/>
    <w:rsid w:val="00E24EE3"/>
    <w:rsid w:val="00E2628D"/>
    <w:rsid w:val="00E268A8"/>
    <w:rsid w:val="00E27973"/>
    <w:rsid w:val="00E302AE"/>
    <w:rsid w:val="00E30838"/>
    <w:rsid w:val="00E31447"/>
    <w:rsid w:val="00E31937"/>
    <w:rsid w:val="00E31F5C"/>
    <w:rsid w:val="00E32AD7"/>
    <w:rsid w:val="00E334BB"/>
    <w:rsid w:val="00E33B8B"/>
    <w:rsid w:val="00E33E91"/>
    <w:rsid w:val="00E33F5D"/>
    <w:rsid w:val="00E341B8"/>
    <w:rsid w:val="00E35425"/>
    <w:rsid w:val="00E35595"/>
    <w:rsid w:val="00E35788"/>
    <w:rsid w:val="00E35A38"/>
    <w:rsid w:val="00E35D2A"/>
    <w:rsid w:val="00E36D9F"/>
    <w:rsid w:val="00E37252"/>
    <w:rsid w:val="00E4050A"/>
    <w:rsid w:val="00E42FDE"/>
    <w:rsid w:val="00E44163"/>
    <w:rsid w:val="00E45462"/>
    <w:rsid w:val="00E45DA0"/>
    <w:rsid w:val="00E45E97"/>
    <w:rsid w:val="00E463CD"/>
    <w:rsid w:val="00E469FD"/>
    <w:rsid w:val="00E46FE0"/>
    <w:rsid w:val="00E472E8"/>
    <w:rsid w:val="00E47646"/>
    <w:rsid w:val="00E528E4"/>
    <w:rsid w:val="00E542F0"/>
    <w:rsid w:val="00E548E9"/>
    <w:rsid w:val="00E55133"/>
    <w:rsid w:val="00E55866"/>
    <w:rsid w:val="00E56C43"/>
    <w:rsid w:val="00E610BB"/>
    <w:rsid w:val="00E61CFD"/>
    <w:rsid w:val="00E6272C"/>
    <w:rsid w:val="00E646D3"/>
    <w:rsid w:val="00E64A39"/>
    <w:rsid w:val="00E65D18"/>
    <w:rsid w:val="00E66C48"/>
    <w:rsid w:val="00E66ED7"/>
    <w:rsid w:val="00E72F9E"/>
    <w:rsid w:val="00E758AA"/>
    <w:rsid w:val="00E7757D"/>
    <w:rsid w:val="00E77AFB"/>
    <w:rsid w:val="00E77DF3"/>
    <w:rsid w:val="00E807A6"/>
    <w:rsid w:val="00E81028"/>
    <w:rsid w:val="00E8156C"/>
    <w:rsid w:val="00E81CF8"/>
    <w:rsid w:val="00E8229A"/>
    <w:rsid w:val="00E828F5"/>
    <w:rsid w:val="00E831F9"/>
    <w:rsid w:val="00E83E38"/>
    <w:rsid w:val="00E84B99"/>
    <w:rsid w:val="00E855DB"/>
    <w:rsid w:val="00E8678C"/>
    <w:rsid w:val="00E8717C"/>
    <w:rsid w:val="00E87296"/>
    <w:rsid w:val="00E87CBF"/>
    <w:rsid w:val="00E87D8C"/>
    <w:rsid w:val="00E90A6D"/>
    <w:rsid w:val="00E9103C"/>
    <w:rsid w:val="00E950F3"/>
    <w:rsid w:val="00E95B7A"/>
    <w:rsid w:val="00E96676"/>
    <w:rsid w:val="00EA00C0"/>
    <w:rsid w:val="00EA033E"/>
    <w:rsid w:val="00EA1028"/>
    <w:rsid w:val="00EA169D"/>
    <w:rsid w:val="00EA1ECE"/>
    <w:rsid w:val="00EA26CB"/>
    <w:rsid w:val="00EA281A"/>
    <w:rsid w:val="00EA2876"/>
    <w:rsid w:val="00EA3143"/>
    <w:rsid w:val="00EA3B82"/>
    <w:rsid w:val="00EA3FFA"/>
    <w:rsid w:val="00EA4691"/>
    <w:rsid w:val="00EA4B7A"/>
    <w:rsid w:val="00EA532E"/>
    <w:rsid w:val="00EA5F14"/>
    <w:rsid w:val="00EA61E7"/>
    <w:rsid w:val="00EA6EF0"/>
    <w:rsid w:val="00EA753D"/>
    <w:rsid w:val="00EB04AD"/>
    <w:rsid w:val="00EB0C81"/>
    <w:rsid w:val="00EB1349"/>
    <w:rsid w:val="00EB237E"/>
    <w:rsid w:val="00EB3163"/>
    <w:rsid w:val="00EB39B4"/>
    <w:rsid w:val="00EB3DED"/>
    <w:rsid w:val="00EB4A91"/>
    <w:rsid w:val="00EB4CDF"/>
    <w:rsid w:val="00EB4DCA"/>
    <w:rsid w:val="00EB695C"/>
    <w:rsid w:val="00EB6C22"/>
    <w:rsid w:val="00EB6FA5"/>
    <w:rsid w:val="00EB72F5"/>
    <w:rsid w:val="00EB77D2"/>
    <w:rsid w:val="00EB7C3B"/>
    <w:rsid w:val="00EC0314"/>
    <w:rsid w:val="00EC159E"/>
    <w:rsid w:val="00EC2495"/>
    <w:rsid w:val="00EC2BEE"/>
    <w:rsid w:val="00EC41F5"/>
    <w:rsid w:val="00EC4B91"/>
    <w:rsid w:val="00EC513D"/>
    <w:rsid w:val="00EC59BC"/>
    <w:rsid w:val="00EC6F1E"/>
    <w:rsid w:val="00ED0174"/>
    <w:rsid w:val="00ED14A0"/>
    <w:rsid w:val="00ED182F"/>
    <w:rsid w:val="00ED2F72"/>
    <w:rsid w:val="00ED335C"/>
    <w:rsid w:val="00ED37DE"/>
    <w:rsid w:val="00ED4F54"/>
    <w:rsid w:val="00ED55F9"/>
    <w:rsid w:val="00ED57CD"/>
    <w:rsid w:val="00ED59E6"/>
    <w:rsid w:val="00ED6A51"/>
    <w:rsid w:val="00EE016B"/>
    <w:rsid w:val="00EE0403"/>
    <w:rsid w:val="00EE097A"/>
    <w:rsid w:val="00EE154A"/>
    <w:rsid w:val="00EE20B8"/>
    <w:rsid w:val="00EE2E6A"/>
    <w:rsid w:val="00EE31A4"/>
    <w:rsid w:val="00EE43E4"/>
    <w:rsid w:val="00EE458F"/>
    <w:rsid w:val="00EE54E1"/>
    <w:rsid w:val="00EE5C84"/>
    <w:rsid w:val="00EF03ED"/>
    <w:rsid w:val="00EF143B"/>
    <w:rsid w:val="00EF1450"/>
    <w:rsid w:val="00EF1845"/>
    <w:rsid w:val="00EF1FB1"/>
    <w:rsid w:val="00EF2EA3"/>
    <w:rsid w:val="00EF52C3"/>
    <w:rsid w:val="00EF5998"/>
    <w:rsid w:val="00EF6C5C"/>
    <w:rsid w:val="00EF70C8"/>
    <w:rsid w:val="00F0060C"/>
    <w:rsid w:val="00F00969"/>
    <w:rsid w:val="00F01AC5"/>
    <w:rsid w:val="00F01B17"/>
    <w:rsid w:val="00F024E1"/>
    <w:rsid w:val="00F029C3"/>
    <w:rsid w:val="00F02B3E"/>
    <w:rsid w:val="00F03655"/>
    <w:rsid w:val="00F038E9"/>
    <w:rsid w:val="00F045CC"/>
    <w:rsid w:val="00F04AD3"/>
    <w:rsid w:val="00F058FE"/>
    <w:rsid w:val="00F05F28"/>
    <w:rsid w:val="00F06137"/>
    <w:rsid w:val="00F0702A"/>
    <w:rsid w:val="00F10D82"/>
    <w:rsid w:val="00F11395"/>
    <w:rsid w:val="00F11DFA"/>
    <w:rsid w:val="00F11E79"/>
    <w:rsid w:val="00F12378"/>
    <w:rsid w:val="00F12968"/>
    <w:rsid w:val="00F13210"/>
    <w:rsid w:val="00F1502B"/>
    <w:rsid w:val="00F15882"/>
    <w:rsid w:val="00F159E4"/>
    <w:rsid w:val="00F15A19"/>
    <w:rsid w:val="00F16028"/>
    <w:rsid w:val="00F16C93"/>
    <w:rsid w:val="00F16E5B"/>
    <w:rsid w:val="00F20164"/>
    <w:rsid w:val="00F206D4"/>
    <w:rsid w:val="00F207C9"/>
    <w:rsid w:val="00F20EAE"/>
    <w:rsid w:val="00F21476"/>
    <w:rsid w:val="00F23751"/>
    <w:rsid w:val="00F237F4"/>
    <w:rsid w:val="00F244A8"/>
    <w:rsid w:val="00F24F08"/>
    <w:rsid w:val="00F25E3A"/>
    <w:rsid w:val="00F27BD5"/>
    <w:rsid w:val="00F31194"/>
    <w:rsid w:val="00F325E0"/>
    <w:rsid w:val="00F327E7"/>
    <w:rsid w:val="00F32AD9"/>
    <w:rsid w:val="00F32C7F"/>
    <w:rsid w:val="00F336C8"/>
    <w:rsid w:val="00F33DF6"/>
    <w:rsid w:val="00F345FC"/>
    <w:rsid w:val="00F34992"/>
    <w:rsid w:val="00F3732C"/>
    <w:rsid w:val="00F4025A"/>
    <w:rsid w:val="00F409CC"/>
    <w:rsid w:val="00F40AAA"/>
    <w:rsid w:val="00F414F8"/>
    <w:rsid w:val="00F4192A"/>
    <w:rsid w:val="00F42DAF"/>
    <w:rsid w:val="00F437BC"/>
    <w:rsid w:val="00F43978"/>
    <w:rsid w:val="00F43AE1"/>
    <w:rsid w:val="00F44B0D"/>
    <w:rsid w:val="00F46275"/>
    <w:rsid w:val="00F47EBB"/>
    <w:rsid w:val="00F504EB"/>
    <w:rsid w:val="00F51217"/>
    <w:rsid w:val="00F519FF"/>
    <w:rsid w:val="00F521FF"/>
    <w:rsid w:val="00F5238D"/>
    <w:rsid w:val="00F5353C"/>
    <w:rsid w:val="00F5404E"/>
    <w:rsid w:val="00F5437C"/>
    <w:rsid w:val="00F544C5"/>
    <w:rsid w:val="00F545FE"/>
    <w:rsid w:val="00F55749"/>
    <w:rsid w:val="00F56269"/>
    <w:rsid w:val="00F566CA"/>
    <w:rsid w:val="00F56863"/>
    <w:rsid w:val="00F57111"/>
    <w:rsid w:val="00F57639"/>
    <w:rsid w:val="00F57913"/>
    <w:rsid w:val="00F6002C"/>
    <w:rsid w:val="00F609A6"/>
    <w:rsid w:val="00F61575"/>
    <w:rsid w:val="00F6501A"/>
    <w:rsid w:val="00F65850"/>
    <w:rsid w:val="00F658DC"/>
    <w:rsid w:val="00F66550"/>
    <w:rsid w:val="00F66A56"/>
    <w:rsid w:val="00F66E3C"/>
    <w:rsid w:val="00F671C1"/>
    <w:rsid w:val="00F67B1F"/>
    <w:rsid w:val="00F70749"/>
    <w:rsid w:val="00F71C19"/>
    <w:rsid w:val="00F71D7A"/>
    <w:rsid w:val="00F72EA1"/>
    <w:rsid w:val="00F73813"/>
    <w:rsid w:val="00F73BE8"/>
    <w:rsid w:val="00F73EE9"/>
    <w:rsid w:val="00F74DCB"/>
    <w:rsid w:val="00F753EB"/>
    <w:rsid w:val="00F754F1"/>
    <w:rsid w:val="00F75F0F"/>
    <w:rsid w:val="00F76541"/>
    <w:rsid w:val="00F77368"/>
    <w:rsid w:val="00F77623"/>
    <w:rsid w:val="00F77B20"/>
    <w:rsid w:val="00F8069A"/>
    <w:rsid w:val="00F80ECA"/>
    <w:rsid w:val="00F81947"/>
    <w:rsid w:val="00F81BD1"/>
    <w:rsid w:val="00F82590"/>
    <w:rsid w:val="00F82FE8"/>
    <w:rsid w:val="00F84CE2"/>
    <w:rsid w:val="00F84EAD"/>
    <w:rsid w:val="00F86CD8"/>
    <w:rsid w:val="00F86DFC"/>
    <w:rsid w:val="00F86E1D"/>
    <w:rsid w:val="00F87EDB"/>
    <w:rsid w:val="00F915D9"/>
    <w:rsid w:val="00F91870"/>
    <w:rsid w:val="00F91F87"/>
    <w:rsid w:val="00F938E2"/>
    <w:rsid w:val="00F951E8"/>
    <w:rsid w:val="00F958B9"/>
    <w:rsid w:val="00F95BA3"/>
    <w:rsid w:val="00F95CD5"/>
    <w:rsid w:val="00F95F7C"/>
    <w:rsid w:val="00F9610A"/>
    <w:rsid w:val="00F969A2"/>
    <w:rsid w:val="00F96E5E"/>
    <w:rsid w:val="00F9709E"/>
    <w:rsid w:val="00F974BD"/>
    <w:rsid w:val="00F974E5"/>
    <w:rsid w:val="00FA10EF"/>
    <w:rsid w:val="00FA3823"/>
    <w:rsid w:val="00FA4958"/>
    <w:rsid w:val="00FA6595"/>
    <w:rsid w:val="00FA6DFE"/>
    <w:rsid w:val="00FA74AA"/>
    <w:rsid w:val="00FB166E"/>
    <w:rsid w:val="00FB1FBA"/>
    <w:rsid w:val="00FB2239"/>
    <w:rsid w:val="00FB2566"/>
    <w:rsid w:val="00FB286F"/>
    <w:rsid w:val="00FB362C"/>
    <w:rsid w:val="00FB3F21"/>
    <w:rsid w:val="00FB5079"/>
    <w:rsid w:val="00FB6012"/>
    <w:rsid w:val="00FB694E"/>
    <w:rsid w:val="00FB6C4F"/>
    <w:rsid w:val="00FC1128"/>
    <w:rsid w:val="00FC25BA"/>
    <w:rsid w:val="00FC31F2"/>
    <w:rsid w:val="00FC3709"/>
    <w:rsid w:val="00FC3780"/>
    <w:rsid w:val="00FC427A"/>
    <w:rsid w:val="00FC66E4"/>
    <w:rsid w:val="00FC6FBB"/>
    <w:rsid w:val="00FD0DD0"/>
    <w:rsid w:val="00FD0F99"/>
    <w:rsid w:val="00FD109D"/>
    <w:rsid w:val="00FD2C2E"/>
    <w:rsid w:val="00FD2C71"/>
    <w:rsid w:val="00FD2D21"/>
    <w:rsid w:val="00FD311B"/>
    <w:rsid w:val="00FD38A6"/>
    <w:rsid w:val="00FD3C73"/>
    <w:rsid w:val="00FD4313"/>
    <w:rsid w:val="00FD4CEB"/>
    <w:rsid w:val="00FD57D7"/>
    <w:rsid w:val="00FD5D45"/>
    <w:rsid w:val="00FD66C4"/>
    <w:rsid w:val="00FD6B83"/>
    <w:rsid w:val="00FD6DC3"/>
    <w:rsid w:val="00FE0B8A"/>
    <w:rsid w:val="00FE18F4"/>
    <w:rsid w:val="00FE1A28"/>
    <w:rsid w:val="00FE1E64"/>
    <w:rsid w:val="00FE1F50"/>
    <w:rsid w:val="00FE270A"/>
    <w:rsid w:val="00FE2851"/>
    <w:rsid w:val="00FE2E1B"/>
    <w:rsid w:val="00FE4F4B"/>
    <w:rsid w:val="00FE6063"/>
    <w:rsid w:val="00FE645F"/>
    <w:rsid w:val="00FE75E6"/>
    <w:rsid w:val="00FF01AC"/>
    <w:rsid w:val="00FF0C91"/>
    <w:rsid w:val="00FF0FA2"/>
    <w:rsid w:val="00FF17C7"/>
    <w:rsid w:val="00FF1847"/>
    <w:rsid w:val="00FF2983"/>
    <w:rsid w:val="00FF3AA9"/>
    <w:rsid w:val="00FF511B"/>
    <w:rsid w:val="00FF5B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288D3F"/>
  <w15:docId w15:val="{11CDFB1D-1042-4CCE-B268-A5855A9C4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5CF2"/>
    <w:rPr>
      <w:lang w:val="en-US" w:eastAsia="en-GB"/>
    </w:rPr>
  </w:style>
  <w:style w:type="paragraph" w:styleId="Heading1">
    <w:name w:val="heading 1"/>
    <w:basedOn w:val="Normal"/>
    <w:next w:val="BodyTextMultiline"/>
    <w:link w:val="Heading1Char"/>
    <w:qFormat/>
    <w:rsid w:val="00016E68"/>
    <w:pPr>
      <w:widowControl w:val="0"/>
      <w:numPr>
        <w:numId w:val="4"/>
      </w:numPr>
      <w:spacing w:before="851" w:after="390" w:line="360" w:lineRule="exact"/>
      <w:outlineLvl w:val="0"/>
    </w:pPr>
    <w:rPr>
      <w:b/>
      <w:sz w:val="32"/>
      <w:lang w:val="en-GB" w:eastAsia="en-US"/>
    </w:rPr>
  </w:style>
  <w:style w:type="paragraph" w:styleId="Heading2">
    <w:name w:val="heading 2"/>
    <w:basedOn w:val="Normal"/>
    <w:next w:val="BodyTextMultiline"/>
    <w:link w:val="Heading2Char"/>
    <w:qFormat/>
    <w:rsid w:val="00016E68"/>
    <w:pPr>
      <w:widowControl w:val="0"/>
      <w:numPr>
        <w:ilvl w:val="1"/>
        <w:numId w:val="4"/>
      </w:numPr>
      <w:spacing w:after="200" w:line="320" w:lineRule="exact"/>
      <w:outlineLvl w:val="1"/>
    </w:pPr>
    <w:rPr>
      <w:b/>
      <w:sz w:val="28"/>
      <w:lang w:val="en-GB" w:eastAsia="en-US"/>
    </w:rPr>
  </w:style>
  <w:style w:type="paragraph" w:styleId="Heading3">
    <w:name w:val="heading 3"/>
    <w:basedOn w:val="Normal"/>
    <w:next w:val="BodyTextMultiline"/>
    <w:link w:val="Heading3Char"/>
    <w:qFormat/>
    <w:rsid w:val="00016E68"/>
    <w:pPr>
      <w:widowControl w:val="0"/>
      <w:numPr>
        <w:ilvl w:val="2"/>
        <w:numId w:val="4"/>
      </w:numPr>
      <w:spacing w:after="200" w:line="320" w:lineRule="exact"/>
      <w:outlineLvl w:val="2"/>
    </w:pPr>
    <w:rPr>
      <w:b/>
      <w:sz w:val="24"/>
      <w:lang w:val="en-GB" w:eastAsia="en-US"/>
    </w:rPr>
  </w:style>
  <w:style w:type="paragraph" w:styleId="Heading4">
    <w:name w:val="heading 4"/>
    <w:basedOn w:val="Normal"/>
    <w:next w:val="BodyTextMultiline"/>
    <w:link w:val="Heading4Char"/>
    <w:qFormat/>
    <w:rsid w:val="00016E68"/>
    <w:pPr>
      <w:widowControl w:val="0"/>
      <w:overflowPunct w:val="0"/>
      <w:autoSpaceDE w:val="0"/>
      <w:autoSpaceDN w:val="0"/>
      <w:adjustRightInd w:val="0"/>
      <w:spacing w:line="280" w:lineRule="exact"/>
      <w:textAlignment w:val="baseline"/>
      <w:outlineLvl w:val="3"/>
    </w:pPr>
    <w:rPr>
      <w:b/>
      <w:sz w:val="24"/>
      <w:lang w:eastAsia="en-US"/>
    </w:rPr>
  </w:style>
  <w:style w:type="paragraph" w:styleId="Heading5">
    <w:name w:val="heading 5"/>
    <w:basedOn w:val="Normal"/>
    <w:next w:val="Normal"/>
    <w:link w:val="Heading5Char"/>
    <w:qFormat/>
    <w:rsid w:val="00016E68"/>
    <w:pPr>
      <w:spacing w:before="240" w:after="60"/>
      <w:outlineLvl w:val="4"/>
    </w:pPr>
    <w:rPr>
      <w:b/>
      <w:bCs/>
      <w:i/>
      <w:iCs/>
      <w:sz w:val="26"/>
      <w:szCs w:val="26"/>
      <w:lang w:eastAsia="en-US"/>
    </w:rPr>
  </w:style>
  <w:style w:type="paragraph" w:styleId="Heading6">
    <w:name w:val="heading 6"/>
    <w:basedOn w:val="Normal"/>
    <w:next w:val="Normal"/>
    <w:link w:val="Heading6Char"/>
    <w:qFormat/>
    <w:rsid w:val="00016E68"/>
    <w:pPr>
      <w:spacing w:before="240" w:after="60"/>
      <w:outlineLvl w:val="5"/>
    </w:pPr>
    <w:rPr>
      <w:b/>
      <w:bCs/>
      <w:sz w:val="22"/>
      <w:szCs w:val="22"/>
      <w:lang w:eastAsia="en-US"/>
    </w:rPr>
  </w:style>
  <w:style w:type="paragraph" w:styleId="Heading7">
    <w:name w:val="heading 7"/>
    <w:basedOn w:val="Normal"/>
    <w:next w:val="Normal"/>
    <w:link w:val="Heading7Char"/>
    <w:qFormat/>
    <w:rsid w:val="00016E68"/>
    <w:pPr>
      <w:spacing w:before="240" w:after="60"/>
      <w:outlineLvl w:val="6"/>
    </w:pPr>
    <w:rPr>
      <w:sz w:val="22"/>
      <w:szCs w:val="24"/>
      <w:lang w:eastAsia="en-US"/>
    </w:rPr>
  </w:style>
  <w:style w:type="paragraph" w:styleId="Heading8">
    <w:name w:val="heading 8"/>
    <w:basedOn w:val="Normal"/>
    <w:next w:val="Normal"/>
    <w:link w:val="Heading8Char"/>
    <w:qFormat/>
    <w:rsid w:val="00016E68"/>
    <w:pPr>
      <w:spacing w:before="240" w:after="60"/>
      <w:outlineLvl w:val="7"/>
    </w:pPr>
    <w:rPr>
      <w:i/>
      <w:iCs/>
      <w:sz w:val="22"/>
      <w:szCs w:val="24"/>
      <w:lang w:eastAsia="en-US"/>
    </w:rPr>
  </w:style>
  <w:style w:type="paragraph" w:styleId="Heading9">
    <w:name w:val="heading 9"/>
    <w:basedOn w:val="Normal"/>
    <w:next w:val="Normal"/>
    <w:link w:val="Heading9Char"/>
    <w:qFormat/>
    <w:rsid w:val="00016E68"/>
    <w:p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25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aliases w:val=" Char, Char Char"/>
    <w:basedOn w:val="Normal"/>
    <w:link w:val="HTMLPreformattedChar"/>
    <w:rsid w:val="00F25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ZW" w:eastAsia="en-ZW"/>
    </w:rPr>
  </w:style>
  <w:style w:type="character" w:customStyle="1" w:styleId="HTMLPreformattedChar">
    <w:name w:val="HTML Preformatted Char"/>
    <w:aliases w:val=" Char Char1, Char Char Char"/>
    <w:link w:val="HTMLPreformatted"/>
    <w:rsid w:val="00F25E3A"/>
    <w:rPr>
      <w:rFonts w:ascii="Courier New" w:eastAsia="MS Mincho" w:hAnsi="Courier New" w:cs="Courier New"/>
      <w:lang w:val="en-ZW" w:eastAsia="en-ZW" w:bidi="ar-SA"/>
    </w:rPr>
  </w:style>
  <w:style w:type="character" w:styleId="Hyperlink">
    <w:name w:val="Hyperlink"/>
    <w:uiPriority w:val="99"/>
    <w:rsid w:val="002205FA"/>
    <w:rPr>
      <w:color w:val="0000FF"/>
      <w:u w:val="single"/>
    </w:rPr>
  </w:style>
  <w:style w:type="character" w:customStyle="1" w:styleId="CharCharCharChar">
    <w:name w:val="Char Char Char Char"/>
    <w:rsid w:val="00A14408"/>
    <w:rPr>
      <w:rFonts w:ascii="Courier New" w:eastAsia="MS Mincho" w:hAnsi="Courier New" w:cs="Courier New"/>
      <w:lang w:val="en-ZW" w:eastAsia="en-ZW" w:bidi="ar-SA"/>
    </w:rPr>
  </w:style>
  <w:style w:type="paragraph" w:styleId="ListParagraph">
    <w:name w:val="List Paragraph"/>
    <w:basedOn w:val="Normal"/>
    <w:uiPriority w:val="34"/>
    <w:qFormat/>
    <w:rsid w:val="001118B1"/>
    <w:pPr>
      <w:ind w:left="567"/>
    </w:pPr>
  </w:style>
  <w:style w:type="paragraph" w:styleId="BalloonText">
    <w:name w:val="Balloon Text"/>
    <w:basedOn w:val="Normal"/>
    <w:link w:val="BalloonTextChar"/>
    <w:semiHidden/>
    <w:unhideWhenUsed/>
    <w:rsid w:val="0087260C"/>
    <w:rPr>
      <w:rFonts w:ascii="Tahoma" w:hAnsi="Tahoma"/>
      <w:sz w:val="16"/>
      <w:szCs w:val="16"/>
    </w:rPr>
  </w:style>
  <w:style w:type="character" w:customStyle="1" w:styleId="BalloonTextChar">
    <w:name w:val="Balloon Text Char"/>
    <w:link w:val="BalloonText"/>
    <w:semiHidden/>
    <w:rsid w:val="0087260C"/>
    <w:rPr>
      <w:rFonts w:ascii="Tahoma" w:hAnsi="Tahoma" w:cs="Tahoma"/>
      <w:sz w:val="16"/>
      <w:szCs w:val="16"/>
      <w:lang w:val="en-US" w:eastAsia="en-GB"/>
    </w:rPr>
  </w:style>
  <w:style w:type="character" w:styleId="FollowedHyperlink">
    <w:name w:val="FollowedHyperlink"/>
    <w:uiPriority w:val="99"/>
    <w:unhideWhenUsed/>
    <w:rsid w:val="004C3CBA"/>
    <w:rPr>
      <w:color w:val="800080"/>
      <w:u w:val="single"/>
    </w:rPr>
  </w:style>
  <w:style w:type="paragraph" w:styleId="Header">
    <w:name w:val="header"/>
    <w:basedOn w:val="Normal"/>
    <w:link w:val="HeaderChar"/>
    <w:uiPriority w:val="99"/>
    <w:unhideWhenUsed/>
    <w:rsid w:val="00BC4B28"/>
    <w:pPr>
      <w:tabs>
        <w:tab w:val="center" w:pos="4513"/>
        <w:tab w:val="right" w:pos="9026"/>
      </w:tabs>
    </w:pPr>
  </w:style>
  <w:style w:type="character" w:customStyle="1" w:styleId="HeaderChar">
    <w:name w:val="Header Char"/>
    <w:link w:val="Header"/>
    <w:uiPriority w:val="99"/>
    <w:rsid w:val="00BC4B28"/>
    <w:rPr>
      <w:lang w:val="en-US" w:eastAsia="en-GB"/>
    </w:rPr>
  </w:style>
  <w:style w:type="paragraph" w:styleId="Footer">
    <w:name w:val="footer"/>
    <w:basedOn w:val="Normal"/>
    <w:link w:val="FooterChar"/>
    <w:uiPriority w:val="99"/>
    <w:unhideWhenUsed/>
    <w:rsid w:val="00BC4B28"/>
    <w:pPr>
      <w:tabs>
        <w:tab w:val="center" w:pos="4513"/>
        <w:tab w:val="right" w:pos="9026"/>
      </w:tabs>
    </w:pPr>
  </w:style>
  <w:style w:type="character" w:customStyle="1" w:styleId="FooterChar">
    <w:name w:val="Footer Char"/>
    <w:link w:val="Footer"/>
    <w:uiPriority w:val="99"/>
    <w:rsid w:val="00BC4B28"/>
    <w:rPr>
      <w:lang w:val="en-US" w:eastAsia="en-GB"/>
    </w:rPr>
  </w:style>
  <w:style w:type="paragraph" w:customStyle="1" w:styleId="xl63">
    <w:name w:val="xl63"/>
    <w:basedOn w:val="Normal"/>
    <w:rsid w:val="002679A3"/>
    <w:pPr>
      <w:spacing w:before="100" w:beforeAutospacing="1" w:after="100" w:afterAutospacing="1"/>
    </w:pPr>
    <w:rPr>
      <w:rFonts w:ascii="Courier New" w:eastAsia="Times New Roman" w:hAnsi="Courier New" w:cs="Courier New"/>
      <w:sz w:val="18"/>
      <w:szCs w:val="18"/>
      <w:lang w:val="en-GB" w:eastAsia="ja-JP"/>
    </w:rPr>
  </w:style>
  <w:style w:type="paragraph" w:customStyle="1" w:styleId="xl64">
    <w:name w:val="xl64"/>
    <w:basedOn w:val="Normal"/>
    <w:rsid w:val="002679A3"/>
    <w:pPr>
      <w:spacing w:before="100" w:beforeAutospacing="1" w:after="100" w:afterAutospacing="1"/>
    </w:pPr>
    <w:rPr>
      <w:rFonts w:eastAsia="Times New Roman"/>
      <w:sz w:val="18"/>
      <w:szCs w:val="18"/>
      <w:lang w:val="en-GB" w:eastAsia="ja-JP"/>
    </w:rPr>
  </w:style>
  <w:style w:type="paragraph" w:customStyle="1" w:styleId="xl65">
    <w:name w:val="xl65"/>
    <w:basedOn w:val="Normal"/>
    <w:rsid w:val="002679A3"/>
    <w:pPr>
      <w:spacing w:before="100" w:beforeAutospacing="1" w:after="100" w:afterAutospacing="1"/>
    </w:pPr>
    <w:rPr>
      <w:rFonts w:eastAsia="Times New Roman"/>
      <w:sz w:val="24"/>
      <w:szCs w:val="24"/>
      <w:lang w:val="en-GB" w:eastAsia="ja-JP"/>
    </w:rPr>
  </w:style>
  <w:style w:type="paragraph" w:customStyle="1" w:styleId="xl66">
    <w:name w:val="xl66"/>
    <w:basedOn w:val="Normal"/>
    <w:rsid w:val="002679A3"/>
    <w:pPr>
      <w:pBdr>
        <w:top w:val="single" w:sz="8" w:space="0" w:color="auto"/>
        <w:bottom w:val="single" w:sz="8" w:space="0" w:color="auto"/>
      </w:pBdr>
      <w:spacing w:before="100" w:beforeAutospacing="1" w:after="100" w:afterAutospacing="1"/>
      <w:textAlignment w:val="center"/>
    </w:pPr>
    <w:rPr>
      <w:rFonts w:eastAsia="Times New Roman"/>
      <w:b/>
      <w:bCs/>
      <w:color w:val="000000"/>
      <w:sz w:val="18"/>
      <w:szCs w:val="18"/>
      <w:lang w:val="en-GB" w:eastAsia="ja-JP"/>
    </w:rPr>
  </w:style>
  <w:style w:type="paragraph" w:customStyle="1" w:styleId="xl67">
    <w:name w:val="xl67"/>
    <w:basedOn w:val="Normal"/>
    <w:rsid w:val="002679A3"/>
    <w:pPr>
      <w:pBdr>
        <w:top w:val="single" w:sz="8" w:space="0" w:color="auto"/>
        <w:bottom w:val="single" w:sz="8" w:space="0" w:color="auto"/>
      </w:pBdr>
      <w:spacing w:before="100" w:beforeAutospacing="1" w:after="100" w:afterAutospacing="1"/>
      <w:textAlignment w:val="center"/>
    </w:pPr>
    <w:rPr>
      <w:rFonts w:eastAsia="Times New Roman"/>
      <w:b/>
      <w:bCs/>
      <w:color w:val="000000"/>
      <w:sz w:val="18"/>
      <w:szCs w:val="18"/>
      <w:lang w:val="en-GB" w:eastAsia="ja-JP"/>
    </w:rPr>
  </w:style>
  <w:style w:type="character" w:customStyle="1" w:styleId="Heading1Char">
    <w:name w:val="Heading 1 Char"/>
    <w:basedOn w:val="DefaultParagraphFont"/>
    <w:link w:val="Heading1"/>
    <w:rsid w:val="00016E68"/>
    <w:rPr>
      <w:b/>
      <w:sz w:val="32"/>
      <w:lang w:eastAsia="en-US"/>
    </w:rPr>
  </w:style>
  <w:style w:type="character" w:customStyle="1" w:styleId="Heading2Char">
    <w:name w:val="Heading 2 Char"/>
    <w:basedOn w:val="DefaultParagraphFont"/>
    <w:link w:val="Heading2"/>
    <w:rsid w:val="00016E68"/>
    <w:rPr>
      <w:b/>
      <w:sz w:val="28"/>
      <w:lang w:eastAsia="en-US"/>
    </w:rPr>
  </w:style>
  <w:style w:type="character" w:customStyle="1" w:styleId="Heading3Char">
    <w:name w:val="Heading 3 Char"/>
    <w:basedOn w:val="DefaultParagraphFont"/>
    <w:link w:val="Heading3"/>
    <w:rsid w:val="00016E68"/>
    <w:rPr>
      <w:b/>
      <w:sz w:val="24"/>
      <w:lang w:eastAsia="en-US"/>
    </w:rPr>
  </w:style>
  <w:style w:type="character" w:customStyle="1" w:styleId="Heading4Char">
    <w:name w:val="Heading 4 Char"/>
    <w:basedOn w:val="DefaultParagraphFont"/>
    <w:link w:val="Heading4"/>
    <w:rsid w:val="00016E68"/>
    <w:rPr>
      <w:b/>
      <w:sz w:val="24"/>
      <w:lang w:val="en-US" w:eastAsia="en-US"/>
    </w:rPr>
  </w:style>
  <w:style w:type="character" w:customStyle="1" w:styleId="Heading5Char">
    <w:name w:val="Heading 5 Char"/>
    <w:basedOn w:val="DefaultParagraphFont"/>
    <w:link w:val="Heading5"/>
    <w:rsid w:val="00016E68"/>
    <w:rPr>
      <w:b/>
      <w:bCs/>
      <w:i/>
      <w:iCs/>
      <w:sz w:val="26"/>
      <w:szCs w:val="26"/>
      <w:lang w:val="en-US" w:eastAsia="en-US"/>
    </w:rPr>
  </w:style>
  <w:style w:type="character" w:customStyle="1" w:styleId="Heading6Char">
    <w:name w:val="Heading 6 Char"/>
    <w:basedOn w:val="DefaultParagraphFont"/>
    <w:link w:val="Heading6"/>
    <w:rsid w:val="00016E68"/>
    <w:rPr>
      <w:b/>
      <w:bCs/>
      <w:sz w:val="22"/>
      <w:szCs w:val="22"/>
      <w:lang w:val="en-US" w:eastAsia="en-US"/>
    </w:rPr>
  </w:style>
  <w:style w:type="character" w:customStyle="1" w:styleId="Heading7Char">
    <w:name w:val="Heading 7 Char"/>
    <w:basedOn w:val="DefaultParagraphFont"/>
    <w:link w:val="Heading7"/>
    <w:rsid w:val="00016E68"/>
    <w:rPr>
      <w:sz w:val="22"/>
      <w:szCs w:val="24"/>
      <w:lang w:val="en-US" w:eastAsia="en-US"/>
    </w:rPr>
  </w:style>
  <w:style w:type="character" w:customStyle="1" w:styleId="Heading8Char">
    <w:name w:val="Heading 8 Char"/>
    <w:basedOn w:val="DefaultParagraphFont"/>
    <w:link w:val="Heading8"/>
    <w:rsid w:val="00016E68"/>
    <w:rPr>
      <w:i/>
      <w:iCs/>
      <w:sz w:val="22"/>
      <w:szCs w:val="24"/>
      <w:lang w:val="en-US" w:eastAsia="en-US"/>
    </w:rPr>
  </w:style>
  <w:style w:type="character" w:customStyle="1" w:styleId="Heading9Char">
    <w:name w:val="Heading 9 Char"/>
    <w:basedOn w:val="DefaultParagraphFont"/>
    <w:link w:val="Heading9"/>
    <w:rsid w:val="00016E68"/>
    <w:rPr>
      <w:rFonts w:ascii="Arial" w:hAnsi="Arial" w:cs="Arial"/>
      <w:sz w:val="22"/>
      <w:szCs w:val="22"/>
      <w:lang w:val="en-US" w:eastAsia="en-US"/>
    </w:rPr>
  </w:style>
  <w:style w:type="numbering" w:customStyle="1" w:styleId="NoList1">
    <w:name w:val="No List1"/>
    <w:next w:val="NoList"/>
    <w:uiPriority w:val="99"/>
    <w:semiHidden/>
    <w:rsid w:val="00016E68"/>
  </w:style>
  <w:style w:type="paragraph" w:customStyle="1" w:styleId="BodyTextMultiline">
    <w:name w:val="Body Text Multiline"/>
    <w:basedOn w:val="BodyText"/>
    <w:rsid w:val="00016E68"/>
    <w:pPr>
      <w:numPr>
        <w:numId w:val="1"/>
      </w:numPr>
    </w:pPr>
  </w:style>
  <w:style w:type="paragraph" w:styleId="BodyText">
    <w:name w:val="Body Text"/>
    <w:basedOn w:val="Normal"/>
    <w:link w:val="BodyTextChar"/>
    <w:rsid w:val="00016E68"/>
    <w:pPr>
      <w:spacing w:after="170" w:line="280" w:lineRule="atLeast"/>
      <w:jc w:val="both"/>
    </w:pPr>
    <w:rPr>
      <w:sz w:val="22"/>
      <w:lang w:val="en-GB" w:eastAsia="en-US"/>
    </w:rPr>
  </w:style>
  <w:style w:type="character" w:customStyle="1" w:styleId="BodyTextChar">
    <w:name w:val="Body Text Char"/>
    <w:basedOn w:val="DefaultParagraphFont"/>
    <w:link w:val="BodyText"/>
    <w:rsid w:val="00016E68"/>
    <w:rPr>
      <w:sz w:val="22"/>
      <w:lang w:eastAsia="en-US"/>
    </w:rPr>
  </w:style>
  <w:style w:type="paragraph" w:styleId="BodyTextIndent">
    <w:name w:val="Body Text Indent"/>
    <w:basedOn w:val="BodyText"/>
    <w:link w:val="BodyTextIndentChar"/>
    <w:rsid w:val="00016E68"/>
    <w:pPr>
      <w:numPr>
        <w:numId w:val="2"/>
      </w:numPr>
      <w:tabs>
        <w:tab w:val="clear" w:pos="459"/>
      </w:tabs>
      <w:ind w:left="1134" w:hanging="675"/>
    </w:pPr>
  </w:style>
  <w:style w:type="character" w:customStyle="1" w:styleId="BodyTextIndentChar">
    <w:name w:val="Body Text Indent Char"/>
    <w:basedOn w:val="DefaultParagraphFont"/>
    <w:link w:val="BodyTextIndent"/>
    <w:rsid w:val="00016E68"/>
    <w:rPr>
      <w:sz w:val="22"/>
      <w:lang w:eastAsia="en-US"/>
    </w:rPr>
  </w:style>
  <w:style w:type="paragraph" w:customStyle="1" w:styleId="BodyTextSummary">
    <w:name w:val="Body Text Summary"/>
    <w:rsid w:val="00016E68"/>
    <w:pPr>
      <w:numPr>
        <w:numId w:val="3"/>
      </w:numPr>
      <w:spacing w:after="170" w:line="280" w:lineRule="atLeast"/>
      <w:ind w:left="572" w:hanging="459"/>
      <w:jc w:val="both"/>
    </w:pPr>
    <w:rPr>
      <w:sz w:val="22"/>
      <w:szCs w:val="22"/>
      <w:lang w:eastAsia="en-US"/>
    </w:rPr>
  </w:style>
  <w:style w:type="paragraph" w:styleId="Caption">
    <w:name w:val="caption"/>
    <w:basedOn w:val="Normal"/>
    <w:next w:val="Normal"/>
    <w:qFormat/>
    <w:rsid w:val="00016E68"/>
    <w:pPr>
      <w:spacing w:after="85"/>
    </w:pPr>
    <w:rPr>
      <w:bCs/>
      <w:sz w:val="18"/>
      <w:lang w:eastAsia="en-US"/>
    </w:rPr>
  </w:style>
  <w:style w:type="paragraph" w:styleId="FootnoteText">
    <w:name w:val="footnote text"/>
    <w:basedOn w:val="Normal"/>
    <w:link w:val="FootnoteTextChar"/>
    <w:semiHidden/>
    <w:rsid w:val="00016E68"/>
    <w:pPr>
      <w:tabs>
        <w:tab w:val="left" w:pos="459"/>
      </w:tabs>
      <w:spacing w:before="142"/>
      <w:ind w:left="459"/>
      <w:jc w:val="both"/>
    </w:pPr>
    <w:rPr>
      <w:sz w:val="18"/>
      <w:lang w:val="en-GB" w:eastAsia="en-US"/>
    </w:rPr>
  </w:style>
  <w:style w:type="character" w:customStyle="1" w:styleId="FootnoteTextChar">
    <w:name w:val="Footnote Text Char"/>
    <w:basedOn w:val="DefaultParagraphFont"/>
    <w:link w:val="FootnoteText"/>
    <w:semiHidden/>
    <w:rsid w:val="00016E68"/>
    <w:rPr>
      <w:sz w:val="18"/>
      <w:lang w:eastAsia="en-US"/>
    </w:rPr>
  </w:style>
  <w:style w:type="paragraph" w:customStyle="1" w:styleId="ListBulleted">
    <w:name w:val="List Bulleted"/>
    <w:rsid w:val="00016E68"/>
    <w:pPr>
      <w:numPr>
        <w:numId w:val="5"/>
      </w:numPr>
      <w:tabs>
        <w:tab w:val="left" w:pos="919"/>
      </w:tabs>
      <w:ind w:left="918" w:right="1134" w:hanging="459"/>
      <w:jc w:val="both"/>
    </w:pPr>
    <w:rPr>
      <w:sz w:val="22"/>
      <w:lang w:eastAsia="en-US"/>
    </w:rPr>
  </w:style>
  <w:style w:type="paragraph" w:customStyle="1" w:styleId="ListEmdash">
    <w:name w:val="List Emdash"/>
    <w:rsid w:val="00016E68"/>
    <w:pPr>
      <w:numPr>
        <w:numId w:val="6"/>
      </w:numPr>
      <w:ind w:right="1134"/>
      <w:jc w:val="both"/>
    </w:pPr>
    <w:rPr>
      <w:sz w:val="22"/>
      <w:lang w:eastAsia="en-US"/>
    </w:rPr>
  </w:style>
  <w:style w:type="paragraph" w:customStyle="1" w:styleId="ListNumbered">
    <w:name w:val="List Numbered"/>
    <w:rsid w:val="00016E68"/>
    <w:pPr>
      <w:numPr>
        <w:numId w:val="7"/>
      </w:numPr>
      <w:ind w:right="1134"/>
    </w:pPr>
    <w:rPr>
      <w:sz w:val="22"/>
      <w:lang w:eastAsia="en-US"/>
    </w:rPr>
  </w:style>
  <w:style w:type="paragraph" w:styleId="Title">
    <w:name w:val="Title"/>
    <w:basedOn w:val="Normal"/>
    <w:link w:val="TitleChar"/>
    <w:qFormat/>
    <w:rsid w:val="00016E68"/>
    <w:pPr>
      <w:widowControl w:val="0"/>
      <w:spacing w:line="440" w:lineRule="exact"/>
      <w:jc w:val="center"/>
      <w:outlineLvl w:val="0"/>
    </w:pPr>
    <w:rPr>
      <w:rFonts w:ascii="Arial" w:hAnsi="Arial" w:cs="Arial"/>
      <w:bCs/>
      <w:sz w:val="42"/>
      <w:szCs w:val="32"/>
      <w:lang w:val="en-GB" w:eastAsia="en-US"/>
    </w:rPr>
  </w:style>
  <w:style w:type="character" w:customStyle="1" w:styleId="TitleChar">
    <w:name w:val="Title Char"/>
    <w:basedOn w:val="DefaultParagraphFont"/>
    <w:link w:val="Title"/>
    <w:rsid w:val="00016E68"/>
    <w:rPr>
      <w:rFonts w:ascii="Arial" w:hAnsi="Arial" w:cs="Arial"/>
      <w:bCs/>
      <w:sz w:val="42"/>
      <w:szCs w:val="32"/>
      <w:lang w:eastAsia="en-US"/>
    </w:rPr>
  </w:style>
  <w:style w:type="paragraph" w:customStyle="1" w:styleId="zyxConfid2Red">
    <w:name w:val="zyxConfid2Red"/>
    <w:basedOn w:val="Normal"/>
    <w:rsid w:val="00016E68"/>
    <w:pPr>
      <w:overflowPunct w:val="0"/>
      <w:autoSpaceDE w:val="0"/>
      <w:autoSpaceDN w:val="0"/>
      <w:adjustRightInd w:val="0"/>
      <w:spacing w:after="20" w:line="220" w:lineRule="exact"/>
      <w:jc w:val="right"/>
      <w:textAlignment w:val="baseline"/>
    </w:pPr>
    <w:rPr>
      <w:rFonts w:ascii="Arial" w:hAnsi="Arial" w:cs="Arial"/>
      <w:color w:val="FF0000"/>
      <w:sz w:val="22"/>
      <w:lang w:val="en-GB" w:eastAsia="en-US"/>
    </w:rPr>
  </w:style>
  <w:style w:type="paragraph" w:customStyle="1" w:styleId="zyxConfidRed">
    <w:name w:val="zyxConfidRed"/>
    <w:rsid w:val="00016E68"/>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rsid w:val="00016E68"/>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rsid w:val="00016E68"/>
    <w:pPr>
      <w:framePr w:wrap="auto" w:vAnchor="page" w:hAnchor="page" w:x="1390" w:y="15707"/>
      <w:widowControl w:val="0"/>
      <w:spacing w:before="240" w:after="20"/>
      <w:ind w:left="142"/>
      <w:suppressOverlap/>
    </w:pPr>
    <w:rPr>
      <w:rFonts w:ascii="Arial" w:hAnsi="Arial"/>
      <w:b/>
      <w:sz w:val="22"/>
      <w:lang w:val="en-GB" w:eastAsia="en-US"/>
    </w:rPr>
  </w:style>
  <w:style w:type="paragraph" w:customStyle="1" w:styleId="zyxPrePrint">
    <w:name w:val="zyxPrePrint"/>
    <w:rsid w:val="00016E68"/>
    <w:pPr>
      <w:spacing w:after="60" w:line="280" w:lineRule="exact"/>
      <w:ind w:left="113"/>
    </w:pPr>
    <w:rPr>
      <w:sz w:val="22"/>
      <w:lang w:eastAsia="en-US"/>
    </w:rPr>
  </w:style>
  <w:style w:type="paragraph" w:customStyle="1" w:styleId="zyxFillIn">
    <w:name w:val="zyxFill_In"/>
    <w:basedOn w:val="zyxPrePrint"/>
    <w:rsid w:val="00016E68"/>
    <w:rPr>
      <w:b/>
    </w:rPr>
  </w:style>
  <w:style w:type="paragraph" w:customStyle="1" w:styleId="zyxLogo">
    <w:name w:val="zyxLogo"/>
    <w:basedOn w:val="Normal"/>
    <w:rsid w:val="00016E68"/>
    <w:pPr>
      <w:keepNext/>
      <w:overflowPunct w:val="0"/>
      <w:autoSpaceDE w:val="0"/>
      <w:autoSpaceDN w:val="0"/>
      <w:adjustRightInd w:val="0"/>
      <w:spacing w:after="10"/>
      <w:textAlignment w:val="baseline"/>
    </w:pPr>
    <w:rPr>
      <w:rFonts w:ascii="Arial" w:hAnsi="Arial"/>
      <w:b/>
      <w:sz w:val="13"/>
      <w:lang w:val="en-GB" w:eastAsia="en-US"/>
    </w:rPr>
  </w:style>
  <w:style w:type="paragraph" w:customStyle="1" w:styleId="zyxP1Footer">
    <w:name w:val="zyxP1_Footer"/>
    <w:basedOn w:val="Normal"/>
    <w:rsid w:val="00016E68"/>
    <w:pPr>
      <w:widowControl w:val="0"/>
      <w:overflowPunct w:val="0"/>
      <w:autoSpaceDE w:val="0"/>
      <w:autoSpaceDN w:val="0"/>
      <w:adjustRightInd w:val="0"/>
      <w:spacing w:line="160" w:lineRule="exact"/>
      <w:ind w:left="108"/>
      <w:textAlignment w:val="baseline"/>
    </w:pPr>
    <w:rPr>
      <w:sz w:val="14"/>
      <w:lang w:val="en-GB" w:eastAsia="en-US"/>
    </w:rPr>
  </w:style>
  <w:style w:type="paragraph" w:customStyle="1" w:styleId="zyxSensitivity">
    <w:name w:val="zyxSensitivity"/>
    <w:basedOn w:val="Normal"/>
    <w:rsid w:val="00016E68"/>
    <w:pPr>
      <w:framePr w:wrap="auto" w:vAnchor="page" w:hAnchor="page" w:x="1390" w:y="15707"/>
      <w:widowControl w:val="0"/>
      <w:spacing w:line="220" w:lineRule="exact"/>
      <w:ind w:left="142"/>
      <w:suppressOverlap/>
    </w:pPr>
    <w:rPr>
      <w:rFonts w:ascii="Arial" w:hAnsi="Arial"/>
      <w:b/>
      <w:sz w:val="22"/>
      <w:lang w:val="en-GB" w:eastAsia="en-US"/>
    </w:rPr>
  </w:style>
  <w:style w:type="paragraph" w:customStyle="1" w:styleId="zyxTitle">
    <w:name w:val="zyxTitle"/>
    <w:basedOn w:val="Normal"/>
    <w:rsid w:val="00016E68"/>
    <w:pPr>
      <w:keepNext/>
      <w:overflowPunct w:val="0"/>
      <w:autoSpaceDE w:val="0"/>
      <w:autoSpaceDN w:val="0"/>
      <w:adjustRightInd w:val="0"/>
      <w:spacing w:line="420" w:lineRule="exact"/>
      <w:textAlignment w:val="baseline"/>
    </w:pPr>
    <w:rPr>
      <w:rFonts w:ascii="Arial" w:hAnsi="Arial"/>
      <w:sz w:val="40"/>
      <w:lang w:val="en-GB" w:eastAsia="en-US"/>
    </w:rPr>
  </w:style>
  <w:style w:type="character" w:styleId="FootnoteReference">
    <w:name w:val="footnote reference"/>
    <w:semiHidden/>
    <w:rsid w:val="00016E68"/>
    <w:rPr>
      <w:rFonts w:cs="Times New Roman"/>
      <w:vertAlign w:val="superscript"/>
    </w:rPr>
  </w:style>
  <w:style w:type="paragraph" w:styleId="Subtitle">
    <w:name w:val="Subtitle"/>
    <w:basedOn w:val="Heading4"/>
    <w:link w:val="SubtitleChar"/>
    <w:qFormat/>
    <w:rsid w:val="00016E68"/>
    <w:pPr>
      <w:spacing w:before="113" w:after="85" w:line="240" w:lineRule="auto"/>
      <w:jc w:val="center"/>
      <w:outlineLvl w:val="9"/>
    </w:pPr>
    <w:rPr>
      <w:rFonts w:cs="Arial"/>
      <w:sz w:val="28"/>
      <w:szCs w:val="24"/>
    </w:rPr>
  </w:style>
  <w:style w:type="character" w:customStyle="1" w:styleId="SubtitleChar">
    <w:name w:val="Subtitle Char"/>
    <w:basedOn w:val="DefaultParagraphFont"/>
    <w:link w:val="Subtitle"/>
    <w:rsid w:val="00016E68"/>
    <w:rPr>
      <w:rFonts w:cs="Arial"/>
      <w:b/>
      <w:sz w:val="28"/>
      <w:szCs w:val="24"/>
      <w:lang w:val="en-US" w:eastAsia="en-US"/>
    </w:rPr>
  </w:style>
  <w:style w:type="paragraph" w:customStyle="1" w:styleId="AgendaList">
    <w:name w:val="Agenda List"/>
    <w:rsid w:val="00016E68"/>
    <w:pPr>
      <w:numPr>
        <w:numId w:val="8"/>
      </w:numPr>
      <w:tabs>
        <w:tab w:val="left" w:pos="919"/>
      </w:tabs>
      <w:spacing w:after="240" w:line="240" w:lineRule="exact"/>
      <w:ind w:left="918"/>
      <w:jc w:val="both"/>
    </w:pPr>
    <w:rPr>
      <w:sz w:val="22"/>
      <w:lang w:eastAsia="en-US"/>
    </w:rPr>
  </w:style>
  <w:style w:type="character" w:styleId="CommentReference">
    <w:name w:val="annotation reference"/>
    <w:semiHidden/>
    <w:rsid w:val="00016E68"/>
    <w:rPr>
      <w:rFonts w:cs="Times New Roman"/>
      <w:sz w:val="16"/>
      <w:szCs w:val="16"/>
    </w:rPr>
  </w:style>
  <w:style w:type="paragraph" w:styleId="CommentText">
    <w:name w:val="annotation text"/>
    <w:basedOn w:val="Normal"/>
    <w:link w:val="CommentTextChar"/>
    <w:semiHidden/>
    <w:rsid w:val="00016E68"/>
    <w:pPr>
      <w:overflowPunct w:val="0"/>
      <w:autoSpaceDE w:val="0"/>
      <w:autoSpaceDN w:val="0"/>
      <w:adjustRightInd w:val="0"/>
      <w:textAlignment w:val="baseline"/>
    </w:pPr>
    <w:rPr>
      <w:lang w:val="en-GB" w:eastAsia="en-US"/>
    </w:rPr>
  </w:style>
  <w:style w:type="character" w:customStyle="1" w:styleId="CommentTextChar">
    <w:name w:val="Comment Text Char"/>
    <w:basedOn w:val="DefaultParagraphFont"/>
    <w:link w:val="CommentText"/>
    <w:semiHidden/>
    <w:rsid w:val="00016E68"/>
    <w:rPr>
      <w:lang w:eastAsia="en-US"/>
    </w:rPr>
  </w:style>
  <w:style w:type="paragraph" w:styleId="CommentSubject">
    <w:name w:val="annotation subject"/>
    <w:basedOn w:val="CommentText"/>
    <w:next w:val="CommentText"/>
    <w:link w:val="CommentSubjectChar"/>
    <w:semiHidden/>
    <w:rsid w:val="00016E68"/>
    <w:rPr>
      <w:b/>
      <w:bCs/>
    </w:rPr>
  </w:style>
  <w:style w:type="character" w:customStyle="1" w:styleId="CommentSubjectChar">
    <w:name w:val="Comment Subject Char"/>
    <w:basedOn w:val="CommentTextChar"/>
    <w:link w:val="CommentSubject"/>
    <w:semiHidden/>
    <w:rsid w:val="00016E68"/>
    <w:rPr>
      <w:b/>
      <w:bCs/>
      <w:lang w:eastAsia="en-US"/>
    </w:rPr>
  </w:style>
  <w:style w:type="paragraph" w:styleId="Date">
    <w:name w:val="Date"/>
    <w:basedOn w:val="Normal"/>
    <w:next w:val="Normal"/>
    <w:link w:val="DateChar"/>
    <w:rsid w:val="00016E68"/>
    <w:pPr>
      <w:overflowPunct w:val="0"/>
      <w:autoSpaceDE w:val="0"/>
      <w:autoSpaceDN w:val="0"/>
      <w:adjustRightInd w:val="0"/>
      <w:textAlignment w:val="baseline"/>
    </w:pPr>
    <w:rPr>
      <w:sz w:val="22"/>
      <w:lang w:val="en-GB" w:eastAsia="en-US"/>
    </w:rPr>
  </w:style>
  <w:style w:type="character" w:customStyle="1" w:styleId="DateChar">
    <w:name w:val="Date Char"/>
    <w:basedOn w:val="DefaultParagraphFont"/>
    <w:link w:val="Date"/>
    <w:semiHidden/>
    <w:rsid w:val="00016E68"/>
    <w:rPr>
      <w:sz w:val="22"/>
      <w:lang w:eastAsia="en-US"/>
    </w:rPr>
  </w:style>
  <w:style w:type="character" w:customStyle="1" w:styleId="apple-converted-space">
    <w:name w:val="apple-converted-space"/>
    <w:basedOn w:val="DefaultParagraphFont"/>
    <w:rsid w:val="00016E68"/>
  </w:style>
  <w:style w:type="character" w:styleId="Strong">
    <w:name w:val="Strong"/>
    <w:qFormat/>
    <w:rsid w:val="00016E68"/>
    <w:rPr>
      <w:b/>
      <w:bCs/>
    </w:rPr>
  </w:style>
  <w:style w:type="paragraph" w:customStyle="1" w:styleId="font5">
    <w:name w:val="font5"/>
    <w:basedOn w:val="Normal"/>
    <w:rsid w:val="00016E68"/>
    <w:pPr>
      <w:spacing w:before="100" w:beforeAutospacing="1" w:after="100" w:afterAutospacing="1"/>
    </w:pPr>
    <w:rPr>
      <w:rFonts w:ascii="Tahoma" w:eastAsia="Times New Roman" w:hAnsi="Tahoma" w:cs="Tahoma"/>
      <w:color w:val="000000"/>
      <w:sz w:val="16"/>
      <w:szCs w:val="16"/>
      <w:lang w:eastAsia="en-US"/>
    </w:rPr>
  </w:style>
  <w:style w:type="paragraph" w:customStyle="1" w:styleId="font6">
    <w:name w:val="font6"/>
    <w:basedOn w:val="Normal"/>
    <w:rsid w:val="00016E68"/>
    <w:pPr>
      <w:spacing w:before="100" w:beforeAutospacing="1" w:after="100" w:afterAutospacing="1"/>
    </w:pPr>
    <w:rPr>
      <w:rFonts w:ascii="Tahoma" w:eastAsia="Times New Roman" w:hAnsi="Tahoma" w:cs="Tahoma"/>
      <w:b/>
      <w:bCs/>
      <w:color w:val="000000"/>
      <w:sz w:val="16"/>
      <w:szCs w:val="16"/>
      <w:lang w:eastAsia="en-US"/>
    </w:rPr>
  </w:style>
  <w:style w:type="paragraph" w:customStyle="1" w:styleId="font7">
    <w:name w:val="font7"/>
    <w:basedOn w:val="Normal"/>
    <w:rsid w:val="00016E68"/>
    <w:pPr>
      <w:spacing w:before="100" w:beforeAutospacing="1" w:after="100" w:afterAutospacing="1"/>
    </w:pPr>
    <w:rPr>
      <w:rFonts w:ascii="Tahoma" w:eastAsia="Times New Roman" w:hAnsi="Tahoma" w:cs="Tahoma"/>
      <w:color w:val="000000"/>
      <w:sz w:val="18"/>
      <w:szCs w:val="18"/>
      <w:lang w:eastAsia="en-US"/>
    </w:rPr>
  </w:style>
  <w:style w:type="paragraph" w:customStyle="1" w:styleId="font8">
    <w:name w:val="font8"/>
    <w:basedOn w:val="Normal"/>
    <w:rsid w:val="00016E68"/>
    <w:pPr>
      <w:spacing w:before="100" w:beforeAutospacing="1" w:after="100" w:afterAutospacing="1"/>
    </w:pPr>
    <w:rPr>
      <w:rFonts w:ascii="Tahoma" w:eastAsia="Times New Roman" w:hAnsi="Tahoma" w:cs="Tahoma"/>
      <w:b/>
      <w:bCs/>
      <w:color w:val="000000"/>
      <w:sz w:val="18"/>
      <w:szCs w:val="18"/>
      <w:lang w:eastAsia="en-US"/>
    </w:rPr>
  </w:style>
  <w:style w:type="paragraph" w:customStyle="1" w:styleId="xl89">
    <w:name w:val="xl89"/>
    <w:basedOn w:val="Normal"/>
    <w:rsid w:val="00016E68"/>
    <w:pPr>
      <w:spacing w:before="100" w:beforeAutospacing="1" w:after="100" w:afterAutospacing="1"/>
    </w:pPr>
    <w:rPr>
      <w:rFonts w:ascii="Arial" w:eastAsia="Times New Roman" w:hAnsi="Arial" w:cs="Arial"/>
      <w:lang w:eastAsia="en-US"/>
    </w:rPr>
  </w:style>
  <w:style w:type="paragraph" w:customStyle="1" w:styleId="xl90">
    <w:name w:val="xl90"/>
    <w:basedOn w:val="Normal"/>
    <w:rsid w:val="00016E68"/>
    <w:pPr>
      <w:spacing w:before="100" w:beforeAutospacing="1" w:after="100" w:afterAutospacing="1"/>
    </w:pPr>
    <w:rPr>
      <w:rFonts w:ascii="Arial" w:eastAsia="Times New Roman" w:hAnsi="Arial" w:cs="Arial"/>
      <w:b/>
      <w:bCs/>
      <w:lang w:eastAsia="en-US"/>
    </w:rPr>
  </w:style>
  <w:style w:type="paragraph" w:customStyle="1" w:styleId="xl91">
    <w:name w:val="xl91"/>
    <w:basedOn w:val="Normal"/>
    <w:rsid w:val="00016E68"/>
    <w:pPr>
      <w:spacing w:before="100" w:beforeAutospacing="1" w:after="100" w:afterAutospacing="1"/>
    </w:pPr>
    <w:rPr>
      <w:rFonts w:ascii="Arial" w:eastAsia="Times New Roman" w:hAnsi="Arial" w:cs="Arial"/>
      <w:b/>
      <w:bCs/>
      <w:lang w:eastAsia="en-US"/>
    </w:rPr>
  </w:style>
  <w:style w:type="paragraph" w:customStyle="1" w:styleId="xl92">
    <w:name w:val="xl92"/>
    <w:basedOn w:val="Normal"/>
    <w:rsid w:val="00016E68"/>
    <w:pPr>
      <w:shd w:val="clear" w:color="auto" w:fill="FFCC99"/>
      <w:spacing w:before="100" w:beforeAutospacing="1" w:after="100" w:afterAutospacing="1"/>
    </w:pPr>
    <w:rPr>
      <w:rFonts w:ascii="Arial" w:eastAsia="Times New Roman" w:hAnsi="Arial" w:cs="Arial"/>
      <w:lang w:eastAsia="en-US"/>
    </w:rPr>
  </w:style>
  <w:style w:type="paragraph" w:customStyle="1" w:styleId="xl93">
    <w:name w:val="xl93"/>
    <w:basedOn w:val="Normal"/>
    <w:rsid w:val="00016E68"/>
    <w:pPr>
      <w:shd w:val="clear" w:color="auto" w:fill="CCFFCC"/>
      <w:spacing w:before="100" w:beforeAutospacing="1" w:after="100" w:afterAutospacing="1"/>
    </w:pPr>
    <w:rPr>
      <w:rFonts w:ascii="Arial" w:eastAsia="Times New Roman" w:hAnsi="Arial" w:cs="Arial"/>
      <w:lang w:eastAsia="en-US"/>
    </w:rPr>
  </w:style>
  <w:style w:type="paragraph" w:customStyle="1" w:styleId="xl94">
    <w:name w:val="xl94"/>
    <w:basedOn w:val="Normal"/>
    <w:rsid w:val="00016E68"/>
    <w:pPr>
      <w:spacing w:before="100" w:beforeAutospacing="1" w:after="100" w:afterAutospacing="1"/>
    </w:pPr>
    <w:rPr>
      <w:rFonts w:ascii="Arial" w:eastAsia="Times New Roman" w:hAnsi="Arial" w:cs="Arial"/>
      <w:lang w:eastAsia="en-US"/>
    </w:rPr>
  </w:style>
  <w:style w:type="paragraph" w:customStyle="1" w:styleId="xl95">
    <w:name w:val="xl95"/>
    <w:basedOn w:val="Normal"/>
    <w:rsid w:val="00016E68"/>
    <w:pPr>
      <w:pBdr>
        <w:bottom w:val="single" w:sz="4" w:space="0" w:color="auto"/>
      </w:pBdr>
      <w:shd w:val="clear" w:color="auto" w:fill="CCFFCC"/>
      <w:spacing w:before="100" w:beforeAutospacing="1" w:after="100" w:afterAutospacing="1"/>
    </w:pPr>
    <w:rPr>
      <w:rFonts w:ascii="Arial" w:eastAsia="Times New Roman" w:hAnsi="Arial" w:cs="Arial"/>
      <w:lang w:eastAsia="en-US"/>
    </w:rPr>
  </w:style>
  <w:style w:type="paragraph" w:customStyle="1" w:styleId="xl96">
    <w:name w:val="xl96"/>
    <w:basedOn w:val="Normal"/>
    <w:rsid w:val="00016E68"/>
    <w:pPr>
      <w:shd w:val="clear" w:color="auto" w:fill="CCFFFF"/>
      <w:spacing w:before="100" w:beforeAutospacing="1" w:after="100" w:afterAutospacing="1"/>
    </w:pPr>
    <w:rPr>
      <w:rFonts w:ascii="Arial" w:eastAsia="Times New Roman" w:hAnsi="Arial" w:cs="Arial"/>
      <w:lang w:eastAsia="en-US"/>
    </w:rPr>
  </w:style>
  <w:style w:type="paragraph" w:customStyle="1" w:styleId="xl97">
    <w:name w:val="xl97"/>
    <w:basedOn w:val="Normal"/>
    <w:rsid w:val="00016E68"/>
    <w:pPr>
      <w:spacing w:before="100" w:beforeAutospacing="1" w:after="100" w:afterAutospacing="1"/>
    </w:pPr>
    <w:rPr>
      <w:rFonts w:eastAsia="Times New Roman"/>
      <w:lang w:eastAsia="en-US"/>
    </w:rPr>
  </w:style>
  <w:style w:type="paragraph" w:customStyle="1" w:styleId="xl98">
    <w:name w:val="xl98"/>
    <w:basedOn w:val="Normal"/>
    <w:rsid w:val="00016E68"/>
    <w:pPr>
      <w:spacing w:before="100" w:beforeAutospacing="1" w:after="100" w:afterAutospacing="1"/>
    </w:pPr>
    <w:rPr>
      <w:rFonts w:ascii="Arial" w:eastAsia="Times New Roman" w:hAnsi="Arial" w:cs="Arial"/>
      <w:b/>
      <w:bCs/>
      <w:lang w:eastAsia="en-US"/>
    </w:rPr>
  </w:style>
  <w:style w:type="paragraph" w:customStyle="1" w:styleId="xl88">
    <w:name w:val="xl88"/>
    <w:basedOn w:val="Normal"/>
    <w:rsid w:val="000A2EDC"/>
    <w:pPr>
      <w:spacing w:before="100" w:beforeAutospacing="1" w:after="100" w:afterAutospacing="1"/>
    </w:pPr>
    <w:rPr>
      <w:rFonts w:ascii="Arial" w:eastAsia="Times New Roman" w:hAnsi="Arial" w:cs="Arial"/>
      <w:color w:val="000000"/>
      <w:lang w:val="en-GB" w:eastAsia="ja-JP"/>
    </w:rPr>
  </w:style>
  <w:style w:type="character" w:styleId="UnresolvedMention">
    <w:name w:val="Unresolved Mention"/>
    <w:basedOn w:val="DefaultParagraphFont"/>
    <w:uiPriority w:val="99"/>
    <w:semiHidden/>
    <w:unhideWhenUsed/>
    <w:rsid w:val="00960F94"/>
    <w:rPr>
      <w:color w:val="605E5C"/>
      <w:shd w:val="clear" w:color="auto" w:fill="E1DFDD"/>
    </w:rPr>
  </w:style>
  <w:style w:type="paragraph" w:customStyle="1" w:styleId="msonormal0">
    <w:name w:val="msonormal"/>
    <w:basedOn w:val="Normal"/>
    <w:rsid w:val="00D23609"/>
    <w:pPr>
      <w:spacing w:before="100" w:beforeAutospacing="1" w:after="100" w:afterAutospacing="1"/>
    </w:pPr>
    <w:rPr>
      <w:rFonts w:eastAsia="Times New Roman"/>
      <w:sz w:val="24"/>
      <w:szCs w:val="24"/>
      <w:lang w:val="en-GB" w:eastAsia="ja-JP"/>
    </w:rPr>
  </w:style>
  <w:style w:type="paragraph" w:customStyle="1" w:styleId="xl68">
    <w:name w:val="xl68"/>
    <w:basedOn w:val="Normal"/>
    <w:rsid w:val="00D23609"/>
    <w:pPr>
      <w:spacing w:before="100" w:beforeAutospacing="1" w:after="100" w:afterAutospacing="1"/>
      <w:textAlignment w:val="top"/>
    </w:pPr>
    <w:rPr>
      <w:rFonts w:eastAsia="Times New Roman"/>
      <w:b/>
      <w:bCs/>
      <w:sz w:val="24"/>
      <w:szCs w:val="24"/>
      <w:lang w:val="en-GB" w:eastAsia="ja-JP"/>
    </w:rPr>
  </w:style>
  <w:style w:type="paragraph" w:customStyle="1" w:styleId="xl69">
    <w:name w:val="xl69"/>
    <w:basedOn w:val="Normal"/>
    <w:rsid w:val="00D23609"/>
    <w:pPr>
      <w:spacing w:before="100" w:beforeAutospacing="1" w:after="100" w:afterAutospacing="1"/>
    </w:pPr>
    <w:rPr>
      <w:rFonts w:eastAsia="Times New Roman"/>
      <w:b/>
      <w:bCs/>
      <w:sz w:val="24"/>
      <w:szCs w:val="24"/>
      <w:lang w:val="en-GB" w:eastAsia="ja-JP"/>
    </w:rPr>
  </w:style>
  <w:style w:type="paragraph" w:customStyle="1" w:styleId="xl70">
    <w:name w:val="xl70"/>
    <w:basedOn w:val="Normal"/>
    <w:rsid w:val="00D23609"/>
    <w:pPr>
      <w:spacing w:before="100" w:beforeAutospacing="1" w:after="100" w:afterAutospacing="1"/>
      <w:textAlignment w:val="top"/>
    </w:pPr>
    <w:rPr>
      <w:rFonts w:eastAsia="Times New Roman"/>
      <w:sz w:val="24"/>
      <w:szCs w:val="24"/>
      <w:lang w:val="en-GB" w:eastAsia="ja-JP"/>
    </w:rPr>
  </w:style>
  <w:style w:type="paragraph" w:styleId="PlainText">
    <w:name w:val="Plain Text"/>
    <w:basedOn w:val="Normal"/>
    <w:link w:val="PlainTextChar"/>
    <w:rsid w:val="00B847A9"/>
    <w:rPr>
      <w:rFonts w:ascii="Courier New" w:eastAsia="MS Mincho" w:hAnsi="Courier New" w:cs="Courier New"/>
      <w:lang w:eastAsia="en-US"/>
    </w:rPr>
  </w:style>
  <w:style w:type="character" w:customStyle="1" w:styleId="PlainTextChar">
    <w:name w:val="Plain Text Char"/>
    <w:basedOn w:val="DefaultParagraphFont"/>
    <w:link w:val="PlainText"/>
    <w:rsid w:val="00B847A9"/>
    <w:rPr>
      <w:rFonts w:ascii="Courier New" w:eastAsia="MS Mincho" w:hAnsi="Courier New" w:cs="Courier New"/>
      <w:lang w:val="en-US" w:eastAsia="en-US"/>
    </w:rPr>
  </w:style>
  <w:style w:type="numbering" w:customStyle="1" w:styleId="NoList2">
    <w:name w:val="No List2"/>
    <w:next w:val="NoList"/>
    <w:uiPriority w:val="99"/>
    <w:semiHidden/>
    <w:unhideWhenUsed/>
    <w:rsid w:val="00DC1C8C"/>
  </w:style>
  <w:style w:type="table" w:customStyle="1" w:styleId="TableGrid1">
    <w:name w:val="Table Grid1"/>
    <w:basedOn w:val="TableNormal"/>
    <w:next w:val="TableGrid"/>
    <w:semiHidden/>
    <w:rsid w:val="00DC1C8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C1C8C"/>
  </w:style>
  <w:style w:type="numbering" w:styleId="111111">
    <w:name w:val="Outline List 2"/>
    <w:basedOn w:val="NoList"/>
    <w:semiHidden/>
    <w:rsid w:val="00DC1C8C"/>
    <w:pPr>
      <w:numPr>
        <w:numId w:val="10"/>
      </w:numPr>
    </w:pPr>
  </w:style>
  <w:style w:type="numbering" w:styleId="1ai">
    <w:name w:val="Outline List 1"/>
    <w:basedOn w:val="NoList"/>
    <w:semiHidden/>
    <w:rsid w:val="00DC1C8C"/>
    <w:pPr>
      <w:numPr>
        <w:numId w:val="11"/>
      </w:numPr>
    </w:pPr>
  </w:style>
  <w:style w:type="numbering" w:styleId="ArticleSection">
    <w:name w:val="Outline List 3"/>
    <w:basedOn w:val="NoList"/>
    <w:semiHidden/>
    <w:rsid w:val="00DC1C8C"/>
    <w:pPr>
      <w:numPr>
        <w:numId w:val="12"/>
      </w:numPr>
    </w:pPr>
  </w:style>
  <w:style w:type="paragraph" w:styleId="BlockText">
    <w:name w:val="Block Text"/>
    <w:basedOn w:val="Normal"/>
    <w:semiHidden/>
    <w:rsid w:val="00DC1C8C"/>
    <w:pPr>
      <w:spacing w:after="120"/>
      <w:ind w:left="1440" w:right="1440"/>
    </w:pPr>
    <w:rPr>
      <w:rFonts w:eastAsia="MS Mincho"/>
      <w:sz w:val="22"/>
      <w:szCs w:val="24"/>
      <w:lang w:val="en-GB" w:eastAsia="en-US"/>
    </w:rPr>
  </w:style>
  <w:style w:type="paragraph" w:styleId="BodyText2">
    <w:name w:val="Body Text 2"/>
    <w:basedOn w:val="Normal"/>
    <w:link w:val="BodyText2Char"/>
    <w:semiHidden/>
    <w:rsid w:val="00DC1C8C"/>
    <w:pPr>
      <w:spacing w:after="120" w:line="480" w:lineRule="auto"/>
    </w:pPr>
    <w:rPr>
      <w:rFonts w:eastAsia="MS Mincho"/>
      <w:sz w:val="22"/>
      <w:szCs w:val="24"/>
      <w:lang w:val="en-GB" w:eastAsia="en-US"/>
    </w:rPr>
  </w:style>
  <w:style w:type="character" w:customStyle="1" w:styleId="BodyText2Char">
    <w:name w:val="Body Text 2 Char"/>
    <w:basedOn w:val="DefaultParagraphFont"/>
    <w:link w:val="BodyText2"/>
    <w:semiHidden/>
    <w:rsid w:val="00DC1C8C"/>
    <w:rPr>
      <w:rFonts w:eastAsia="MS Mincho"/>
      <w:sz w:val="22"/>
      <w:szCs w:val="24"/>
      <w:lang w:eastAsia="en-US"/>
    </w:rPr>
  </w:style>
  <w:style w:type="paragraph" w:styleId="BodyText3">
    <w:name w:val="Body Text 3"/>
    <w:basedOn w:val="Normal"/>
    <w:link w:val="BodyText3Char"/>
    <w:semiHidden/>
    <w:rsid w:val="00DC1C8C"/>
    <w:pPr>
      <w:spacing w:after="120"/>
    </w:pPr>
    <w:rPr>
      <w:rFonts w:eastAsia="MS Mincho"/>
      <w:sz w:val="16"/>
      <w:szCs w:val="16"/>
      <w:lang w:val="en-GB" w:eastAsia="en-US"/>
    </w:rPr>
  </w:style>
  <w:style w:type="character" w:customStyle="1" w:styleId="BodyText3Char">
    <w:name w:val="Body Text 3 Char"/>
    <w:basedOn w:val="DefaultParagraphFont"/>
    <w:link w:val="BodyText3"/>
    <w:semiHidden/>
    <w:rsid w:val="00DC1C8C"/>
    <w:rPr>
      <w:rFonts w:eastAsia="MS Mincho"/>
      <w:sz w:val="16"/>
      <w:szCs w:val="16"/>
      <w:lang w:eastAsia="en-US"/>
    </w:rPr>
  </w:style>
  <w:style w:type="paragraph" w:styleId="BodyTextFirstIndent">
    <w:name w:val="Body Text First Indent"/>
    <w:basedOn w:val="BodyText"/>
    <w:link w:val="BodyTextFirstIndentChar"/>
    <w:semiHidden/>
    <w:rsid w:val="00DC1C8C"/>
    <w:pPr>
      <w:spacing w:after="240" w:line="240" w:lineRule="auto"/>
      <w:ind w:firstLine="210"/>
      <w:jc w:val="left"/>
    </w:pPr>
    <w:rPr>
      <w:rFonts w:eastAsia="MS Mincho"/>
      <w:sz w:val="24"/>
      <w:szCs w:val="24"/>
      <w:lang w:val="en-US"/>
    </w:rPr>
  </w:style>
  <w:style w:type="character" w:customStyle="1" w:styleId="BodyTextFirstIndentChar">
    <w:name w:val="Body Text First Indent Char"/>
    <w:basedOn w:val="BodyTextChar"/>
    <w:link w:val="BodyTextFirstIndent"/>
    <w:semiHidden/>
    <w:rsid w:val="00DC1C8C"/>
    <w:rPr>
      <w:rFonts w:eastAsia="MS Mincho"/>
      <w:sz w:val="24"/>
      <w:szCs w:val="24"/>
      <w:lang w:val="en-US" w:eastAsia="en-US"/>
    </w:rPr>
  </w:style>
  <w:style w:type="paragraph" w:styleId="BodyTextFirstIndent2">
    <w:name w:val="Body Text First Indent 2"/>
    <w:basedOn w:val="BodyTextIndent"/>
    <w:link w:val="BodyTextFirstIndent2Char"/>
    <w:semiHidden/>
    <w:rsid w:val="00DC1C8C"/>
    <w:pPr>
      <w:numPr>
        <w:numId w:val="0"/>
      </w:numPr>
      <w:spacing w:after="120" w:line="240" w:lineRule="auto"/>
      <w:ind w:left="283" w:firstLine="210"/>
      <w:jc w:val="left"/>
    </w:pPr>
    <w:rPr>
      <w:rFonts w:eastAsia="MS Mincho"/>
      <w:szCs w:val="24"/>
    </w:rPr>
  </w:style>
  <w:style w:type="character" w:customStyle="1" w:styleId="BodyTextFirstIndent2Char">
    <w:name w:val="Body Text First Indent 2 Char"/>
    <w:basedOn w:val="BodyTextIndentChar"/>
    <w:link w:val="BodyTextFirstIndent2"/>
    <w:semiHidden/>
    <w:rsid w:val="00DC1C8C"/>
    <w:rPr>
      <w:rFonts w:eastAsia="MS Mincho"/>
      <w:sz w:val="22"/>
      <w:szCs w:val="24"/>
      <w:lang w:eastAsia="en-US"/>
    </w:rPr>
  </w:style>
  <w:style w:type="paragraph" w:styleId="BodyTextIndent2">
    <w:name w:val="Body Text Indent 2"/>
    <w:basedOn w:val="Normal"/>
    <w:link w:val="BodyTextIndent2Char"/>
    <w:semiHidden/>
    <w:rsid w:val="00DC1C8C"/>
    <w:pPr>
      <w:spacing w:after="120" w:line="480" w:lineRule="auto"/>
      <w:ind w:left="283"/>
    </w:pPr>
    <w:rPr>
      <w:rFonts w:eastAsia="MS Mincho"/>
      <w:sz w:val="22"/>
      <w:szCs w:val="24"/>
      <w:lang w:val="en-GB" w:eastAsia="en-US"/>
    </w:rPr>
  </w:style>
  <w:style w:type="character" w:customStyle="1" w:styleId="BodyTextIndent2Char">
    <w:name w:val="Body Text Indent 2 Char"/>
    <w:basedOn w:val="DefaultParagraphFont"/>
    <w:link w:val="BodyTextIndent2"/>
    <w:semiHidden/>
    <w:rsid w:val="00DC1C8C"/>
    <w:rPr>
      <w:rFonts w:eastAsia="MS Mincho"/>
      <w:sz w:val="22"/>
      <w:szCs w:val="24"/>
      <w:lang w:eastAsia="en-US"/>
    </w:rPr>
  </w:style>
  <w:style w:type="paragraph" w:styleId="BodyTextIndent3">
    <w:name w:val="Body Text Indent 3"/>
    <w:basedOn w:val="Normal"/>
    <w:link w:val="BodyTextIndent3Char"/>
    <w:semiHidden/>
    <w:rsid w:val="00DC1C8C"/>
    <w:pPr>
      <w:spacing w:after="120"/>
      <w:ind w:left="283"/>
    </w:pPr>
    <w:rPr>
      <w:rFonts w:eastAsia="MS Mincho"/>
      <w:sz w:val="16"/>
      <w:szCs w:val="16"/>
      <w:lang w:val="en-GB" w:eastAsia="en-US"/>
    </w:rPr>
  </w:style>
  <w:style w:type="character" w:customStyle="1" w:styleId="BodyTextIndent3Char">
    <w:name w:val="Body Text Indent 3 Char"/>
    <w:basedOn w:val="DefaultParagraphFont"/>
    <w:link w:val="BodyTextIndent3"/>
    <w:semiHidden/>
    <w:rsid w:val="00DC1C8C"/>
    <w:rPr>
      <w:rFonts w:eastAsia="MS Mincho"/>
      <w:sz w:val="16"/>
      <w:szCs w:val="16"/>
      <w:lang w:eastAsia="en-US"/>
    </w:rPr>
  </w:style>
  <w:style w:type="paragraph" w:styleId="Closing">
    <w:name w:val="Closing"/>
    <w:basedOn w:val="Normal"/>
    <w:link w:val="ClosingChar"/>
    <w:semiHidden/>
    <w:rsid w:val="00DC1C8C"/>
    <w:pPr>
      <w:ind w:left="4252"/>
    </w:pPr>
    <w:rPr>
      <w:rFonts w:eastAsia="MS Mincho"/>
      <w:sz w:val="22"/>
      <w:szCs w:val="24"/>
      <w:lang w:val="en-GB" w:eastAsia="en-US"/>
    </w:rPr>
  </w:style>
  <w:style w:type="character" w:customStyle="1" w:styleId="ClosingChar">
    <w:name w:val="Closing Char"/>
    <w:basedOn w:val="DefaultParagraphFont"/>
    <w:link w:val="Closing"/>
    <w:semiHidden/>
    <w:rsid w:val="00DC1C8C"/>
    <w:rPr>
      <w:rFonts w:eastAsia="MS Mincho"/>
      <w:sz w:val="22"/>
      <w:szCs w:val="24"/>
      <w:lang w:eastAsia="en-US"/>
    </w:rPr>
  </w:style>
  <w:style w:type="paragraph" w:styleId="E-mailSignature">
    <w:name w:val="E-mail Signature"/>
    <w:basedOn w:val="Normal"/>
    <w:link w:val="E-mailSignatureChar"/>
    <w:semiHidden/>
    <w:rsid w:val="00DC1C8C"/>
    <w:rPr>
      <w:rFonts w:eastAsia="MS Mincho"/>
      <w:sz w:val="22"/>
      <w:szCs w:val="24"/>
      <w:lang w:val="en-GB" w:eastAsia="en-US"/>
    </w:rPr>
  </w:style>
  <w:style w:type="character" w:customStyle="1" w:styleId="E-mailSignatureChar">
    <w:name w:val="E-mail Signature Char"/>
    <w:basedOn w:val="DefaultParagraphFont"/>
    <w:link w:val="E-mailSignature"/>
    <w:semiHidden/>
    <w:rsid w:val="00DC1C8C"/>
    <w:rPr>
      <w:rFonts w:eastAsia="MS Mincho"/>
      <w:sz w:val="22"/>
      <w:szCs w:val="24"/>
      <w:lang w:eastAsia="en-US"/>
    </w:rPr>
  </w:style>
  <w:style w:type="character" w:styleId="Emphasis">
    <w:name w:val="Emphasis"/>
    <w:qFormat/>
    <w:rsid w:val="00DC1C8C"/>
    <w:rPr>
      <w:i/>
      <w:iCs/>
    </w:rPr>
  </w:style>
  <w:style w:type="paragraph" w:styleId="EnvelopeAddress">
    <w:name w:val="envelope address"/>
    <w:basedOn w:val="Normal"/>
    <w:semiHidden/>
    <w:rsid w:val="00DC1C8C"/>
    <w:pPr>
      <w:framePr w:w="7920" w:h="1980" w:hRule="exact" w:hSpace="180" w:wrap="auto" w:hAnchor="page" w:xAlign="center" w:yAlign="bottom"/>
      <w:ind w:left="2880"/>
    </w:pPr>
    <w:rPr>
      <w:rFonts w:ascii="Arial" w:eastAsia="MS Mincho" w:hAnsi="Arial" w:cs="Arial"/>
      <w:sz w:val="24"/>
      <w:szCs w:val="24"/>
      <w:lang w:val="en-GB" w:eastAsia="en-US"/>
    </w:rPr>
  </w:style>
  <w:style w:type="paragraph" w:styleId="EnvelopeReturn">
    <w:name w:val="envelope return"/>
    <w:basedOn w:val="Normal"/>
    <w:semiHidden/>
    <w:rsid w:val="00DC1C8C"/>
    <w:rPr>
      <w:rFonts w:ascii="Arial" w:eastAsia="MS Mincho" w:hAnsi="Arial" w:cs="Arial"/>
      <w:lang w:val="en-GB" w:eastAsia="en-US"/>
    </w:rPr>
  </w:style>
  <w:style w:type="character" w:styleId="HTMLAcronym">
    <w:name w:val="HTML Acronym"/>
    <w:basedOn w:val="DefaultParagraphFont"/>
    <w:semiHidden/>
    <w:rsid w:val="00DC1C8C"/>
  </w:style>
  <w:style w:type="paragraph" w:styleId="HTMLAddress">
    <w:name w:val="HTML Address"/>
    <w:basedOn w:val="Normal"/>
    <w:link w:val="HTMLAddressChar"/>
    <w:semiHidden/>
    <w:rsid w:val="00DC1C8C"/>
    <w:rPr>
      <w:rFonts w:eastAsia="MS Mincho"/>
      <w:i/>
      <w:iCs/>
      <w:sz w:val="22"/>
      <w:szCs w:val="24"/>
      <w:lang w:val="en-GB" w:eastAsia="en-US"/>
    </w:rPr>
  </w:style>
  <w:style w:type="character" w:customStyle="1" w:styleId="HTMLAddressChar">
    <w:name w:val="HTML Address Char"/>
    <w:basedOn w:val="DefaultParagraphFont"/>
    <w:link w:val="HTMLAddress"/>
    <w:semiHidden/>
    <w:rsid w:val="00DC1C8C"/>
    <w:rPr>
      <w:rFonts w:eastAsia="MS Mincho"/>
      <w:i/>
      <w:iCs/>
      <w:sz w:val="22"/>
      <w:szCs w:val="24"/>
      <w:lang w:eastAsia="en-US"/>
    </w:rPr>
  </w:style>
  <w:style w:type="character" w:styleId="HTMLCite">
    <w:name w:val="HTML Cite"/>
    <w:semiHidden/>
    <w:rsid w:val="00DC1C8C"/>
    <w:rPr>
      <w:i/>
      <w:iCs/>
    </w:rPr>
  </w:style>
  <w:style w:type="character" w:styleId="HTMLCode">
    <w:name w:val="HTML Code"/>
    <w:semiHidden/>
    <w:rsid w:val="00DC1C8C"/>
    <w:rPr>
      <w:rFonts w:ascii="Courier New" w:hAnsi="Courier New" w:cs="Courier New"/>
      <w:sz w:val="20"/>
      <w:szCs w:val="20"/>
    </w:rPr>
  </w:style>
  <w:style w:type="character" w:styleId="HTMLDefinition">
    <w:name w:val="HTML Definition"/>
    <w:semiHidden/>
    <w:rsid w:val="00DC1C8C"/>
    <w:rPr>
      <w:i/>
      <w:iCs/>
    </w:rPr>
  </w:style>
  <w:style w:type="character" w:styleId="HTMLKeyboard">
    <w:name w:val="HTML Keyboard"/>
    <w:semiHidden/>
    <w:rsid w:val="00DC1C8C"/>
    <w:rPr>
      <w:rFonts w:ascii="Courier New" w:hAnsi="Courier New" w:cs="Courier New"/>
      <w:sz w:val="20"/>
      <w:szCs w:val="20"/>
    </w:rPr>
  </w:style>
  <w:style w:type="character" w:styleId="HTMLSample">
    <w:name w:val="HTML Sample"/>
    <w:semiHidden/>
    <w:rsid w:val="00DC1C8C"/>
    <w:rPr>
      <w:rFonts w:ascii="Courier New" w:hAnsi="Courier New" w:cs="Courier New"/>
    </w:rPr>
  </w:style>
  <w:style w:type="character" w:styleId="HTMLTypewriter">
    <w:name w:val="HTML Typewriter"/>
    <w:semiHidden/>
    <w:rsid w:val="00DC1C8C"/>
    <w:rPr>
      <w:rFonts w:ascii="Courier New" w:hAnsi="Courier New" w:cs="Courier New"/>
      <w:sz w:val="20"/>
      <w:szCs w:val="20"/>
    </w:rPr>
  </w:style>
  <w:style w:type="paragraph" w:styleId="List">
    <w:name w:val="List"/>
    <w:basedOn w:val="Normal"/>
    <w:semiHidden/>
    <w:rsid w:val="00DC1C8C"/>
    <w:pPr>
      <w:ind w:left="283" w:hanging="283"/>
    </w:pPr>
    <w:rPr>
      <w:rFonts w:eastAsia="MS Mincho"/>
      <w:sz w:val="22"/>
      <w:szCs w:val="24"/>
      <w:lang w:val="en-GB" w:eastAsia="en-US"/>
    </w:rPr>
  </w:style>
  <w:style w:type="paragraph" w:styleId="List2">
    <w:name w:val="List 2"/>
    <w:basedOn w:val="Normal"/>
    <w:semiHidden/>
    <w:rsid w:val="00DC1C8C"/>
    <w:pPr>
      <w:ind w:left="566" w:hanging="283"/>
    </w:pPr>
    <w:rPr>
      <w:rFonts w:eastAsia="MS Mincho"/>
      <w:sz w:val="22"/>
      <w:szCs w:val="24"/>
      <w:lang w:val="en-GB" w:eastAsia="en-US"/>
    </w:rPr>
  </w:style>
  <w:style w:type="paragraph" w:styleId="List3">
    <w:name w:val="List 3"/>
    <w:basedOn w:val="Normal"/>
    <w:semiHidden/>
    <w:rsid w:val="00DC1C8C"/>
    <w:pPr>
      <w:ind w:left="849" w:hanging="283"/>
    </w:pPr>
    <w:rPr>
      <w:rFonts w:eastAsia="MS Mincho"/>
      <w:sz w:val="22"/>
      <w:szCs w:val="24"/>
      <w:lang w:val="en-GB" w:eastAsia="en-US"/>
    </w:rPr>
  </w:style>
  <w:style w:type="paragraph" w:styleId="List4">
    <w:name w:val="List 4"/>
    <w:basedOn w:val="Normal"/>
    <w:semiHidden/>
    <w:rsid w:val="00DC1C8C"/>
    <w:pPr>
      <w:ind w:left="1132" w:hanging="283"/>
    </w:pPr>
    <w:rPr>
      <w:rFonts w:eastAsia="MS Mincho"/>
      <w:sz w:val="22"/>
      <w:szCs w:val="24"/>
      <w:lang w:val="en-GB" w:eastAsia="en-US"/>
    </w:rPr>
  </w:style>
  <w:style w:type="paragraph" w:styleId="List5">
    <w:name w:val="List 5"/>
    <w:basedOn w:val="Normal"/>
    <w:semiHidden/>
    <w:rsid w:val="00DC1C8C"/>
    <w:pPr>
      <w:ind w:left="1415" w:hanging="283"/>
    </w:pPr>
    <w:rPr>
      <w:rFonts w:eastAsia="MS Mincho"/>
      <w:sz w:val="22"/>
      <w:szCs w:val="24"/>
      <w:lang w:val="en-GB" w:eastAsia="en-US"/>
    </w:rPr>
  </w:style>
  <w:style w:type="paragraph" w:styleId="ListBullet">
    <w:name w:val="List Bullet"/>
    <w:basedOn w:val="Normal"/>
    <w:semiHidden/>
    <w:rsid w:val="00DC1C8C"/>
    <w:pPr>
      <w:numPr>
        <w:numId w:val="13"/>
      </w:numPr>
    </w:pPr>
    <w:rPr>
      <w:rFonts w:eastAsia="MS Mincho"/>
      <w:sz w:val="22"/>
      <w:szCs w:val="24"/>
      <w:lang w:val="en-GB" w:eastAsia="en-US"/>
    </w:rPr>
  </w:style>
  <w:style w:type="paragraph" w:styleId="ListBullet2">
    <w:name w:val="List Bullet 2"/>
    <w:basedOn w:val="Normal"/>
    <w:semiHidden/>
    <w:rsid w:val="00DC1C8C"/>
    <w:pPr>
      <w:numPr>
        <w:numId w:val="14"/>
      </w:numPr>
    </w:pPr>
    <w:rPr>
      <w:rFonts w:eastAsia="MS Mincho"/>
      <w:sz w:val="22"/>
      <w:szCs w:val="24"/>
      <w:lang w:val="en-GB" w:eastAsia="en-US"/>
    </w:rPr>
  </w:style>
  <w:style w:type="paragraph" w:styleId="ListBullet3">
    <w:name w:val="List Bullet 3"/>
    <w:basedOn w:val="Normal"/>
    <w:semiHidden/>
    <w:rsid w:val="00DC1C8C"/>
    <w:pPr>
      <w:numPr>
        <w:numId w:val="15"/>
      </w:numPr>
    </w:pPr>
    <w:rPr>
      <w:rFonts w:eastAsia="MS Mincho"/>
      <w:sz w:val="22"/>
      <w:szCs w:val="24"/>
      <w:lang w:val="en-GB" w:eastAsia="en-US"/>
    </w:rPr>
  </w:style>
  <w:style w:type="paragraph" w:styleId="ListBullet4">
    <w:name w:val="List Bullet 4"/>
    <w:basedOn w:val="Normal"/>
    <w:semiHidden/>
    <w:rsid w:val="00DC1C8C"/>
    <w:pPr>
      <w:numPr>
        <w:numId w:val="16"/>
      </w:numPr>
    </w:pPr>
    <w:rPr>
      <w:rFonts w:eastAsia="MS Mincho"/>
      <w:sz w:val="22"/>
      <w:szCs w:val="24"/>
      <w:lang w:val="en-GB" w:eastAsia="en-US"/>
    </w:rPr>
  </w:style>
  <w:style w:type="paragraph" w:styleId="ListBullet5">
    <w:name w:val="List Bullet 5"/>
    <w:basedOn w:val="Normal"/>
    <w:semiHidden/>
    <w:rsid w:val="00DC1C8C"/>
    <w:pPr>
      <w:numPr>
        <w:numId w:val="17"/>
      </w:numPr>
    </w:pPr>
    <w:rPr>
      <w:rFonts w:eastAsia="MS Mincho"/>
      <w:sz w:val="22"/>
      <w:szCs w:val="24"/>
      <w:lang w:val="en-GB" w:eastAsia="en-US"/>
    </w:rPr>
  </w:style>
  <w:style w:type="paragraph" w:styleId="ListContinue">
    <w:name w:val="List Continue"/>
    <w:basedOn w:val="Normal"/>
    <w:semiHidden/>
    <w:rsid w:val="00DC1C8C"/>
    <w:pPr>
      <w:spacing w:after="120"/>
      <w:ind w:left="283"/>
    </w:pPr>
    <w:rPr>
      <w:rFonts w:eastAsia="MS Mincho"/>
      <w:sz w:val="22"/>
      <w:szCs w:val="24"/>
      <w:lang w:val="en-GB" w:eastAsia="en-US"/>
    </w:rPr>
  </w:style>
  <w:style w:type="paragraph" w:styleId="ListContinue2">
    <w:name w:val="List Continue 2"/>
    <w:basedOn w:val="Normal"/>
    <w:semiHidden/>
    <w:rsid w:val="00DC1C8C"/>
    <w:pPr>
      <w:spacing w:after="120"/>
      <w:ind w:left="566"/>
    </w:pPr>
    <w:rPr>
      <w:rFonts w:eastAsia="MS Mincho"/>
      <w:sz w:val="22"/>
      <w:szCs w:val="24"/>
      <w:lang w:val="en-GB" w:eastAsia="en-US"/>
    </w:rPr>
  </w:style>
  <w:style w:type="paragraph" w:styleId="ListContinue3">
    <w:name w:val="List Continue 3"/>
    <w:basedOn w:val="Normal"/>
    <w:semiHidden/>
    <w:rsid w:val="00DC1C8C"/>
    <w:pPr>
      <w:spacing w:after="120"/>
      <w:ind w:left="849"/>
    </w:pPr>
    <w:rPr>
      <w:rFonts w:eastAsia="MS Mincho"/>
      <w:sz w:val="22"/>
      <w:szCs w:val="24"/>
      <w:lang w:val="en-GB" w:eastAsia="en-US"/>
    </w:rPr>
  </w:style>
  <w:style w:type="paragraph" w:styleId="ListContinue4">
    <w:name w:val="List Continue 4"/>
    <w:basedOn w:val="Normal"/>
    <w:semiHidden/>
    <w:rsid w:val="00DC1C8C"/>
    <w:pPr>
      <w:spacing w:after="120"/>
      <w:ind w:left="1132"/>
    </w:pPr>
    <w:rPr>
      <w:rFonts w:eastAsia="MS Mincho"/>
      <w:sz w:val="22"/>
      <w:szCs w:val="24"/>
      <w:lang w:val="en-GB" w:eastAsia="en-US"/>
    </w:rPr>
  </w:style>
  <w:style w:type="paragraph" w:styleId="ListContinue5">
    <w:name w:val="List Continue 5"/>
    <w:basedOn w:val="Normal"/>
    <w:semiHidden/>
    <w:rsid w:val="00DC1C8C"/>
    <w:pPr>
      <w:spacing w:after="120"/>
      <w:ind w:left="1415"/>
    </w:pPr>
    <w:rPr>
      <w:rFonts w:eastAsia="MS Mincho"/>
      <w:sz w:val="22"/>
      <w:szCs w:val="24"/>
      <w:lang w:val="en-GB" w:eastAsia="en-US"/>
    </w:rPr>
  </w:style>
  <w:style w:type="paragraph" w:styleId="ListNumber">
    <w:name w:val="List Number"/>
    <w:basedOn w:val="Normal"/>
    <w:semiHidden/>
    <w:rsid w:val="00DC1C8C"/>
    <w:pPr>
      <w:numPr>
        <w:numId w:val="18"/>
      </w:numPr>
    </w:pPr>
    <w:rPr>
      <w:rFonts w:eastAsia="MS Mincho"/>
      <w:sz w:val="22"/>
      <w:szCs w:val="24"/>
      <w:lang w:val="en-GB" w:eastAsia="en-US"/>
    </w:rPr>
  </w:style>
  <w:style w:type="paragraph" w:styleId="ListNumber2">
    <w:name w:val="List Number 2"/>
    <w:basedOn w:val="Normal"/>
    <w:semiHidden/>
    <w:rsid w:val="00DC1C8C"/>
    <w:pPr>
      <w:numPr>
        <w:numId w:val="19"/>
      </w:numPr>
    </w:pPr>
    <w:rPr>
      <w:rFonts w:eastAsia="MS Mincho"/>
      <w:sz w:val="22"/>
      <w:szCs w:val="24"/>
      <w:lang w:val="en-GB" w:eastAsia="en-US"/>
    </w:rPr>
  </w:style>
  <w:style w:type="paragraph" w:styleId="ListNumber3">
    <w:name w:val="List Number 3"/>
    <w:basedOn w:val="Normal"/>
    <w:semiHidden/>
    <w:rsid w:val="00DC1C8C"/>
    <w:pPr>
      <w:numPr>
        <w:numId w:val="20"/>
      </w:numPr>
    </w:pPr>
    <w:rPr>
      <w:rFonts w:eastAsia="MS Mincho"/>
      <w:sz w:val="22"/>
      <w:szCs w:val="24"/>
      <w:lang w:val="en-GB" w:eastAsia="en-US"/>
    </w:rPr>
  </w:style>
  <w:style w:type="paragraph" w:styleId="ListNumber4">
    <w:name w:val="List Number 4"/>
    <w:basedOn w:val="Normal"/>
    <w:semiHidden/>
    <w:rsid w:val="00DC1C8C"/>
    <w:pPr>
      <w:numPr>
        <w:numId w:val="21"/>
      </w:numPr>
    </w:pPr>
    <w:rPr>
      <w:rFonts w:eastAsia="MS Mincho"/>
      <w:sz w:val="22"/>
      <w:szCs w:val="24"/>
      <w:lang w:val="en-GB" w:eastAsia="en-US"/>
    </w:rPr>
  </w:style>
  <w:style w:type="paragraph" w:styleId="ListNumber5">
    <w:name w:val="List Number 5"/>
    <w:basedOn w:val="Normal"/>
    <w:semiHidden/>
    <w:rsid w:val="00DC1C8C"/>
    <w:pPr>
      <w:numPr>
        <w:numId w:val="22"/>
      </w:numPr>
    </w:pPr>
    <w:rPr>
      <w:rFonts w:eastAsia="MS Mincho"/>
      <w:sz w:val="22"/>
      <w:szCs w:val="24"/>
      <w:lang w:val="en-GB" w:eastAsia="en-US"/>
    </w:rPr>
  </w:style>
  <w:style w:type="paragraph" w:styleId="MessageHeader">
    <w:name w:val="Message Header"/>
    <w:basedOn w:val="Normal"/>
    <w:link w:val="MessageHeaderChar"/>
    <w:semiHidden/>
    <w:rsid w:val="00DC1C8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MS Mincho" w:hAnsi="Arial" w:cs="Arial"/>
      <w:sz w:val="24"/>
      <w:szCs w:val="24"/>
      <w:lang w:val="en-GB" w:eastAsia="en-US"/>
    </w:rPr>
  </w:style>
  <w:style w:type="character" w:customStyle="1" w:styleId="MessageHeaderChar">
    <w:name w:val="Message Header Char"/>
    <w:basedOn w:val="DefaultParagraphFont"/>
    <w:link w:val="MessageHeader"/>
    <w:semiHidden/>
    <w:rsid w:val="00DC1C8C"/>
    <w:rPr>
      <w:rFonts w:ascii="Arial" w:eastAsia="MS Mincho" w:hAnsi="Arial" w:cs="Arial"/>
      <w:sz w:val="24"/>
      <w:szCs w:val="24"/>
      <w:shd w:val="pct20" w:color="auto" w:fill="auto"/>
      <w:lang w:eastAsia="en-US"/>
    </w:rPr>
  </w:style>
  <w:style w:type="paragraph" w:styleId="NormalWeb">
    <w:name w:val="Normal (Web)"/>
    <w:basedOn w:val="Normal"/>
    <w:semiHidden/>
    <w:rsid w:val="00DC1C8C"/>
    <w:rPr>
      <w:rFonts w:eastAsia="MS Mincho"/>
      <w:sz w:val="24"/>
      <w:szCs w:val="24"/>
      <w:lang w:val="en-GB" w:eastAsia="en-US"/>
    </w:rPr>
  </w:style>
  <w:style w:type="paragraph" w:styleId="NormalIndent">
    <w:name w:val="Normal Indent"/>
    <w:basedOn w:val="Normal"/>
    <w:semiHidden/>
    <w:rsid w:val="00DC1C8C"/>
    <w:pPr>
      <w:ind w:left="720"/>
    </w:pPr>
    <w:rPr>
      <w:rFonts w:eastAsia="MS Mincho"/>
      <w:sz w:val="22"/>
      <w:szCs w:val="24"/>
      <w:lang w:val="en-GB" w:eastAsia="en-US"/>
    </w:rPr>
  </w:style>
  <w:style w:type="paragraph" w:styleId="NoteHeading">
    <w:name w:val="Note Heading"/>
    <w:basedOn w:val="Normal"/>
    <w:next w:val="Normal"/>
    <w:link w:val="NoteHeadingChar"/>
    <w:semiHidden/>
    <w:rsid w:val="00DC1C8C"/>
    <w:rPr>
      <w:rFonts w:eastAsia="MS Mincho"/>
      <w:sz w:val="22"/>
      <w:szCs w:val="24"/>
      <w:lang w:val="en-GB" w:eastAsia="en-US"/>
    </w:rPr>
  </w:style>
  <w:style w:type="character" w:customStyle="1" w:styleId="NoteHeadingChar">
    <w:name w:val="Note Heading Char"/>
    <w:basedOn w:val="DefaultParagraphFont"/>
    <w:link w:val="NoteHeading"/>
    <w:semiHidden/>
    <w:rsid w:val="00DC1C8C"/>
    <w:rPr>
      <w:rFonts w:eastAsia="MS Mincho"/>
      <w:sz w:val="22"/>
      <w:szCs w:val="24"/>
      <w:lang w:eastAsia="en-US"/>
    </w:rPr>
  </w:style>
  <w:style w:type="paragraph" w:styleId="Salutation">
    <w:name w:val="Salutation"/>
    <w:basedOn w:val="Normal"/>
    <w:next w:val="Normal"/>
    <w:link w:val="SalutationChar"/>
    <w:semiHidden/>
    <w:rsid w:val="00DC1C8C"/>
    <w:rPr>
      <w:rFonts w:eastAsia="MS Mincho"/>
      <w:sz w:val="22"/>
      <w:szCs w:val="24"/>
      <w:lang w:val="en-GB" w:eastAsia="en-US"/>
    </w:rPr>
  </w:style>
  <w:style w:type="character" w:customStyle="1" w:styleId="SalutationChar">
    <w:name w:val="Salutation Char"/>
    <w:basedOn w:val="DefaultParagraphFont"/>
    <w:link w:val="Salutation"/>
    <w:semiHidden/>
    <w:rsid w:val="00DC1C8C"/>
    <w:rPr>
      <w:rFonts w:eastAsia="MS Mincho"/>
      <w:sz w:val="22"/>
      <w:szCs w:val="24"/>
      <w:lang w:eastAsia="en-US"/>
    </w:rPr>
  </w:style>
  <w:style w:type="paragraph" w:styleId="Signature">
    <w:name w:val="Signature"/>
    <w:basedOn w:val="Normal"/>
    <w:link w:val="SignatureChar"/>
    <w:semiHidden/>
    <w:rsid w:val="00DC1C8C"/>
    <w:pPr>
      <w:ind w:left="4252"/>
    </w:pPr>
    <w:rPr>
      <w:rFonts w:eastAsia="MS Mincho"/>
      <w:sz w:val="22"/>
      <w:szCs w:val="24"/>
      <w:lang w:val="en-GB" w:eastAsia="en-US"/>
    </w:rPr>
  </w:style>
  <w:style w:type="character" w:customStyle="1" w:styleId="SignatureChar">
    <w:name w:val="Signature Char"/>
    <w:basedOn w:val="DefaultParagraphFont"/>
    <w:link w:val="Signature"/>
    <w:semiHidden/>
    <w:rsid w:val="00DC1C8C"/>
    <w:rPr>
      <w:rFonts w:eastAsia="MS Mincho"/>
      <w:sz w:val="22"/>
      <w:szCs w:val="24"/>
      <w:lang w:eastAsia="en-US"/>
    </w:rPr>
  </w:style>
  <w:style w:type="table" w:styleId="Table3Deffects1">
    <w:name w:val="Table 3D effects 1"/>
    <w:basedOn w:val="TableNormal"/>
    <w:semiHidden/>
    <w:rsid w:val="00DC1C8C"/>
    <w:rPr>
      <w:rFonts w:eastAsia="MS Minch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C1C8C"/>
    <w:rPr>
      <w:rFonts w:eastAsia="MS Minch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C1C8C"/>
    <w:rPr>
      <w:rFonts w:eastAsia="MS Minch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C1C8C"/>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C1C8C"/>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C1C8C"/>
    <w:rPr>
      <w:rFonts w:eastAsia="MS Mincho"/>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C1C8C"/>
    <w:rPr>
      <w:rFonts w:eastAsia="MS Minch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C1C8C"/>
    <w:rPr>
      <w:rFonts w:eastAsia="MS Mincho"/>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C1C8C"/>
    <w:rPr>
      <w:rFonts w:eastAsia="MS Minch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C1C8C"/>
    <w:rPr>
      <w:rFonts w:eastAsia="MS Minch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C1C8C"/>
    <w:rPr>
      <w:rFonts w:eastAsia="MS Mincho"/>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C1C8C"/>
    <w:rPr>
      <w:rFonts w:eastAsia="MS Mincho"/>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C1C8C"/>
    <w:rPr>
      <w:rFonts w:eastAsia="MS Mincho"/>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C1C8C"/>
    <w:rPr>
      <w:rFonts w:eastAsia="MS Minch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C1C8C"/>
    <w:rPr>
      <w:rFonts w:eastAsia="MS Minch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C1C8C"/>
    <w:rPr>
      <w:rFonts w:eastAsia="MS Minch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C1C8C"/>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semiHidden/>
    <w:rsid w:val="00DC1C8C"/>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C1C8C"/>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C1C8C"/>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C1C8C"/>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C1C8C"/>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C1C8C"/>
    <w:rPr>
      <w:rFonts w:eastAsia="MS Minch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C1C8C"/>
    <w:rPr>
      <w:rFonts w:eastAsia="MS Mincho"/>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C1C8C"/>
    <w:rPr>
      <w:rFonts w:eastAsia="MS Minch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C1C8C"/>
    <w:rPr>
      <w:rFonts w:eastAsia="MS Minch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C1C8C"/>
    <w:rPr>
      <w:rFonts w:eastAsia="MS Minch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C1C8C"/>
    <w:rPr>
      <w:rFonts w:eastAsia="MS Minch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C1C8C"/>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C1C8C"/>
    <w:rPr>
      <w:rFonts w:eastAsia="MS Minch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C1C8C"/>
    <w:rPr>
      <w:rFonts w:eastAsia="MS Minch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Professional">
    <w:name w:val="Table Professional"/>
    <w:basedOn w:val="TableNormal"/>
    <w:semiHidden/>
    <w:rsid w:val="00DC1C8C"/>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C1C8C"/>
    <w:rPr>
      <w:rFonts w:eastAsia="MS Minch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C1C8C"/>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C1C8C"/>
    <w:rPr>
      <w:rFonts w:eastAsia="MS Minch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C1C8C"/>
    <w:rPr>
      <w:rFonts w:eastAsia="MS Minch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C1C8C"/>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C1C8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C1C8C"/>
    <w:rPr>
      <w:rFonts w:eastAsia="MS Minch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C1C8C"/>
    <w:rPr>
      <w:rFonts w:eastAsia="MS Minch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C1C8C"/>
    <w:rPr>
      <w:rFonts w:eastAsia="MS Minch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Variable">
    <w:name w:val="HTML Variable"/>
    <w:semiHidden/>
    <w:rsid w:val="00DC1C8C"/>
    <w:rPr>
      <w:i/>
      <w:iCs/>
    </w:rPr>
  </w:style>
  <w:style w:type="character" w:styleId="LineNumber">
    <w:name w:val="line number"/>
    <w:basedOn w:val="DefaultParagraphFont"/>
    <w:semiHidden/>
    <w:rsid w:val="00DC1C8C"/>
  </w:style>
  <w:style w:type="table" w:styleId="TableList7">
    <w:name w:val="Table List 7"/>
    <w:basedOn w:val="TableNormal"/>
    <w:semiHidden/>
    <w:rsid w:val="00DC1C8C"/>
    <w:rPr>
      <w:rFonts w:eastAsia="MS Minch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C1C8C"/>
    <w:rPr>
      <w:rFonts w:eastAsia="MS Minch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DocumentSymbol">
    <w:name w:val="DocumentSymbol"/>
    <w:basedOn w:val="Normal"/>
    <w:semiHidden/>
    <w:rsid w:val="00DC1C8C"/>
    <w:pPr>
      <w:jc w:val="right"/>
    </w:pPr>
    <w:rPr>
      <w:rFonts w:eastAsia="MS Mincho"/>
      <w:b/>
      <w:bCs/>
      <w:sz w:val="22"/>
      <w:szCs w:val="24"/>
      <w:lang w:val="en-GB" w:eastAsia="en-US"/>
    </w:rPr>
  </w:style>
  <w:style w:type="paragraph" w:styleId="TOC1">
    <w:name w:val="toc 1"/>
    <w:basedOn w:val="BodyText"/>
    <w:next w:val="BodyText"/>
    <w:uiPriority w:val="39"/>
    <w:rsid w:val="00DC1C8C"/>
    <w:pPr>
      <w:tabs>
        <w:tab w:val="right" w:leader="dot" w:pos="8789"/>
      </w:tabs>
      <w:overflowPunct w:val="0"/>
      <w:autoSpaceDE w:val="0"/>
      <w:autoSpaceDN w:val="0"/>
      <w:adjustRightInd w:val="0"/>
      <w:spacing w:before="240" w:after="240" w:line="240" w:lineRule="auto"/>
      <w:jc w:val="left"/>
      <w:textAlignment w:val="baseline"/>
    </w:pPr>
    <w:rPr>
      <w:rFonts w:eastAsia="MS Mincho"/>
      <w:bCs/>
      <w:iCs/>
      <w:caps/>
      <w:noProof/>
      <w:sz w:val="24"/>
      <w:szCs w:val="28"/>
    </w:rPr>
  </w:style>
  <w:style w:type="paragraph" w:customStyle="1" w:styleId="Documenttitle">
    <w:name w:val="Document title"/>
    <w:basedOn w:val="Normal"/>
    <w:semiHidden/>
    <w:rsid w:val="00DC1C8C"/>
    <w:pPr>
      <w:spacing w:line="320" w:lineRule="exact"/>
      <w:jc w:val="center"/>
    </w:pPr>
    <w:rPr>
      <w:rFonts w:eastAsia="MS Mincho"/>
      <w:b/>
      <w:sz w:val="32"/>
      <w:szCs w:val="24"/>
      <w:lang w:val="en-GB" w:eastAsia="en-US"/>
    </w:rPr>
  </w:style>
  <w:style w:type="paragraph" w:customStyle="1" w:styleId="Date1">
    <w:name w:val="Date1"/>
    <w:basedOn w:val="BodyText"/>
    <w:semiHidden/>
    <w:rsid w:val="00DC1C8C"/>
    <w:pPr>
      <w:spacing w:before="1134" w:after="567" w:line="240" w:lineRule="auto"/>
      <w:jc w:val="center"/>
    </w:pPr>
    <w:rPr>
      <w:rFonts w:eastAsia="MS Mincho"/>
      <w:sz w:val="24"/>
      <w:szCs w:val="24"/>
      <w:lang w:val="en-US"/>
    </w:rPr>
  </w:style>
  <w:style w:type="paragraph" w:customStyle="1" w:styleId="Documentsubtitle">
    <w:name w:val="Document subtitle"/>
    <w:basedOn w:val="Documenttitle"/>
    <w:semiHidden/>
    <w:rsid w:val="00DC1C8C"/>
    <w:pPr>
      <w:spacing w:line="300" w:lineRule="exact"/>
    </w:pPr>
    <w:rPr>
      <w:sz w:val="28"/>
    </w:rPr>
  </w:style>
  <w:style w:type="paragraph" w:customStyle="1" w:styleId="Preparedby">
    <w:name w:val="Prepared by"/>
    <w:basedOn w:val="Documentsubtitle"/>
    <w:semiHidden/>
    <w:rsid w:val="00DC1C8C"/>
    <w:pPr>
      <w:spacing w:before="1701"/>
    </w:pPr>
    <w:rPr>
      <w:sz w:val="22"/>
    </w:rPr>
  </w:style>
  <w:style w:type="paragraph" w:customStyle="1" w:styleId="DocumentAuthor">
    <w:name w:val="Document Author"/>
    <w:basedOn w:val="BodyText"/>
    <w:semiHidden/>
    <w:rsid w:val="00DC1C8C"/>
    <w:pPr>
      <w:spacing w:before="284" w:after="240" w:line="240" w:lineRule="auto"/>
      <w:jc w:val="center"/>
    </w:pPr>
    <w:rPr>
      <w:rFonts w:eastAsia="MS Mincho"/>
      <w:sz w:val="24"/>
      <w:szCs w:val="24"/>
      <w:lang w:val="en-US"/>
    </w:rPr>
  </w:style>
  <w:style w:type="paragraph" w:customStyle="1" w:styleId="DocumentAbstract">
    <w:name w:val="Document Abstract"/>
    <w:basedOn w:val="Normal"/>
    <w:semiHidden/>
    <w:rsid w:val="00DC1C8C"/>
    <w:pPr>
      <w:spacing w:before="284"/>
    </w:pPr>
    <w:rPr>
      <w:rFonts w:eastAsia="MS Mincho"/>
      <w:sz w:val="24"/>
      <w:szCs w:val="24"/>
      <w:lang w:val="en-GB" w:eastAsia="en-US"/>
    </w:rPr>
  </w:style>
  <w:style w:type="paragraph" w:styleId="TOC2">
    <w:name w:val="toc 2"/>
    <w:basedOn w:val="BodyText"/>
    <w:next w:val="BodyText"/>
    <w:autoRedefine/>
    <w:uiPriority w:val="39"/>
    <w:rsid w:val="00DC1C8C"/>
    <w:pPr>
      <w:tabs>
        <w:tab w:val="right" w:pos="660"/>
        <w:tab w:val="right" w:leader="dot" w:pos="9072"/>
      </w:tabs>
      <w:spacing w:after="240" w:line="240" w:lineRule="auto"/>
      <w:ind w:firstLine="540"/>
    </w:pPr>
    <w:rPr>
      <w:rFonts w:eastAsia="MS Mincho"/>
      <w:noProof/>
      <w:sz w:val="24"/>
      <w:szCs w:val="24"/>
      <w:lang w:val="en-US"/>
    </w:rPr>
  </w:style>
  <w:style w:type="paragraph" w:styleId="TOC3">
    <w:name w:val="toc 3"/>
    <w:basedOn w:val="BodyText"/>
    <w:next w:val="BodyText"/>
    <w:autoRedefine/>
    <w:uiPriority w:val="39"/>
    <w:rsid w:val="00DC1C8C"/>
    <w:pPr>
      <w:tabs>
        <w:tab w:val="left" w:leader="dot" w:pos="8222"/>
      </w:tabs>
      <w:spacing w:after="0" w:line="240" w:lineRule="auto"/>
      <w:ind w:firstLineChars="295" w:firstLine="708"/>
      <w:jc w:val="center"/>
    </w:pPr>
    <w:rPr>
      <w:rFonts w:eastAsia="MS Mincho"/>
      <w:sz w:val="24"/>
      <w:szCs w:val="24"/>
      <w:lang w:val="en-US"/>
    </w:rPr>
  </w:style>
  <w:style w:type="paragraph" w:styleId="DocumentMap">
    <w:name w:val="Document Map"/>
    <w:basedOn w:val="Normal"/>
    <w:link w:val="DocumentMapChar"/>
    <w:semiHidden/>
    <w:rsid w:val="00DC1C8C"/>
    <w:pPr>
      <w:shd w:val="clear" w:color="auto" w:fill="000080"/>
    </w:pPr>
    <w:rPr>
      <w:rFonts w:ascii="Tahoma" w:eastAsia="MS Mincho" w:hAnsi="Tahoma" w:cs="Tahoma"/>
      <w:lang w:val="en-GB" w:eastAsia="en-US"/>
    </w:rPr>
  </w:style>
  <w:style w:type="character" w:customStyle="1" w:styleId="DocumentMapChar">
    <w:name w:val="Document Map Char"/>
    <w:basedOn w:val="DefaultParagraphFont"/>
    <w:link w:val="DocumentMap"/>
    <w:semiHidden/>
    <w:rsid w:val="00DC1C8C"/>
    <w:rPr>
      <w:rFonts w:ascii="Tahoma" w:eastAsia="MS Mincho" w:hAnsi="Tahoma" w:cs="Tahoma"/>
      <w:shd w:val="clear" w:color="auto" w:fill="000080"/>
      <w:lang w:eastAsia="en-US"/>
    </w:rPr>
  </w:style>
  <w:style w:type="paragraph" w:customStyle="1" w:styleId="CONTENTS">
    <w:name w:val="CONTENTS"/>
    <w:basedOn w:val="Normal"/>
    <w:semiHidden/>
    <w:rsid w:val="00DC1C8C"/>
    <w:pPr>
      <w:keepNext/>
      <w:keepLines/>
      <w:pageBreakBefore/>
      <w:jc w:val="center"/>
    </w:pPr>
    <w:rPr>
      <w:rFonts w:eastAsia="MS Mincho"/>
      <w:b/>
      <w:sz w:val="28"/>
      <w:szCs w:val="28"/>
      <w:lang w:val="en-GB" w:eastAsia="en-US"/>
    </w:rPr>
  </w:style>
  <w:style w:type="character" w:styleId="EndnoteReference">
    <w:name w:val="endnote reference"/>
    <w:semiHidden/>
    <w:rsid w:val="00DC1C8C"/>
    <w:rPr>
      <w:vertAlign w:val="superscript"/>
    </w:rPr>
  </w:style>
  <w:style w:type="paragraph" w:styleId="EndnoteText">
    <w:name w:val="endnote text"/>
    <w:basedOn w:val="Normal"/>
    <w:link w:val="EndnoteTextChar"/>
    <w:semiHidden/>
    <w:rsid w:val="00DC1C8C"/>
    <w:rPr>
      <w:rFonts w:eastAsia="MS Mincho"/>
      <w:lang w:val="en-GB" w:eastAsia="en-US"/>
    </w:rPr>
  </w:style>
  <w:style w:type="character" w:customStyle="1" w:styleId="EndnoteTextChar">
    <w:name w:val="Endnote Text Char"/>
    <w:basedOn w:val="DefaultParagraphFont"/>
    <w:link w:val="EndnoteText"/>
    <w:semiHidden/>
    <w:rsid w:val="00DC1C8C"/>
    <w:rPr>
      <w:rFonts w:eastAsia="MS Mincho"/>
      <w:lang w:eastAsia="en-US"/>
    </w:rPr>
  </w:style>
  <w:style w:type="paragraph" w:styleId="Index1">
    <w:name w:val="index 1"/>
    <w:basedOn w:val="Normal"/>
    <w:next w:val="Normal"/>
    <w:autoRedefine/>
    <w:semiHidden/>
    <w:rsid w:val="00DC1C8C"/>
    <w:pPr>
      <w:ind w:left="220" w:hanging="220"/>
    </w:pPr>
    <w:rPr>
      <w:rFonts w:eastAsia="MS Mincho"/>
      <w:sz w:val="22"/>
      <w:szCs w:val="24"/>
      <w:lang w:val="en-GB" w:eastAsia="en-US"/>
    </w:rPr>
  </w:style>
  <w:style w:type="paragraph" w:styleId="Index2">
    <w:name w:val="index 2"/>
    <w:basedOn w:val="Normal"/>
    <w:next w:val="Normal"/>
    <w:autoRedefine/>
    <w:semiHidden/>
    <w:rsid w:val="00DC1C8C"/>
    <w:pPr>
      <w:ind w:left="440" w:hanging="220"/>
    </w:pPr>
    <w:rPr>
      <w:rFonts w:eastAsia="MS Mincho"/>
      <w:sz w:val="22"/>
      <w:szCs w:val="24"/>
      <w:lang w:val="en-GB" w:eastAsia="en-US"/>
    </w:rPr>
  </w:style>
  <w:style w:type="paragraph" w:styleId="Index3">
    <w:name w:val="index 3"/>
    <w:basedOn w:val="Normal"/>
    <w:next w:val="Normal"/>
    <w:autoRedefine/>
    <w:semiHidden/>
    <w:rsid w:val="00DC1C8C"/>
    <w:pPr>
      <w:ind w:left="660" w:hanging="220"/>
    </w:pPr>
    <w:rPr>
      <w:rFonts w:eastAsia="MS Mincho"/>
      <w:sz w:val="22"/>
      <w:szCs w:val="24"/>
      <w:lang w:val="en-GB" w:eastAsia="en-US"/>
    </w:rPr>
  </w:style>
  <w:style w:type="paragraph" w:styleId="Index4">
    <w:name w:val="index 4"/>
    <w:basedOn w:val="Normal"/>
    <w:next w:val="Normal"/>
    <w:autoRedefine/>
    <w:semiHidden/>
    <w:rsid w:val="00DC1C8C"/>
    <w:pPr>
      <w:ind w:left="880" w:hanging="220"/>
    </w:pPr>
    <w:rPr>
      <w:rFonts w:eastAsia="MS Mincho"/>
      <w:sz w:val="22"/>
      <w:szCs w:val="24"/>
      <w:lang w:val="en-GB" w:eastAsia="en-US"/>
    </w:rPr>
  </w:style>
  <w:style w:type="paragraph" w:styleId="Index5">
    <w:name w:val="index 5"/>
    <w:basedOn w:val="Normal"/>
    <w:next w:val="Normal"/>
    <w:autoRedefine/>
    <w:semiHidden/>
    <w:rsid w:val="00DC1C8C"/>
    <w:pPr>
      <w:ind w:left="1100" w:hanging="220"/>
    </w:pPr>
    <w:rPr>
      <w:rFonts w:eastAsia="MS Mincho"/>
      <w:sz w:val="22"/>
      <w:szCs w:val="24"/>
      <w:lang w:val="en-GB" w:eastAsia="en-US"/>
    </w:rPr>
  </w:style>
  <w:style w:type="paragraph" w:styleId="Index6">
    <w:name w:val="index 6"/>
    <w:basedOn w:val="Normal"/>
    <w:next w:val="Normal"/>
    <w:autoRedefine/>
    <w:semiHidden/>
    <w:rsid w:val="00DC1C8C"/>
    <w:pPr>
      <w:ind w:left="1320" w:hanging="220"/>
    </w:pPr>
    <w:rPr>
      <w:rFonts w:eastAsia="MS Mincho"/>
      <w:sz w:val="22"/>
      <w:szCs w:val="24"/>
      <w:lang w:val="en-GB" w:eastAsia="en-US"/>
    </w:rPr>
  </w:style>
  <w:style w:type="paragraph" w:styleId="Index7">
    <w:name w:val="index 7"/>
    <w:basedOn w:val="Normal"/>
    <w:next w:val="Normal"/>
    <w:autoRedefine/>
    <w:semiHidden/>
    <w:rsid w:val="00DC1C8C"/>
    <w:pPr>
      <w:ind w:left="1540" w:hanging="220"/>
    </w:pPr>
    <w:rPr>
      <w:rFonts w:eastAsia="MS Mincho"/>
      <w:sz w:val="22"/>
      <w:szCs w:val="24"/>
      <w:lang w:val="en-GB" w:eastAsia="en-US"/>
    </w:rPr>
  </w:style>
  <w:style w:type="paragraph" w:styleId="Index8">
    <w:name w:val="index 8"/>
    <w:basedOn w:val="Normal"/>
    <w:next w:val="Normal"/>
    <w:autoRedefine/>
    <w:semiHidden/>
    <w:rsid w:val="00DC1C8C"/>
    <w:pPr>
      <w:ind w:left="1760" w:hanging="220"/>
    </w:pPr>
    <w:rPr>
      <w:rFonts w:eastAsia="MS Mincho"/>
      <w:sz w:val="22"/>
      <w:szCs w:val="24"/>
      <w:lang w:val="en-GB" w:eastAsia="en-US"/>
    </w:rPr>
  </w:style>
  <w:style w:type="paragraph" w:styleId="Index9">
    <w:name w:val="index 9"/>
    <w:basedOn w:val="Normal"/>
    <w:next w:val="Normal"/>
    <w:autoRedefine/>
    <w:semiHidden/>
    <w:rsid w:val="00DC1C8C"/>
    <w:pPr>
      <w:ind w:left="1980" w:hanging="220"/>
    </w:pPr>
    <w:rPr>
      <w:rFonts w:eastAsia="MS Mincho"/>
      <w:sz w:val="22"/>
      <w:szCs w:val="24"/>
      <w:lang w:val="en-GB" w:eastAsia="en-US"/>
    </w:rPr>
  </w:style>
  <w:style w:type="paragraph" w:styleId="IndexHeading">
    <w:name w:val="index heading"/>
    <w:basedOn w:val="Normal"/>
    <w:next w:val="Index1"/>
    <w:semiHidden/>
    <w:rsid w:val="00DC1C8C"/>
    <w:rPr>
      <w:rFonts w:ascii="Arial" w:eastAsia="MS Mincho" w:hAnsi="Arial" w:cs="Arial"/>
      <w:b/>
      <w:bCs/>
      <w:sz w:val="22"/>
      <w:szCs w:val="24"/>
      <w:lang w:val="en-GB" w:eastAsia="en-US"/>
    </w:rPr>
  </w:style>
  <w:style w:type="paragraph" w:styleId="MacroText">
    <w:name w:val="macro"/>
    <w:link w:val="MacroTextChar"/>
    <w:semiHidden/>
    <w:rsid w:val="00DC1C8C"/>
    <w:pPr>
      <w:tabs>
        <w:tab w:val="left" w:pos="480"/>
        <w:tab w:val="left" w:pos="960"/>
        <w:tab w:val="left" w:pos="1440"/>
        <w:tab w:val="left" w:pos="1920"/>
        <w:tab w:val="left" w:pos="2400"/>
        <w:tab w:val="left" w:pos="2880"/>
        <w:tab w:val="left" w:pos="3360"/>
        <w:tab w:val="left" w:pos="3840"/>
        <w:tab w:val="left" w:pos="4320"/>
      </w:tabs>
    </w:pPr>
    <w:rPr>
      <w:rFonts w:ascii="Courier New" w:eastAsia="MS Mincho" w:hAnsi="Courier New" w:cs="Courier New"/>
      <w:lang w:val="en-US" w:eastAsia="en-US"/>
    </w:rPr>
  </w:style>
  <w:style w:type="character" w:customStyle="1" w:styleId="MacroTextChar">
    <w:name w:val="Macro Text Char"/>
    <w:basedOn w:val="DefaultParagraphFont"/>
    <w:link w:val="MacroText"/>
    <w:semiHidden/>
    <w:rsid w:val="00DC1C8C"/>
    <w:rPr>
      <w:rFonts w:ascii="Courier New" w:eastAsia="MS Mincho" w:hAnsi="Courier New" w:cs="Courier New"/>
      <w:lang w:val="en-US" w:eastAsia="en-US"/>
    </w:rPr>
  </w:style>
  <w:style w:type="paragraph" w:styleId="TableofAuthorities">
    <w:name w:val="table of authorities"/>
    <w:basedOn w:val="Normal"/>
    <w:next w:val="Normal"/>
    <w:semiHidden/>
    <w:rsid w:val="00DC1C8C"/>
    <w:pPr>
      <w:ind w:left="220" w:hanging="220"/>
    </w:pPr>
    <w:rPr>
      <w:rFonts w:eastAsia="MS Mincho"/>
      <w:sz w:val="22"/>
      <w:szCs w:val="24"/>
      <w:lang w:val="en-GB" w:eastAsia="en-US"/>
    </w:rPr>
  </w:style>
  <w:style w:type="paragraph" w:styleId="TableofFigures">
    <w:name w:val="table of figures"/>
    <w:basedOn w:val="Normal"/>
    <w:next w:val="Normal"/>
    <w:semiHidden/>
    <w:rsid w:val="00DC1C8C"/>
    <w:rPr>
      <w:rFonts w:eastAsia="MS Mincho"/>
      <w:sz w:val="22"/>
      <w:szCs w:val="24"/>
      <w:lang w:val="en-GB" w:eastAsia="en-US"/>
    </w:rPr>
  </w:style>
  <w:style w:type="paragraph" w:styleId="TOAHeading">
    <w:name w:val="toa heading"/>
    <w:basedOn w:val="Normal"/>
    <w:next w:val="Normal"/>
    <w:semiHidden/>
    <w:rsid w:val="00DC1C8C"/>
    <w:pPr>
      <w:spacing w:before="120"/>
    </w:pPr>
    <w:rPr>
      <w:rFonts w:ascii="Arial" w:eastAsia="MS Mincho" w:hAnsi="Arial" w:cs="Arial"/>
      <w:b/>
      <w:bCs/>
      <w:sz w:val="24"/>
      <w:szCs w:val="24"/>
      <w:lang w:val="en-GB" w:eastAsia="en-US"/>
    </w:rPr>
  </w:style>
  <w:style w:type="paragraph" w:styleId="TOC4">
    <w:name w:val="toc 4"/>
    <w:basedOn w:val="Normal"/>
    <w:next w:val="Normal"/>
    <w:autoRedefine/>
    <w:semiHidden/>
    <w:rsid w:val="00DC1C8C"/>
    <w:pPr>
      <w:ind w:left="660"/>
    </w:pPr>
    <w:rPr>
      <w:rFonts w:eastAsia="MS Mincho"/>
      <w:sz w:val="22"/>
      <w:szCs w:val="24"/>
      <w:lang w:val="en-GB" w:eastAsia="en-US"/>
    </w:rPr>
  </w:style>
  <w:style w:type="paragraph" w:styleId="TOC5">
    <w:name w:val="toc 5"/>
    <w:basedOn w:val="Normal"/>
    <w:next w:val="Normal"/>
    <w:autoRedefine/>
    <w:semiHidden/>
    <w:rsid w:val="00DC1C8C"/>
    <w:pPr>
      <w:ind w:left="880"/>
    </w:pPr>
    <w:rPr>
      <w:rFonts w:eastAsia="MS Mincho"/>
      <w:sz w:val="22"/>
      <w:szCs w:val="24"/>
      <w:lang w:val="en-GB" w:eastAsia="en-US"/>
    </w:rPr>
  </w:style>
  <w:style w:type="paragraph" w:styleId="TOC6">
    <w:name w:val="toc 6"/>
    <w:basedOn w:val="Normal"/>
    <w:next w:val="Normal"/>
    <w:autoRedefine/>
    <w:semiHidden/>
    <w:rsid w:val="00DC1C8C"/>
    <w:pPr>
      <w:ind w:left="1100"/>
    </w:pPr>
    <w:rPr>
      <w:rFonts w:eastAsia="MS Mincho"/>
      <w:sz w:val="22"/>
      <w:szCs w:val="24"/>
      <w:lang w:val="en-GB" w:eastAsia="en-US"/>
    </w:rPr>
  </w:style>
  <w:style w:type="paragraph" w:styleId="TOC7">
    <w:name w:val="toc 7"/>
    <w:basedOn w:val="Normal"/>
    <w:next w:val="Normal"/>
    <w:autoRedefine/>
    <w:semiHidden/>
    <w:rsid w:val="00DC1C8C"/>
    <w:pPr>
      <w:ind w:left="1320"/>
    </w:pPr>
    <w:rPr>
      <w:rFonts w:eastAsia="MS Mincho"/>
      <w:sz w:val="22"/>
      <w:szCs w:val="24"/>
      <w:lang w:val="en-GB" w:eastAsia="en-US"/>
    </w:rPr>
  </w:style>
  <w:style w:type="paragraph" w:styleId="TOC8">
    <w:name w:val="toc 8"/>
    <w:basedOn w:val="Normal"/>
    <w:next w:val="Normal"/>
    <w:autoRedefine/>
    <w:semiHidden/>
    <w:rsid w:val="00DC1C8C"/>
    <w:pPr>
      <w:ind w:left="1540"/>
    </w:pPr>
    <w:rPr>
      <w:rFonts w:eastAsia="MS Mincho"/>
      <w:sz w:val="22"/>
      <w:szCs w:val="24"/>
      <w:lang w:val="en-GB" w:eastAsia="en-US"/>
    </w:rPr>
  </w:style>
  <w:style w:type="paragraph" w:styleId="TOC9">
    <w:name w:val="toc 9"/>
    <w:basedOn w:val="Normal"/>
    <w:next w:val="Normal"/>
    <w:autoRedefine/>
    <w:semiHidden/>
    <w:rsid w:val="00DC1C8C"/>
    <w:pPr>
      <w:ind w:left="1760"/>
    </w:pPr>
    <w:rPr>
      <w:rFonts w:eastAsia="MS Mincho"/>
      <w:sz w:val="22"/>
      <w:szCs w:val="24"/>
      <w:lang w:val="en-GB" w:eastAsia="en-US"/>
    </w:rPr>
  </w:style>
  <w:style w:type="paragraph" w:customStyle="1" w:styleId="Abstract">
    <w:name w:val="Abstract"/>
    <w:basedOn w:val="Normal"/>
    <w:next w:val="BodyText"/>
    <w:semiHidden/>
    <w:rsid w:val="00DC1C8C"/>
    <w:pPr>
      <w:spacing w:after="240"/>
      <w:jc w:val="center"/>
    </w:pPr>
    <w:rPr>
      <w:rFonts w:eastAsia="MS Mincho"/>
      <w:b/>
      <w:sz w:val="28"/>
      <w:szCs w:val="28"/>
      <w:lang w:val="en-GB" w:eastAsia="en-US"/>
    </w:rPr>
  </w:style>
  <w:style w:type="paragraph" w:customStyle="1" w:styleId="Month-Year">
    <w:name w:val="Month-Year"/>
    <w:basedOn w:val="BodyText"/>
    <w:next w:val="BodyText"/>
    <w:semiHidden/>
    <w:rsid w:val="00DC1C8C"/>
    <w:pPr>
      <w:framePr w:hSpace="181" w:wrap="around" w:vAnchor="page" w:hAnchor="page" w:x="1333" w:y="1135"/>
      <w:spacing w:after="240" w:line="240" w:lineRule="auto"/>
      <w:suppressOverlap/>
      <w:jc w:val="center"/>
    </w:pPr>
    <w:rPr>
      <w:rFonts w:eastAsia="MS Mincho"/>
      <w:sz w:val="24"/>
      <w:szCs w:val="24"/>
      <w:lang w:val="en-US"/>
    </w:rPr>
  </w:style>
  <w:style w:type="paragraph" w:customStyle="1" w:styleId="PublishedBy">
    <w:name w:val="Published By"/>
    <w:basedOn w:val="Month-Year"/>
    <w:semiHidden/>
    <w:rsid w:val="00DC1C8C"/>
    <w:pPr>
      <w:framePr w:wrap="around"/>
      <w:spacing w:after="0"/>
    </w:pPr>
    <w:rPr>
      <w:b/>
      <w:bCs/>
      <w:caps/>
    </w:rPr>
  </w:style>
  <w:style w:type="paragraph" w:customStyle="1" w:styleId="BodyTextHidden">
    <w:name w:val="Body Text Hidden"/>
    <w:basedOn w:val="BodyText"/>
    <w:next w:val="BodyText"/>
    <w:semiHidden/>
    <w:rsid w:val="00DC1C8C"/>
    <w:pPr>
      <w:spacing w:after="240" w:line="240" w:lineRule="auto"/>
      <w:jc w:val="left"/>
    </w:pPr>
    <w:rPr>
      <w:rFonts w:eastAsia="MS Mincho"/>
      <w:vanish/>
      <w:sz w:val="24"/>
      <w:szCs w:val="22"/>
      <w:lang w:val="en-US"/>
    </w:rPr>
  </w:style>
  <w:style w:type="paragraph" w:customStyle="1" w:styleId="ReferenceHeading">
    <w:name w:val="Reference Heading"/>
    <w:basedOn w:val="Heading1"/>
    <w:next w:val="BodyText"/>
    <w:rsid w:val="00DC1C8C"/>
    <w:pPr>
      <w:keepNext/>
      <w:pageBreakBefore/>
      <w:widowControl/>
      <w:numPr>
        <w:numId w:val="0"/>
      </w:numPr>
      <w:spacing w:before="240" w:after="60" w:line="240" w:lineRule="auto"/>
    </w:pPr>
    <w:rPr>
      <w:rFonts w:eastAsia="MS Mincho" w:cs="Arial"/>
      <w:bCs/>
      <w:kern w:val="32"/>
      <w:sz w:val="28"/>
      <w:szCs w:val="28"/>
    </w:rPr>
  </w:style>
  <w:style w:type="paragraph" w:customStyle="1" w:styleId="PublInfo">
    <w:name w:val="PublInfo"/>
    <w:basedOn w:val="BodyText"/>
    <w:next w:val="BodyText"/>
    <w:semiHidden/>
    <w:rsid w:val="00DC1C8C"/>
    <w:pPr>
      <w:spacing w:after="0" w:line="240" w:lineRule="auto"/>
      <w:jc w:val="center"/>
    </w:pPr>
    <w:rPr>
      <w:rFonts w:eastAsia="MS Mincho"/>
      <w:sz w:val="24"/>
      <w:lang w:val="en-US"/>
    </w:rPr>
  </w:style>
  <w:style w:type="paragraph" w:customStyle="1" w:styleId="preparedby0">
    <w:name w:val="prepared_by"/>
    <w:basedOn w:val="BodyText"/>
    <w:next w:val="BodyText"/>
    <w:semiHidden/>
    <w:rsid w:val="00DC1C8C"/>
    <w:pPr>
      <w:spacing w:before="240" w:after="240" w:line="240" w:lineRule="auto"/>
      <w:jc w:val="center"/>
    </w:pPr>
    <w:rPr>
      <w:rFonts w:eastAsia="MS Mincho"/>
      <w:sz w:val="24"/>
      <w:lang w:val="en-US"/>
    </w:rPr>
  </w:style>
  <w:style w:type="paragraph" w:customStyle="1" w:styleId="Text">
    <w:name w:val="Text"/>
    <w:basedOn w:val="Normal"/>
    <w:next w:val="BodyText"/>
    <w:semiHidden/>
    <w:rsid w:val="00DC1C8C"/>
    <w:pPr>
      <w:framePr w:hSpace="181" w:wrap="around" w:vAnchor="page" w:hAnchor="page" w:x="1333" w:y="1022"/>
      <w:suppressOverlap/>
    </w:pPr>
    <w:rPr>
      <w:rFonts w:eastAsia="MS Mincho"/>
      <w:b/>
      <w:sz w:val="32"/>
      <w:szCs w:val="32"/>
      <w:lang w:val="en-GB" w:eastAsia="en-US"/>
    </w:rPr>
  </w:style>
  <w:style w:type="paragraph" w:customStyle="1" w:styleId="INDC">
    <w:name w:val="INDC"/>
    <w:basedOn w:val="BodyText"/>
    <w:next w:val="BodyText"/>
    <w:semiHidden/>
    <w:rsid w:val="00DC1C8C"/>
    <w:pPr>
      <w:framePr w:hSpace="181" w:wrap="around" w:vAnchor="page" w:hAnchor="page" w:x="1333" w:y="1022"/>
      <w:spacing w:after="240" w:line="240" w:lineRule="auto"/>
      <w:suppressOverlap/>
      <w:jc w:val="center"/>
    </w:pPr>
    <w:rPr>
      <w:rFonts w:ascii="Arial" w:eastAsia="MS Mincho" w:hAnsi="Arial" w:cs="Arial"/>
      <w:b/>
      <w:sz w:val="40"/>
      <w:szCs w:val="40"/>
      <w:lang w:val="en-US"/>
    </w:rPr>
  </w:style>
  <w:style w:type="paragraph" w:customStyle="1" w:styleId="MonthYear">
    <w:name w:val="Month&amp;Year"/>
    <w:basedOn w:val="BodyText"/>
    <w:next w:val="BodyText"/>
    <w:semiHidden/>
    <w:rsid w:val="00DC1C8C"/>
    <w:pPr>
      <w:framePr w:wrap="auto" w:hAnchor="text" w:y="1022"/>
      <w:spacing w:after="240" w:line="240" w:lineRule="auto"/>
      <w:jc w:val="center"/>
    </w:pPr>
    <w:rPr>
      <w:rFonts w:eastAsia="MS Mincho"/>
      <w:sz w:val="24"/>
      <w:szCs w:val="24"/>
      <w:lang w:val="en-US"/>
    </w:rPr>
  </w:style>
  <w:style w:type="paragraph" w:customStyle="1" w:styleId="INDCName">
    <w:name w:val="INDCName"/>
    <w:basedOn w:val="BodyText"/>
    <w:next w:val="BodyText"/>
    <w:semiHidden/>
    <w:rsid w:val="00DC1C8C"/>
    <w:pPr>
      <w:framePr w:hSpace="181" w:wrap="around" w:vAnchor="page" w:hAnchor="page" w:x="1333" w:y="1022"/>
      <w:spacing w:after="240" w:line="240" w:lineRule="auto"/>
      <w:suppressOverlap/>
      <w:jc w:val="center"/>
    </w:pPr>
    <w:rPr>
      <w:rFonts w:ascii="Arial" w:eastAsia="MS Mincho" w:hAnsi="Arial" w:cs="Arial"/>
      <w:b/>
      <w:sz w:val="40"/>
      <w:szCs w:val="40"/>
      <w:lang w:val="en-US"/>
    </w:rPr>
  </w:style>
  <w:style w:type="paragraph" w:customStyle="1" w:styleId="INDCName0">
    <w:name w:val="INDC_Name"/>
    <w:basedOn w:val="BodyText"/>
    <w:next w:val="BodyText"/>
    <w:semiHidden/>
    <w:rsid w:val="00DC1C8C"/>
    <w:pPr>
      <w:spacing w:after="240" w:line="240" w:lineRule="auto"/>
      <w:jc w:val="center"/>
    </w:pPr>
    <w:rPr>
      <w:rFonts w:ascii="Arial" w:eastAsia="MS Mincho" w:hAnsi="Arial"/>
      <w:b/>
      <w:bCs/>
      <w:sz w:val="40"/>
      <w:lang w:val="en-US"/>
    </w:rPr>
  </w:style>
  <w:style w:type="paragraph" w:customStyle="1" w:styleId="IAEAlogo">
    <w:name w:val="IAEA_logo"/>
    <w:basedOn w:val="BodyText"/>
    <w:next w:val="BodyText"/>
    <w:semiHidden/>
    <w:rsid w:val="00DC1C8C"/>
    <w:pPr>
      <w:spacing w:before="180" w:after="240" w:line="240" w:lineRule="auto"/>
      <w:ind w:left="17"/>
      <w:jc w:val="left"/>
    </w:pPr>
    <w:rPr>
      <w:rFonts w:eastAsia="MS Mincho"/>
      <w:sz w:val="24"/>
      <w:lang w:val="en-US"/>
    </w:rPr>
  </w:style>
  <w:style w:type="paragraph" w:customStyle="1" w:styleId="IAEAAddress">
    <w:name w:val="IAEA_Address"/>
    <w:basedOn w:val="BodyText"/>
    <w:next w:val="BodyText"/>
    <w:semiHidden/>
    <w:rsid w:val="00DC1C8C"/>
    <w:pPr>
      <w:spacing w:after="240" w:line="240" w:lineRule="auto"/>
      <w:jc w:val="left"/>
    </w:pPr>
    <w:rPr>
      <w:rFonts w:eastAsia="MS Mincho"/>
      <w:b/>
      <w:bCs/>
      <w:sz w:val="32"/>
      <w:szCs w:val="24"/>
      <w:lang w:val="en-US"/>
    </w:rPr>
  </w:style>
  <w:style w:type="paragraph" w:customStyle="1" w:styleId="Printedby">
    <w:name w:val="Printed_by"/>
    <w:basedOn w:val="BodyText"/>
    <w:next w:val="BodyText"/>
    <w:semiHidden/>
    <w:rsid w:val="00DC1C8C"/>
    <w:pPr>
      <w:framePr w:wrap="auto" w:hAnchor="text" w:y="1022"/>
      <w:spacing w:after="240" w:line="240" w:lineRule="auto"/>
      <w:jc w:val="left"/>
    </w:pPr>
    <w:rPr>
      <w:rFonts w:eastAsia="MS Mincho"/>
      <w:sz w:val="24"/>
      <w:szCs w:val="24"/>
      <w:lang w:val="en-US"/>
    </w:rPr>
  </w:style>
  <w:style w:type="paragraph" w:customStyle="1" w:styleId="PrintedBy0">
    <w:name w:val="PrintedBy"/>
    <w:basedOn w:val="BodyText"/>
    <w:next w:val="BodyText"/>
    <w:semiHidden/>
    <w:rsid w:val="00DC1C8C"/>
    <w:pPr>
      <w:framePr w:hSpace="181" w:wrap="around" w:vAnchor="page" w:hAnchor="page" w:x="1333" w:y="1022"/>
      <w:spacing w:after="240" w:line="240" w:lineRule="auto"/>
      <w:suppressOverlap/>
      <w:jc w:val="center"/>
    </w:pPr>
    <w:rPr>
      <w:rFonts w:eastAsia="MS Mincho"/>
      <w:sz w:val="24"/>
      <w:szCs w:val="24"/>
      <w:lang w:val="en-US"/>
    </w:rPr>
  </w:style>
  <w:style w:type="paragraph" w:customStyle="1" w:styleId="PrintedByIAEA">
    <w:name w:val="PrintedByIAEA"/>
    <w:basedOn w:val="BodyText"/>
    <w:next w:val="BodyText"/>
    <w:semiHidden/>
    <w:rsid w:val="00DC1C8C"/>
    <w:pPr>
      <w:spacing w:after="240" w:line="240" w:lineRule="auto"/>
      <w:jc w:val="center"/>
    </w:pPr>
    <w:rPr>
      <w:rFonts w:eastAsia="MS Mincho"/>
      <w:sz w:val="24"/>
      <w:lang w:val="en-US"/>
    </w:rPr>
  </w:style>
  <w:style w:type="paragraph" w:customStyle="1" w:styleId="IAEALogo0">
    <w:name w:val="IAEALogo"/>
    <w:basedOn w:val="BodyText"/>
    <w:next w:val="BodyText"/>
    <w:semiHidden/>
    <w:rsid w:val="00DC1C8C"/>
    <w:pPr>
      <w:spacing w:after="0" w:line="240" w:lineRule="auto"/>
      <w:jc w:val="left"/>
    </w:pPr>
    <w:rPr>
      <w:rFonts w:eastAsia="MS Mincho"/>
      <w:bCs/>
      <w:sz w:val="28"/>
      <w:szCs w:val="24"/>
      <w:lang w:val="en-US"/>
    </w:rPr>
  </w:style>
  <w:style w:type="paragraph" w:customStyle="1" w:styleId="IAEAAbb">
    <w:name w:val="IAEAAbb"/>
    <w:basedOn w:val="BodyText"/>
    <w:next w:val="BodyText"/>
    <w:semiHidden/>
    <w:rsid w:val="00DC1C8C"/>
    <w:pPr>
      <w:spacing w:after="20" w:line="240" w:lineRule="auto"/>
      <w:jc w:val="left"/>
    </w:pPr>
    <w:rPr>
      <w:rFonts w:eastAsia="MS Mincho"/>
      <w:sz w:val="24"/>
      <w:lang w:val="en-US"/>
    </w:rPr>
  </w:style>
  <w:style w:type="paragraph" w:customStyle="1" w:styleId="StylePublishedBy">
    <w:name w:val="Style Published By"/>
    <w:basedOn w:val="BodyText"/>
    <w:next w:val="BodyText"/>
    <w:semiHidden/>
    <w:rsid w:val="00DC1C8C"/>
    <w:pPr>
      <w:spacing w:after="0" w:line="240" w:lineRule="auto"/>
      <w:jc w:val="left"/>
    </w:pPr>
    <w:rPr>
      <w:rFonts w:eastAsia="MS Mincho"/>
      <w:b/>
      <w:sz w:val="24"/>
      <w:lang w:val="en-US"/>
    </w:rPr>
  </w:style>
  <w:style w:type="paragraph" w:customStyle="1" w:styleId="Default">
    <w:name w:val="Default"/>
    <w:rsid w:val="00DC1C8C"/>
    <w:pPr>
      <w:autoSpaceDE w:val="0"/>
      <w:autoSpaceDN w:val="0"/>
      <w:adjustRightInd w:val="0"/>
    </w:pPr>
    <w:rPr>
      <w:rFonts w:eastAsia="MS Mincho"/>
      <w:color w:val="000000"/>
      <w:sz w:val="24"/>
      <w:szCs w:val="24"/>
      <w:lang w:eastAsia="en-GB"/>
    </w:rPr>
  </w:style>
  <w:style w:type="paragraph" w:customStyle="1" w:styleId="NRDCHeading1">
    <w:name w:val="NRDC Heading 1"/>
    <w:basedOn w:val="Normal"/>
    <w:rsid w:val="00DC1C8C"/>
    <w:pPr>
      <w:keepNext/>
      <w:widowControl w:val="0"/>
      <w:autoSpaceDE w:val="0"/>
      <w:autoSpaceDN w:val="0"/>
      <w:spacing w:before="120" w:after="240"/>
      <w:outlineLvl w:val="0"/>
    </w:pPr>
    <w:rPr>
      <w:rFonts w:eastAsia="MS Mincho"/>
      <w:caps/>
      <w:kern w:val="28"/>
      <w:sz w:val="28"/>
      <w:lang w:val="en-GB" w:eastAsia="en-US"/>
    </w:rPr>
  </w:style>
  <w:style w:type="paragraph" w:styleId="NoSpacing">
    <w:name w:val="No Spacing"/>
    <w:uiPriority w:val="1"/>
    <w:qFormat/>
    <w:rsid w:val="00DC1C8C"/>
    <w:rPr>
      <w:rFonts w:eastAsia="MS Mincho"/>
      <w:sz w:val="22"/>
      <w:szCs w:val="24"/>
      <w:lang w:val="en-US" w:eastAsia="en-US"/>
    </w:rPr>
  </w:style>
  <w:style w:type="numbering" w:customStyle="1" w:styleId="NoList11">
    <w:name w:val="No List11"/>
    <w:next w:val="NoList"/>
    <w:semiHidden/>
    <w:rsid w:val="00DC1C8C"/>
  </w:style>
  <w:style w:type="paragraph" w:customStyle="1" w:styleId="zyxClassification1">
    <w:name w:val="zyxClassification1"/>
    <w:basedOn w:val="BodyText"/>
    <w:rsid w:val="00DC1C8C"/>
    <w:pPr>
      <w:spacing w:after="0" w:line="280" w:lineRule="exact"/>
      <w:jc w:val="right"/>
    </w:pPr>
    <w:rPr>
      <w:rFonts w:ascii="Arial" w:eastAsia="MS Mincho" w:hAnsi="Arial" w:cs="Arial"/>
      <w:b/>
      <w:bCs/>
      <w:caps/>
      <w:sz w:val="24"/>
    </w:rPr>
  </w:style>
  <w:style w:type="paragraph" w:customStyle="1" w:styleId="zyxClassification2">
    <w:name w:val="zyxClassification2"/>
    <w:basedOn w:val="Footer"/>
    <w:rsid w:val="00DC1C8C"/>
    <w:pPr>
      <w:tabs>
        <w:tab w:val="clear" w:pos="4513"/>
        <w:tab w:val="clear" w:pos="9026"/>
        <w:tab w:val="center" w:pos="4320"/>
        <w:tab w:val="right" w:pos="8640"/>
      </w:tabs>
      <w:overflowPunct w:val="0"/>
      <w:autoSpaceDE w:val="0"/>
      <w:autoSpaceDN w:val="0"/>
      <w:adjustRightInd w:val="0"/>
      <w:ind w:firstLine="567"/>
      <w:jc w:val="right"/>
      <w:textAlignment w:val="baseline"/>
    </w:pPr>
    <w:rPr>
      <w:rFonts w:ascii="Arial" w:eastAsia="MS Mincho" w:hAnsi="Arial" w:cs="Arial"/>
      <w:sz w:val="16"/>
      <w:lang w:val="en-GB" w:eastAsia="en-US"/>
    </w:rPr>
  </w:style>
  <w:style w:type="table" w:customStyle="1" w:styleId="TableGrid11">
    <w:name w:val="Table Grid11"/>
    <w:basedOn w:val="TableNormal"/>
    <w:next w:val="TableGrid"/>
    <w:rsid w:val="00DC1C8C"/>
    <w:pPr>
      <w:overflowPunct w:val="0"/>
      <w:autoSpaceDE w:val="0"/>
      <w:autoSpaceDN w:val="0"/>
      <w:adjustRightInd w:val="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rsid w:val="00DC1C8C"/>
    <w:pPr>
      <w:numPr>
        <w:numId w:val="23"/>
      </w:numPr>
    </w:pPr>
  </w:style>
  <w:style w:type="numbering" w:customStyle="1" w:styleId="Style2">
    <w:name w:val="Style2"/>
    <w:basedOn w:val="NoList"/>
    <w:rsid w:val="00DC1C8C"/>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8434">
      <w:bodyDiv w:val="1"/>
      <w:marLeft w:val="0"/>
      <w:marRight w:val="0"/>
      <w:marTop w:val="0"/>
      <w:marBottom w:val="0"/>
      <w:divBdr>
        <w:top w:val="none" w:sz="0" w:space="0" w:color="auto"/>
        <w:left w:val="none" w:sz="0" w:space="0" w:color="auto"/>
        <w:bottom w:val="none" w:sz="0" w:space="0" w:color="auto"/>
        <w:right w:val="none" w:sz="0" w:space="0" w:color="auto"/>
      </w:divBdr>
    </w:div>
    <w:div w:id="15356325">
      <w:bodyDiv w:val="1"/>
      <w:marLeft w:val="0"/>
      <w:marRight w:val="0"/>
      <w:marTop w:val="0"/>
      <w:marBottom w:val="0"/>
      <w:divBdr>
        <w:top w:val="none" w:sz="0" w:space="0" w:color="auto"/>
        <w:left w:val="none" w:sz="0" w:space="0" w:color="auto"/>
        <w:bottom w:val="none" w:sz="0" w:space="0" w:color="auto"/>
        <w:right w:val="none" w:sz="0" w:space="0" w:color="auto"/>
      </w:divBdr>
    </w:div>
    <w:div w:id="25568771">
      <w:bodyDiv w:val="1"/>
      <w:marLeft w:val="0"/>
      <w:marRight w:val="0"/>
      <w:marTop w:val="0"/>
      <w:marBottom w:val="0"/>
      <w:divBdr>
        <w:top w:val="none" w:sz="0" w:space="0" w:color="auto"/>
        <w:left w:val="none" w:sz="0" w:space="0" w:color="auto"/>
        <w:bottom w:val="none" w:sz="0" w:space="0" w:color="auto"/>
        <w:right w:val="none" w:sz="0" w:space="0" w:color="auto"/>
      </w:divBdr>
    </w:div>
    <w:div w:id="93483319">
      <w:bodyDiv w:val="1"/>
      <w:marLeft w:val="0"/>
      <w:marRight w:val="0"/>
      <w:marTop w:val="0"/>
      <w:marBottom w:val="0"/>
      <w:divBdr>
        <w:top w:val="none" w:sz="0" w:space="0" w:color="auto"/>
        <w:left w:val="none" w:sz="0" w:space="0" w:color="auto"/>
        <w:bottom w:val="none" w:sz="0" w:space="0" w:color="auto"/>
        <w:right w:val="none" w:sz="0" w:space="0" w:color="auto"/>
      </w:divBdr>
    </w:div>
    <w:div w:id="149101706">
      <w:bodyDiv w:val="1"/>
      <w:marLeft w:val="0"/>
      <w:marRight w:val="0"/>
      <w:marTop w:val="0"/>
      <w:marBottom w:val="0"/>
      <w:divBdr>
        <w:top w:val="none" w:sz="0" w:space="0" w:color="auto"/>
        <w:left w:val="none" w:sz="0" w:space="0" w:color="auto"/>
        <w:bottom w:val="none" w:sz="0" w:space="0" w:color="auto"/>
        <w:right w:val="none" w:sz="0" w:space="0" w:color="auto"/>
      </w:divBdr>
    </w:div>
    <w:div w:id="150298741">
      <w:bodyDiv w:val="1"/>
      <w:marLeft w:val="0"/>
      <w:marRight w:val="0"/>
      <w:marTop w:val="0"/>
      <w:marBottom w:val="0"/>
      <w:divBdr>
        <w:top w:val="none" w:sz="0" w:space="0" w:color="auto"/>
        <w:left w:val="none" w:sz="0" w:space="0" w:color="auto"/>
        <w:bottom w:val="none" w:sz="0" w:space="0" w:color="auto"/>
        <w:right w:val="none" w:sz="0" w:space="0" w:color="auto"/>
      </w:divBdr>
    </w:div>
    <w:div w:id="204030702">
      <w:bodyDiv w:val="1"/>
      <w:marLeft w:val="0"/>
      <w:marRight w:val="0"/>
      <w:marTop w:val="0"/>
      <w:marBottom w:val="0"/>
      <w:divBdr>
        <w:top w:val="none" w:sz="0" w:space="0" w:color="auto"/>
        <w:left w:val="none" w:sz="0" w:space="0" w:color="auto"/>
        <w:bottom w:val="none" w:sz="0" w:space="0" w:color="auto"/>
        <w:right w:val="none" w:sz="0" w:space="0" w:color="auto"/>
      </w:divBdr>
    </w:div>
    <w:div w:id="209541826">
      <w:bodyDiv w:val="1"/>
      <w:marLeft w:val="0"/>
      <w:marRight w:val="0"/>
      <w:marTop w:val="0"/>
      <w:marBottom w:val="0"/>
      <w:divBdr>
        <w:top w:val="none" w:sz="0" w:space="0" w:color="auto"/>
        <w:left w:val="none" w:sz="0" w:space="0" w:color="auto"/>
        <w:bottom w:val="none" w:sz="0" w:space="0" w:color="auto"/>
        <w:right w:val="none" w:sz="0" w:space="0" w:color="auto"/>
      </w:divBdr>
    </w:div>
    <w:div w:id="213590430">
      <w:bodyDiv w:val="1"/>
      <w:marLeft w:val="0"/>
      <w:marRight w:val="0"/>
      <w:marTop w:val="0"/>
      <w:marBottom w:val="0"/>
      <w:divBdr>
        <w:top w:val="none" w:sz="0" w:space="0" w:color="auto"/>
        <w:left w:val="none" w:sz="0" w:space="0" w:color="auto"/>
        <w:bottom w:val="none" w:sz="0" w:space="0" w:color="auto"/>
        <w:right w:val="none" w:sz="0" w:space="0" w:color="auto"/>
      </w:divBdr>
    </w:div>
    <w:div w:id="218564012">
      <w:bodyDiv w:val="1"/>
      <w:marLeft w:val="0"/>
      <w:marRight w:val="0"/>
      <w:marTop w:val="0"/>
      <w:marBottom w:val="0"/>
      <w:divBdr>
        <w:top w:val="none" w:sz="0" w:space="0" w:color="auto"/>
        <w:left w:val="none" w:sz="0" w:space="0" w:color="auto"/>
        <w:bottom w:val="none" w:sz="0" w:space="0" w:color="auto"/>
        <w:right w:val="none" w:sz="0" w:space="0" w:color="auto"/>
      </w:divBdr>
    </w:div>
    <w:div w:id="231044788">
      <w:bodyDiv w:val="1"/>
      <w:marLeft w:val="0"/>
      <w:marRight w:val="0"/>
      <w:marTop w:val="0"/>
      <w:marBottom w:val="0"/>
      <w:divBdr>
        <w:top w:val="none" w:sz="0" w:space="0" w:color="auto"/>
        <w:left w:val="none" w:sz="0" w:space="0" w:color="auto"/>
        <w:bottom w:val="none" w:sz="0" w:space="0" w:color="auto"/>
        <w:right w:val="none" w:sz="0" w:space="0" w:color="auto"/>
      </w:divBdr>
    </w:div>
    <w:div w:id="269624960">
      <w:bodyDiv w:val="1"/>
      <w:marLeft w:val="0"/>
      <w:marRight w:val="0"/>
      <w:marTop w:val="0"/>
      <w:marBottom w:val="0"/>
      <w:divBdr>
        <w:top w:val="none" w:sz="0" w:space="0" w:color="auto"/>
        <w:left w:val="none" w:sz="0" w:space="0" w:color="auto"/>
        <w:bottom w:val="none" w:sz="0" w:space="0" w:color="auto"/>
        <w:right w:val="none" w:sz="0" w:space="0" w:color="auto"/>
      </w:divBdr>
    </w:div>
    <w:div w:id="270405104">
      <w:bodyDiv w:val="1"/>
      <w:marLeft w:val="0"/>
      <w:marRight w:val="0"/>
      <w:marTop w:val="0"/>
      <w:marBottom w:val="0"/>
      <w:divBdr>
        <w:top w:val="none" w:sz="0" w:space="0" w:color="auto"/>
        <w:left w:val="none" w:sz="0" w:space="0" w:color="auto"/>
        <w:bottom w:val="none" w:sz="0" w:space="0" w:color="auto"/>
        <w:right w:val="none" w:sz="0" w:space="0" w:color="auto"/>
      </w:divBdr>
    </w:div>
    <w:div w:id="294143337">
      <w:bodyDiv w:val="1"/>
      <w:marLeft w:val="0"/>
      <w:marRight w:val="0"/>
      <w:marTop w:val="0"/>
      <w:marBottom w:val="0"/>
      <w:divBdr>
        <w:top w:val="none" w:sz="0" w:space="0" w:color="auto"/>
        <w:left w:val="none" w:sz="0" w:space="0" w:color="auto"/>
        <w:bottom w:val="none" w:sz="0" w:space="0" w:color="auto"/>
        <w:right w:val="none" w:sz="0" w:space="0" w:color="auto"/>
      </w:divBdr>
    </w:div>
    <w:div w:id="305672415">
      <w:bodyDiv w:val="1"/>
      <w:marLeft w:val="0"/>
      <w:marRight w:val="0"/>
      <w:marTop w:val="0"/>
      <w:marBottom w:val="0"/>
      <w:divBdr>
        <w:top w:val="none" w:sz="0" w:space="0" w:color="auto"/>
        <w:left w:val="none" w:sz="0" w:space="0" w:color="auto"/>
        <w:bottom w:val="none" w:sz="0" w:space="0" w:color="auto"/>
        <w:right w:val="none" w:sz="0" w:space="0" w:color="auto"/>
      </w:divBdr>
    </w:div>
    <w:div w:id="306516269">
      <w:bodyDiv w:val="1"/>
      <w:marLeft w:val="0"/>
      <w:marRight w:val="0"/>
      <w:marTop w:val="0"/>
      <w:marBottom w:val="0"/>
      <w:divBdr>
        <w:top w:val="none" w:sz="0" w:space="0" w:color="auto"/>
        <w:left w:val="none" w:sz="0" w:space="0" w:color="auto"/>
        <w:bottom w:val="none" w:sz="0" w:space="0" w:color="auto"/>
        <w:right w:val="none" w:sz="0" w:space="0" w:color="auto"/>
      </w:divBdr>
    </w:div>
    <w:div w:id="316570646">
      <w:bodyDiv w:val="1"/>
      <w:marLeft w:val="0"/>
      <w:marRight w:val="0"/>
      <w:marTop w:val="0"/>
      <w:marBottom w:val="0"/>
      <w:divBdr>
        <w:top w:val="none" w:sz="0" w:space="0" w:color="auto"/>
        <w:left w:val="none" w:sz="0" w:space="0" w:color="auto"/>
        <w:bottom w:val="none" w:sz="0" w:space="0" w:color="auto"/>
        <w:right w:val="none" w:sz="0" w:space="0" w:color="auto"/>
      </w:divBdr>
    </w:div>
    <w:div w:id="344594589">
      <w:bodyDiv w:val="1"/>
      <w:marLeft w:val="0"/>
      <w:marRight w:val="0"/>
      <w:marTop w:val="0"/>
      <w:marBottom w:val="0"/>
      <w:divBdr>
        <w:top w:val="none" w:sz="0" w:space="0" w:color="auto"/>
        <w:left w:val="none" w:sz="0" w:space="0" w:color="auto"/>
        <w:bottom w:val="none" w:sz="0" w:space="0" w:color="auto"/>
        <w:right w:val="none" w:sz="0" w:space="0" w:color="auto"/>
      </w:divBdr>
    </w:div>
    <w:div w:id="351998547">
      <w:bodyDiv w:val="1"/>
      <w:marLeft w:val="0"/>
      <w:marRight w:val="0"/>
      <w:marTop w:val="0"/>
      <w:marBottom w:val="0"/>
      <w:divBdr>
        <w:top w:val="none" w:sz="0" w:space="0" w:color="auto"/>
        <w:left w:val="none" w:sz="0" w:space="0" w:color="auto"/>
        <w:bottom w:val="none" w:sz="0" w:space="0" w:color="auto"/>
        <w:right w:val="none" w:sz="0" w:space="0" w:color="auto"/>
      </w:divBdr>
    </w:div>
    <w:div w:id="357782605">
      <w:bodyDiv w:val="1"/>
      <w:marLeft w:val="0"/>
      <w:marRight w:val="0"/>
      <w:marTop w:val="0"/>
      <w:marBottom w:val="0"/>
      <w:divBdr>
        <w:top w:val="none" w:sz="0" w:space="0" w:color="auto"/>
        <w:left w:val="none" w:sz="0" w:space="0" w:color="auto"/>
        <w:bottom w:val="none" w:sz="0" w:space="0" w:color="auto"/>
        <w:right w:val="none" w:sz="0" w:space="0" w:color="auto"/>
      </w:divBdr>
    </w:div>
    <w:div w:id="381368809">
      <w:bodyDiv w:val="1"/>
      <w:marLeft w:val="0"/>
      <w:marRight w:val="0"/>
      <w:marTop w:val="0"/>
      <w:marBottom w:val="0"/>
      <w:divBdr>
        <w:top w:val="none" w:sz="0" w:space="0" w:color="auto"/>
        <w:left w:val="none" w:sz="0" w:space="0" w:color="auto"/>
        <w:bottom w:val="none" w:sz="0" w:space="0" w:color="auto"/>
        <w:right w:val="none" w:sz="0" w:space="0" w:color="auto"/>
      </w:divBdr>
    </w:div>
    <w:div w:id="394662987">
      <w:bodyDiv w:val="1"/>
      <w:marLeft w:val="0"/>
      <w:marRight w:val="0"/>
      <w:marTop w:val="0"/>
      <w:marBottom w:val="0"/>
      <w:divBdr>
        <w:top w:val="none" w:sz="0" w:space="0" w:color="auto"/>
        <w:left w:val="none" w:sz="0" w:space="0" w:color="auto"/>
        <w:bottom w:val="none" w:sz="0" w:space="0" w:color="auto"/>
        <w:right w:val="none" w:sz="0" w:space="0" w:color="auto"/>
      </w:divBdr>
    </w:div>
    <w:div w:id="447817247">
      <w:bodyDiv w:val="1"/>
      <w:marLeft w:val="0"/>
      <w:marRight w:val="0"/>
      <w:marTop w:val="0"/>
      <w:marBottom w:val="0"/>
      <w:divBdr>
        <w:top w:val="none" w:sz="0" w:space="0" w:color="auto"/>
        <w:left w:val="none" w:sz="0" w:space="0" w:color="auto"/>
        <w:bottom w:val="none" w:sz="0" w:space="0" w:color="auto"/>
        <w:right w:val="none" w:sz="0" w:space="0" w:color="auto"/>
      </w:divBdr>
    </w:div>
    <w:div w:id="454375112">
      <w:bodyDiv w:val="1"/>
      <w:marLeft w:val="0"/>
      <w:marRight w:val="0"/>
      <w:marTop w:val="0"/>
      <w:marBottom w:val="0"/>
      <w:divBdr>
        <w:top w:val="none" w:sz="0" w:space="0" w:color="auto"/>
        <w:left w:val="none" w:sz="0" w:space="0" w:color="auto"/>
        <w:bottom w:val="none" w:sz="0" w:space="0" w:color="auto"/>
        <w:right w:val="none" w:sz="0" w:space="0" w:color="auto"/>
      </w:divBdr>
    </w:div>
    <w:div w:id="459570455">
      <w:bodyDiv w:val="1"/>
      <w:marLeft w:val="0"/>
      <w:marRight w:val="0"/>
      <w:marTop w:val="0"/>
      <w:marBottom w:val="0"/>
      <w:divBdr>
        <w:top w:val="none" w:sz="0" w:space="0" w:color="auto"/>
        <w:left w:val="none" w:sz="0" w:space="0" w:color="auto"/>
        <w:bottom w:val="none" w:sz="0" w:space="0" w:color="auto"/>
        <w:right w:val="none" w:sz="0" w:space="0" w:color="auto"/>
      </w:divBdr>
    </w:div>
    <w:div w:id="466092066">
      <w:bodyDiv w:val="1"/>
      <w:marLeft w:val="0"/>
      <w:marRight w:val="0"/>
      <w:marTop w:val="0"/>
      <w:marBottom w:val="0"/>
      <w:divBdr>
        <w:top w:val="none" w:sz="0" w:space="0" w:color="auto"/>
        <w:left w:val="none" w:sz="0" w:space="0" w:color="auto"/>
        <w:bottom w:val="none" w:sz="0" w:space="0" w:color="auto"/>
        <w:right w:val="none" w:sz="0" w:space="0" w:color="auto"/>
      </w:divBdr>
    </w:div>
    <w:div w:id="483745576">
      <w:bodyDiv w:val="1"/>
      <w:marLeft w:val="0"/>
      <w:marRight w:val="0"/>
      <w:marTop w:val="0"/>
      <w:marBottom w:val="0"/>
      <w:divBdr>
        <w:top w:val="none" w:sz="0" w:space="0" w:color="auto"/>
        <w:left w:val="none" w:sz="0" w:space="0" w:color="auto"/>
        <w:bottom w:val="none" w:sz="0" w:space="0" w:color="auto"/>
        <w:right w:val="none" w:sz="0" w:space="0" w:color="auto"/>
      </w:divBdr>
    </w:div>
    <w:div w:id="501630158">
      <w:bodyDiv w:val="1"/>
      <w:marLeft w:val="0"/>
      <w:marRight w:val="0"/>
      <w:marTop w:val="0"/>
      <w:marBottom w:val="0"/>
      <w:divBdr>
        <w:top w:val="none" w:sz="0" w:space="0" w:color="auto"/>
        <w:left w:val="none" w:sz="0" w:space="0" w:color="auto"/>
        <w:bottom w:val="none" w:sz="0" w:space="0" w:color="auto"/>
        <w:right w:val="none" w:sz="0" w:space="0" w:color="auto"/>
      </w:divBdr>
    </w:div>
    <w:div w:id="514734577">
      <w:bodyDiv w:val="1"/>
      <w:marLeft w:val="0"/>
      <w:marRight w:val="0"/>
      <w:marTop w:val="0"/>
      <w:marBottom w:val="0"/>
      <w:divBdr>
        <w:top w:val="none" w:sz="0" w:space="0" w:color="auto"/>
        <w:left w:val="none" w:sz="0" w:space="0" w:color="auto"/>
        <w:bottom w:val="none" w:sz="0" w:space="0" w:color="auto"/>
        <w:right w:val="none" w:sz="0" w:space="0" w:color="auto"/>
      </w:divBdr>
    </w:div>
    <w:div w:id="522060346">
      <w:bodyDiv w:val="1"/>
      <w:marLeft w:val="0"/>
      <w:marRight w:val="0"/>
      <w:marTop w:val="0"/>
      <w:marBottom w:val="0"/>
      <w:divBdr>
        <w:top w:val="none" w:sz="0" w:space="0" w:color="auto"/>
        <w:left w:val="none" w:sz="0" w:space="0" w:color="auto"/>
        <w:bottom w:val="none" w:sz="0" w:space="0" w:color="auto"/>
        <w:right w:val="none" w:sz="0" w:space="0" w:color="auto"/>
      </w:divBdr>
    </w:div>
    <w:div w:id="537399487">
      <w:bodyDiv w:val="1"/>
      <w:marLeft w:val="0"/>
      <w:marRight w:val="0"/>
      <w:marTop w:val="0"/>
      <w:marBottom w:val="0"/>
      <w:divBdr>
        <w:top w:val="none" w:sz="0" w:space="0" w:color="auto"/>
        <w:left w:val="none" w:sz="0" w:space="0" w:color="auto"/>
        <w:bottom w:val="none" w:sz="0" w:space="0" w:color="auto"/>
        <w:right w:val="none" w:sz="0" w:space="0" w:color="auto"/>
      </w:divBdr>
    </w:div>
    <w:div w:id="572857504">
      <w:bodyDiv w:val="1"/>
      <w:marLeft w:val="0"/>
      <w:marRight w:val="0"/>
      <w:marTop w:val="0"/>
      <w:marBottom w:val="0"/>
      <w:divBdr>
        <w:top w:val="none" w:sz="0" w:space="0" w:color="auto"/>
        <w:left w:val="none" w:sz="0" w:space="0" w:color="auto"/>
        <w:bottom w:val="none" w:sz="0" w:space="0" w:color="auto"/>
        <w:right w:val="none" w:sz="0" w:space="0" w:color="auto"/>
      </w:divBdr>
    </w:div>
    <w:div w:id="629285087">
      <w:bodyDiv w:val="1"/>
      <w:marLeft w:val="0"/>
      <w:marRight w:val="0"/>
      <w:marTop w:val="0"/>
      <w:marBottom w:val="0"/>
      <w:divBdr>
        <w:top w:val="none" w:sz="0" w:space="0" w:color="auto"/>
        <w:left w:val="none" w:sz="0" w:space="0" w:color="auto"/>
        <w:bottom w:val="none" w:sz="0" w:space="0" w:color="auto"/>
        <w:right w:val="none" w:sz="0" w:space="0" w:color="auto"/>
      </w:divBdr>
    </w:div>
    <w:div w:id="629897546">
      <w:bodyDiv w:val="1"/>
      <w:marLeft w:val="0"/>
      <w:marRight w:val="0"/>
      <w:marTop w:val="0"/>
      <w:marBottom w:val="0"/>
      <w:divBdr>
        <w:top w:val="none" w:sz="0" w:space="0" w:color="auto"/>
        <w:left w:val="none" w:sz="0" w:space="0" w:color="auto"/>
        <w:bottom w:val="none" w:sz="0" w:space="0" w:color="auto"/>
        <w:right w:val="none" w:sz="0" w:space="0" w:color="auto"/>
      </w:divBdr>
    </w:div>
    <w:div w:id="633869222">
      <w:bodyDiv w:val="1"/>
      <w:marLeft w:val="0"/>
      <w:marRight w:val="0"/>
      <w:marTop w:val="0"/>
      <w:marBottom w:val="0"/>
      <w:divBdr>
        <w:top w:val="none" w:sz="0" w:space="0" w:color="auto"/>
        <w:left w:val="none" w:sz="0" w:space="0" w:color="auto"/>
        <w:bottom w:val="none" w:sz="0" w:space="0" w:color="auto"/>
        <w:right w:val="none" w:sz="0" w:space="0" w:color="auto"/>
      </w:divBdr>
    </w:div>
    <w:div w:id="645165413">
      <w:bodyDiv w:val="1"/>
      <w:marLeft w:val="0"/>
      <w:marRight w:val="0"/>
      <w:marTop w:val="0"/>
      <w:marBottom w:val="0"/>
      <w:divBdr>
        <w:top w:val="none" w:sz="0" w:space="0" w:color="auto"/>
        <w:left w:val="none" w:sz="0" w:space="0" w:color="auto"/>
        <w:bottom w:val="none" w:sz="0" w:space="0" w:color="auto"/>
        <w:right w:val="none" w:sz="0" w:space="0" w:color="auto"/>
      </w:divBdr>
    </w:div>
    <w:div w:id="646324199">
      <w:bodyDiv w:val="1"/>
      <w:marLeft w:val="0"/>
      <w:marRight w:val="0"/>
      <w:marTop w:val="0"/>
      <w:marBottom w:val="0"/>
      <w:divBdr>
        <w:top w:val="none" w:sz="0" w:space="0" w:color="auto"/>
        <w:left w:val="none" w:sz="0" w:space="0" w:color="auto"/>
        <w:bottom w:val="none" w:sz="0" w:space="0" w:color="auto"/>
        <w:right w:val="none" w:sz="0" w:space="0" w:color="auto"/>
      </w:divBdr>
    </w:div>
    <w:div w:id="652291217">
      <w:bodyDiv w:val="1"/>
      <w:marLeft w:val="0"/>
      <w:marRight w:val="0"/>
      <w:marTop w:val="0"/>
      <w:marBottom w:val="0"/>
      <w:divBdr>
        <w:top w:val="none" w:sz="0" w:space="0" w:color="auto"/>
        <w:left w:val="none" w:sz="0" w:space="0" w:color="auto"/>
        <w:bottom w:val="none" w:sz="0" w:space="0" w:color="auto"/>
        <w:right w:val="none" w:sz="0" w:space="0" w:color="auto"/>
      </w:divBdr>
    </w:div>
    <w:div w:id="681126017">
      <w:bodyDiv w:val="1"/>
      <w:marLeft w:val="0"/>
      <w:marRight w:val="0"/>
      <w:marTop w:val="0"/>
      <w:marBottom w:val="0"/>
      <w:divBdr>
        <w:top w:val="none" w:sz="0" w:space="0" w:color="auto"/>
        <w:left w:val="none" w:sz="0" w:space="0" w:color="auto"/>
        <w:bottom w:val="none" w:sz="0" w:space="0" w:color="auto"/>
        <w:right w:val="none" w:sz="0" w:space="0" w:color="auto"/>
      </w:divBdr>
    </w:div>
    <w:div w:id="725225098">
      <w:bodyDiv w:val="1"/>
      <w:marLeft w:val="0"/>
      <w:marRight w:val="0"/>
      <w:marTop w:val="0"/>
      <w:marBottom w:val="0"/>
      <w:divBdr>
        <w:top w:val="none" w:sz="0" w:space="0" w:color="auto"/>
        <w:left w:val="none" w:sz="0" w:space="0" w:color="auto"/>
        <w:bottom w:val="none" w:sz="0" w:space="0" w:color="auto"/>
        <w:right w:val="none" w:sz="0" w:space="0" w:color="auto"/>
      </w:divBdr>
    </w:div>
    <w:div w:id="725841770">
      <w:bodyDiv w:val="1"/>
      <w:marLeft w:val="0"/>
      <w:marRight w:val="0"/>
      <w:marTop w:val="0"/>
      <w:marBottom w:val="0"/>
      <w:divBdr>
        <w:top w:val="none" w:sz="0" w:space="0" w:color="auto"/>
        <w:left w:val="none" w:sz="0" w:space="0" w:color="auto"/>
        <w:bottom w:val="none" w:sz="0" w:space="0" w:color="auto"/>
        <w:right w:val="none" w:sz="0" w:space="0" w:color="auto"/>
      </w:divBdr>
    </w:div>
    <w:div w:id="787505651">
      <w:bodyDiv w:val="1"/>
      <w:marLeft w:val="0"/>
      <w:marRight w:val="0"/>
      <w:marTop w:val="0"/>
      <w:marBottom w:val="0"/>
      <w:divBdr>
        <w:top w:val="none" w:sz="0" w:space="0" w:color="auto"/>
        <w:left w:val="none" w:sz="0" w:space="0" w:color="auto"/>
        <w:bottom w:val="none" w:sz="0" w:space="0" w:color="auto"/>
        <w:right w:val="none" w:sz="0" w:space="0" w:color="auto"/>
      </w:divBdr>
    </w:div>
    <w:div w:id="792939997">
      <w:bodyDiv w:val="1"/>
      <w:marLeft w:val="0"/>
      <w:marRight w:val="0"/>
      <w:marTop w:val="0"/>
      <w:marBottom w:val="0"/>
      <w:divBdr>
        <w:top w:val="none" w:sz="0" w:space="0" w:color="auto"/>
        <w:left w:val="none" w:sz="0" w:space="0" w:color="auto"/>
        <w:bottom w:val="none" w:sz="0" w:space="0" w:color="auto"/>
        <w:right w:val="none" w:sz="0" w:space="0" w:color="auto"/>
      </w:divBdr>
    </w:div>
    <w:div w:id="793982652">
      <w:bodyDiv w:val="1"/>
      <w:marLeft w:val="0"/>
      <w:marRight w:val="0"/>
      <w:marTop w:val="0"/>
      <w:marBottom w:val="0"/>
      <w:divBdr>
        <w:top w:val="none" w:sz="0" w:space="0" w:color="auto"/>
        <w:left w:val="none" w:sz="0" w:space="0" w:color="auto"/>
        <w:bottom w:val="none" w:sz="0" w:space="0" w:color="auto"/>
        <w:right w:val="none" w:sz="0" w:space="0" w:color="auto"/>
      </w:divBdr>
    </w:div>
    <w:div w:id="822815581">
      <w:bodyDiv w:val="1"/>
      <w:marLeft w:val="0"/>
      <w:marRight w:val="0"/>
      <w:marTop w:val="0"/>
      <w:marBottom w:val="0"/>
      <w:divBdr>
        <w:top w:val="none" w:sz="0" w:space="0" w:color="auto"/>
        <w:left w:val="none" w:sz="0" w:space="0" w:color="auto"/>
        <w:bottom w:val="none" w:sz="0" w:space="0" w:color="auto"/>
        <w:right w:val="none" w:sz="0" w:space="0" w:color="auto"/>
      </w:divBdr>
    </w:div>
    <w:div w:id="871114447">
      <w:bodyDiv w:val="1"/>
      <w:marLeft w:val="0"/>
      <w:marRight w:val="0"/>
      <w:marTop w:val="0"/>
      <w:marBottom w:val="0"/>
      <w:divBdr>
        <w:top w:val="none" w:sz="0" w:space="0" w:color="auto"/>
        <w:left w:val="none" w:sz="0" w:space="0" w:color="auto"/>
        <w:bottom w:val="none" w:sz="0" w:space="0" w:color="auto"/>
        <w:right w:val="none" w:sz="0" w:space="0" w:color="auto"/>
      </w:divBdr>
    </w:div>
    <w:div w:id="921337424">
      <w:bodyDiv w:val="1"/>
      <w:marLeft w:val="0"/>
      <w:marRight w:val="0"/>
      <w:marTop w:val="0"/>
      <w:marBottom w:val="0"/>
      <w:divBdr>
        <w:top w:val="none" w:sz="0" w:space="0" w:color="auto"/>
        <w:left w:val="none" w:sz="0" w:space="0" w:color="auto"/>
        <w:bottom w:val="none" w:sz="0" w:space="0" w:color="auto"/>
        <w:right w:val="none" w:sz="0" w:space="0" w:color="auto"/>
      </w:divBdr>
    </w:div>
    <w:div w:id="955864251">
      <w:bodyDiv w:val="1"/>
      <w:marLeft w:val="0"/>
      <w:marRight w:val="0"/>
      <w:marTop w:val="0"/>
      <w:marBottom w:val="0"/>
      <w:divBdr>
        <w:top w:val="none" w:sz="0" w:space="0" w:color="auto"/>
        <w:left w:val="none" w:sz="0" w:space="0" w:color="auto"/>
        <w:bottom w:val="none" w:sz="0" w:space="0" w:color="auto"/>
        <w:right w:val="none" w:sz="0" w:space="0" w:color="auto"/>
      </w:divBdr>
    </w:div>
    <w:div w:id="957221367">
      <w:bodyDiv w:val="1"/>
      <w:marLeft w:val="0"/>
      <w:marRight w:val="0"/>
      <w:marTop w:val="0"/>
      <w:marBottom w:val="0"/>
      <w:divBdr>
        <w:top w:val="none" w:sz="0" w:space="0" w:color="auto"/>
        <w:left w:val="none" w:sz="0" w:space="0" w:color="auto"/>
        <w:bottom w:val="none" w:sz="0" w:space="0" w:color="auto"/>
        <w:right w:val="none" w:sz="0" w:space="0" w:color="auto"/>
      </w:divBdr>
    </w:div>
    <w:div w:id="965161597">
      <w:bodyDiv w:val="1"/>
      <w:marLeft w:val="0"/>
      <w:marRight w:val="0"/>
      <w:marTop w:val="0"/>
      <w:marBottom w:val="0"/>
      <w:divBdr>
        <w:top w:val="none" w:sz="0" w:space="0" w:color="auto"/>
        <w:left w:val="none" w:sz="0" w:space="0" w:color="auto"/>
        <w:bottom w:val="none" w:sz="0" w:space="0" w:color="auto"/>
        <w:right w:val="none" w:sz="0" w:space="0" w:color="auto"/>
      </w:divBdr>
    </w:div>
    <w:div w:id="969629593">
      <w:bodyDiv w:val="1"/>
      <w:marLeft w:val="0"/>
      <w:marRight w:val="0"/>
      <w:marTop w:val="0"/>
      <w:marBottom w:val="0"/>
      <w:divBdr>
        <w:top w:val="none" w:sz="0" w:space="0" w:color="auto"/>
        <w:left w:val="none" w:sz="0" w:space="0" w:color="auto"/>
        <w:bottom w:val="none" w:sz="0" w:space="0" w:color="auto"/>
        <w:right w:val="none" w:sz="0" w:space="0" w:color="auto"/>
      </w:divBdr>
    </w:div>
    <w:div w:id="1020813048">
      <w:bodyDiv w:val="1"/>
      <w:marLeft w:val="0"/>
      <w:marRight w:val="0"/>
      <w:marTop w:val="0"/>
      <w:marBottom w:val="0"/>
      <w:divBdr>
        <w:top w:val="none" w:sz="0" w:space="0" w:color="auto"/>
        <w:left w:val="none" w:sz="0" w:space="0" w:color="auto"/>
        <w:bottom w:val="none" w:sz="0" w:space="0" w:color="auto"/>
        <w:right w:val="none" w:sz="0" w:space="0" w:color="auto"/>
      </w:divBdr>
    </w:div>
    <w:div w:id="1035691533">
      <w:bodyDiv w:val="1"/>
      <w:marLeft w:val="0"/>
      <w:marRight w:val="0"/>
      <w:marTop w:val="0"/>
      <w:marBottom w:val="0"/>
      <w:divBdr>
        <w:top w:val="none" w:sz="0" w:space="0" w:color="auto"/>
        <w:left w:val="none" w:sz="0" w:space="0" w:color="auto"/>
        <w:bottom w:val="none" w:sz="0" w:space="0" w:color="auto"/>
        <w:right w:val="none" w:sz="0" w:space="0" w:color="auto"/>
      </w:divBdr>
    </w:div>
    <w:div w:id="1079448578">
      <w:bodyDiv w:val="1"/>
      <w:marLeft w:val="0"/>
      <w:marRight w:val="0"/>
      <w:marTop w:val="0"/>
      <w:marBottom w:val="0"/>
      <w:divBdr>
        <w:top w:val="none" w:sz="0" w:space="0" w:color="auto"/>
        <w:left w:val="none" w:sz="0" w:space="0" w:color="auto"/>
        <w:bottom w:val="none" w:sz="0" w:space="0" w:color="auto"/>
        <w:right w:val="none" w:sz="0" w:space="0" w:color="auto"/>
      </w:divBdr>
    </w:div>
    <w:div w:id="1082337726">
      <w:bodyDiv w:val="1"/>
      <w:marLeft w:val="0"/>
      <w:marRight w:val="0"/>
      <w:marTop w:val="0"/>
      <w:marBottom w:val="0"/>
      <w:divBdr>
        <w:top w:val="none" w:sz="0" w:space="0" w:color="auto"/>
        <w:left w:val="none" w:sz="0" w:space="0" w:color="auto"/>
        <w:bottom w:val="none" w:sz="0" w:space="0" w:color="auto"/>
        <w:right w:val="none" w:sz="0" w:space="0" w:color="auto"/>
      </w:divBdr>
    </w:div>
    <w:div w:id="1088618801">
      <w:bodyDiv w:val="1"/>
      <w:marLeft w:val="0"/>
      <w:marRight w:val="0"/>
      <w:marTop w:val="0"/>
      <w:marBottom w:val="0"/>
      <w:divBdr>
        <w:top w:val="none" w:sz="0" w:space="0" w:color="auto"/>
        <w:left w:val="none" w:sz="0" w:space="0" w:color="auto"/>
        <w:bottom w:val="none" w:sz="0" w:space="0" w:color="auto"/>
        <w:right w:val="none" w:sz="0" w:space="0" w:color="auto"/>
      </w:divBdr>
    </w:div>
    <w:div w:id="1109934126">
      <w:bodyDiv w:val="1"/>
      <w:marLeft w:val="0"/>
      <w:marRight w:val="0"/>
      <w:marTop w:val="0"/>
      <w:marBottom w:val="0"/>
      <w:divBdr>
        <w:top w:val="none" w:sz="0" w:space="0" w:color="auto"/>
        <w:left w:val="none" w:sz="0" w:space="0" w:color="auto"/>
        <w:bottom w:val="none" w:sz="0" w:space="0" w:color="auto"/>
        <w:right w:val="none" w:sz="0" w:space="0" w:color="auto"/>
      </w:divBdr>
    </w:div>
    <w:div w:id="1118522907">
      <w:bodyDiv w:val="1"/>
      <w:marLeft w:val="0"/>
      <w:marRight w:val="0"/>
      <w:marTop w:val="0"/>
      <w:marBottom w:val="0"/>
      <w:divBdr>
        <w:top w:val="none" w:sz="0" w:space="0" w:color="auto"/>
        <w:left w:val="none" w:sz="0" w:space="0" w:color="auto"/>
        <w:bottom w:val="none" w:sz="0" w:space="0" w:color="auto"/>
        <w:right w:val="none" w:sz="0" w:space="0" w:color="auto"/>
      </w:divBdr>
    </w:div>
    <w:div w:id="1143931810">
      <w:bodyDiv w:val="1"/>
      <w:marLeft w:val="0"/>
      <w:marRight w:val="0"/>
      <w:marTop w:val="0"/>
      <w:marBottom w:val="0"/>
      <w:divBdr>
        <w:top w:val="none" w:sz="0" w:space="0" w:color="auto"/>
        <w:left w:val="none" w:sz="0" w:space="0" w:color="auto"/>
        <w:bottom w:val="none" w:sz="0" w:space="0" w:color="auto"/>
        <w:right w:val="none" w:sz="0" w:space="0" w:color="auto"/>
      </w:divBdr>
    </w:div>
    <w:div w:id="1162544884">
      <w:bodyDiv w:val="1"/>
      <w:marLeft w:val="0"/>
      <w:marRight w:val="0"/>
      <w:marTop w:val="0"/>
      <w:marBottom w:val="0"/>
      <w:divBdr>
        <w:top w:val="none" w:sz="0" w:space="0" w:color="auto"/>
        <w:left w:val="none" w:sz="0" w:space="0" w:color="auto"/>
        <w:bottom w:val="none" w:sz="0" w:space="0" w:color="auto"/>
        <w:right w:val="none" w:sz="0" w:space="0" w:color="auto"/>
      </w:divBdr>
    </w:div>
    <w:div w:id="1167594485">
      <w:bodyDiv w:val="1"/>
      <w:marLeft w:val="0"/>
      <w:marRight w:val="0"/>
      <w:marTop w:val="0"/>
      <w:marBottom w:val="0"/>
      <w:divBdr>
        <w:top w:val="none" w:sz="0" w:space="0" w:color="auto"/>
        <w:left w:val="none" w:sz="0" w:space="0" w:color="auto"/>
        <w:bottom w:val="none" w:sz="0" w:space="0" w:color="auto"/>
        <w:right w:val="none" w:sz="0" w:space="0" w:color="auto"/>
      </w:divBdr>
    </w:div>
    <w:div w:id="1175728120">
      <w:bodyDiv w:val="1"/>
      <w:marLeft w:val="0"/>
      <w:marRight w:val="0"/>
      <w:marTop w:val="0"/>
      <w:marBottom w:val="0"/>
      <w:divBdr>
        <w:top w:val="none" w:sz="0" w:space="0" w:color="auto"/>
        <w:left w:val="none" w:sz="0" w:space="0" w:color="auto"/>
        <w:bottom w:val="none" w:sz="0" w:space="0" w:color="auto"/>
        <w:right w:val="none" w:sz="0" w:space="0" w:color="auto"/>
      </w:divBdr>
    </w:div>
    <w:div w:id="1180435118">
      <w:bodyDiv w:val="1"/>
      <w:marLeft w:val="0"/>
      <w:marRight w:val="0"/>
      <w:marTop w:val="0"/>
      <w:marBottom w:val="0"/>
      <w:divBdr>
        <w:top w:val="none" w:sz="0" w:space="0" w:color="auto"/>
        <w:left w:val="none" w:sz="0" w:space="0" w:color="auto"/>
        <w:bottom w:val="none" w:sz="0" w:space="0" w:color="auto"/>
        <w:right w:val="none" w:sz="0" w:space="0" w:color="auto"/>
      </w:divBdr>
    </w:div>
    <w:div w:id="1194686602">
      <w:bodyDiv w:val="1"/>
      <w:marLeft w:val="0"/>
      <w:marRight w:val="0"/>
      <w:marTop w:val="0"/>
      <w:marBottom w:val="0"/>
      <w:divBdr>
        <w:top w:val="none" w:sz="0" w:space="0" w:color="auto"/>
        <w:left w:val="none" w:sz="0" w:space="0" w:color="auto"/>
        <w:bottom w:val="none" w:sz="0" w:space="0" w:color="auto"/>
        <w:right w:val="none" w:sz="0" w:space="0" w:color="auto"/>
      </w:divBdr>
    </w:div>
    <w:div w:id="1197036598">
      <w:bodyDiv w:val="1"/>
      <w:marLeft w:val="0"/>
      <w:marRight w:val="0"/>
      <w:marTop w:val="0"/>
      <w:marBottom w:val="0"/>
      <w:divBdr>
        <w:top w:val="none" w:sz="0" w:space="0" w:color="auto"/>
        <w:left w:val="none" w:sz="0" w:space="0" w:color="auto"/>
        <w:bottom w:val="none" w:sz="0" w:space="0" w:color="auto"/>
        <w:right w:val="none" w:sz="0" w:space="0" w:color="auto"/>
      </w:divBdr>
    </w:div>
    <w:div w:id="1197155947">
      <w:bodyDiv w:val="1"/>
      <w:marLeft w:val="0"/>
      <w:marRight w:val="0"/>
      <w:marTop w:val="0"/>
      <w:marBottom w:val="0"/>
      <w:divBdr>
        <w:top w:val="none" w:sz="0" w:space="0" w:color="auto"/>
        <w:left w:val="none" w:sz="0" w:space="0" w:color="auto"/>
        <w:bottom w:val="none" w:sz="0" w:space="0" w:color="auto"/>
        <w:right w:val="none" w:sz="0" w:space="0" w:color="auto"/>
      </w:divBdr>
    </w:div>
    <w:div w:id="1211382286">
      <w:bodyDiv w:val="1"/>
      <w:marLeft w:val="0"/>
      <w:marRight w:val="0"/>
      <w:marTop w:val="0"/>
      <w:marBottom w:val="0"/>
      <w:divBdr>
        <w:top w:val="none" w:sz="0" w:space="0" w:color="auto"/>
        <w:left w:val="none" w:sz="0" w:space="0" w:color="auto"/>
        <w:bottom w:val="none" w:sz="0" w:space="0" w:color="auto"/>
        <w:right w:val="none" w:sz="0" w:space="0" w:color="auto"/>
      </w:divBdr>
    </w:div>
    <w:div w:id="1218930776">
      <w:bodyDiv w:val="1"/>
      <w:marLeft w:val="0"/>
      <w:marRight w:val="0"/>
      <w:marTop w:val="0"/>
      <w:marBottom w:val="0"/>
      <w:divBdr>
        <w:top w:val="none" w:sz="0" w:space="0" w:color="auto"/>
        <w:left w:val="none" w:sz="0" w:space="0" w:color="auto"/>
        <w:bottom w:val="none" w:sz="0" w:space="0" w:color="auto"/>
        <w:right w:val="none" w:sz="0" w:space="0" w:color="auto"/>
      </w:divBdr>
    </w:div>
    <w:div w:id="1276013304">
      <w:bodyDiv w:val="1"/>
      <w:marLeft w:val="0"/>
      <w:marRight w:val="0"/>
      <w:marTop w:val="0"/>
      <w:marBottom w:val="0"/>
      <w:divBdr>
        <w:top w:val="none" w:sz="0" w:space="0" w:color="auto"/>
        <w:left w:val="none" w:sz="0" w:space="0" w:color="auto"/>
        <w:bottom w:val="none" w:sz="0" w:space="0" w:color="auto"/>
        <w:right w:val="none" w:sz="0" w:space="0" w:color="auto"/>
      </w:divBdr>
    </w:div>
    <w:div w:id="1288587815">
      <w:bodyDiv w:val="1"/>
      <w:marLeft w:val="0"/>
      <w:marRight w:val="0"/>
      <w:marTop w:val="0"/>
      <w:marBottom w:val="0"/>
      <w:divBdr>
        <w:top w:val="none" w:sz="0" w:space="0" w:color="auto"/>
        <w:left w:val="none" w:sz="0" w:space="0" w:color="auto"/>
        <w:bottom w:val="none" w:sz="0" w:space="0" w:color="auto"/>
        <w:right w:val="none" w:sz="0" w:space="0" w:color="auto"/>
      </w:divBdr>
    </w:div>
    <w:div w:id="1313171841">
      <w:bodyDiv w:val="1"/>
      <w:marLeft w:val="0"/>
      <w:marRight w:val="0"/>
      <w:marTop w:val="0"/>
      <w:marBottom w:val="0"/>
      <w:divBdr>
        <w:top w:val="none" w:sz="0" w:space="0" w:color="auto"/>
        <w:left w:val="none" w:sz="0" w:space="0" w:color="auto"/>
        <w:bottom w:val="none" w:sz="0" w:space="0" w:color="auto"/>
        <w:right w:val="none" w:sz="0" w:space="0" w:color="auto"/>
      </w:divBdr>
    </w:div>
    <w:div w:id="1333029091">
      <w:bodyDiv w:val="1"/>
      <w:marLeft w:val="0"/>
      <w:marRight w:val="0"/>
      <w:marTop w:val="0"/>
      <w:marBottom w:val="0"/>
      <w:divBdr>
        <w:top w:val="none" w:sz="0" w:space="0" w:color="auto"/>
        <w:left w:val="none" w:sz="0" w:space="0" w:color="auto"/>
        <w:bottom w:val="none" w:sz="0" w:space="0" w:color="auto"/>
        <w:right w:val="none" w:sz="0" w:space="0" w:color="auto"/>
      </w:divBdr>
    </w:div>
    <w:div w:id="1334337981">
      <w:bodyDiv w:val="1"/>
      <w:marLeft w:val="0"/>
      <w:marRight w:val="0"/>
      <w:marTop w:val="0"/>
      <w:marBottom w:val="0"/>
      <w:divBdr>
        <w:top w:val="none" w:sz="0" w:space="0" w:color="auto"/>
        <w:left w:val="none" w:sz="0" w:space="0" w:color="auto"/>
        <w:bottom w:val="none" w:sz="0" w:space="0" w:color="auto"/>
        <w:right w:val="none" w:sz="0" w:space="0" w:color="auto"/>
      </w:divBdr>
    </w:div>
    <w:div w:id="1343897081">
      <w:bodyDiv w:val="1"/>
      <w:marLeft w:val="0"/>
      <w:marRight w:val="0"/>
      <w:marTop w:val="0"/>
      <w:marBottom w:val="0"/>
      <w:divBdr>
        <w:top w:val="none" w:sz="0" w:space="0" w:color="auto"/>
        <w:left w:val="none" w:sz="0" w:space="0" w:color="auto"/>
        <w:bottom w:val="none" w:sz="0" w:space="0" w:color="auto"/>
        <w:right w:val="none" w:sz="0" w:space="0" w:color="auto"/>
      </w:divBdr>
    </w:div>
    <w:div w:id="1351298211">
      <w:bodyDiv w:val="1"/>
      <w:marLeft w:val="0"/>
      <w:marRight w:val="0"/>
      <w:marTop w:val="0"/>
      <w:marBottom w:val="0"/>
      <w:divBdr>
        <w:top w:val="none" w:sz="0" w:space="0" w:color="auto"/>
        <w:left w:val="none" w:sz="0" w:space="0" w:color="auto"/>
        <w:bottom w:val="none" w:sz="0" w:space="0" w:color="auto"/>
        <w:right w:val="none" w:sz="0" w:space="0" w:color="auto"/>
      </w:divBdr>
    </w:div>
    <w:div w:id="1366980583">
      <w:bodyDiv w:val="1"/>
      <w:marLeft w:val="0"/>
      <w:marRight w:val="0"/>
      <w:marTop w:val="0"/>
      <w:marBottom w:val="0"/>
      <w:divBdr>
        <w:top w:val="none" w:sz="0" w:space="0" w:color="auto"/>
        <w:left w:val="none" w:sz="0" w:space="0" w:color="auto"/>
        <w:bottom w:val="none" w:sz="0" w:space="0" w:color="auto"/>
        <w:right w:val="none" w:sz="0" w:space="0" w:color="auto"/>
      </w:divBdr>
    </w:div>
    <w:div w:id="1378429959">
      <w:bodyDiv w:val="1"/>
      <w:marLeft w:val="0"/>
      <w:marRight w:val="0"/>
      <w:marTop w:val="0"/>
      <w:marBottom w:val="0"/>
      <w:divBdr>
        <w:top w:val="none" w:sz="0" w:space="0" w:color="auto"/>
        <w:left w:val="none" w:sz="0" w:space="0" w:color="auto"/>
        <w:bottom w:val="none" w:sz="0" w:space="0" w:color="auto"/>
        <w:right w:val="none" w:sz="0" w:space="0" w:color="auto"/>
      </w:divBdr>
    </w:div>
    <w:div w:id="1404327600">
      <w:bodyDiv w:val="1"/>
      <w:marLeft w:val="0"/>
      <w:marRight w:val="0"/>
      <w:marTop w:val="0"/>
      <w:marBottom w:val="0"/>
      <w:divBdr>
        <w:top w:val="none" w:sz="0" w:space="0" w:color="auto"/>
        <w:left w:val="none" w:sz="0" w:space="0" w:color="auto"/>
        <w:bottom w:val="none" w:sz="0" w:space="0" w:color="auto"/>
        <w:right w:val="none" w:sz="0" w:space="0" w:color="auto"/>
      </w:divBdr>
    </w:div>
    <w:div w:id="1421637823">
      <w:bodyDiv w:val="1"/>
      <w:marLeft w:val="0"/>
      <w:marRight w:val="0"/>
      <w:marTop w:val="0"/>
      <w:marBottom w:val="0"/>
      <w:divBdr>
        <w:top w:val="none" w:sz="0" w:space="0" w:color="auto"/>
        <w:left w:val="none" w:sz="0" w:space="0" w:color="auto"/>
        <w:bottom w:val="none" w:sz="0" w:space="0" w:color="auto"/>
        <w:right w:val="none" w:sz="0" w:space="0" w:color="auto"/>
      </w:divBdr>
    </w:div>
    <w:div w:id="1424304588">
      <w:bodyDiv w:val="1"/>
      <w:marLeft w:val="0"/>
      <w:marRight w:val="0"/>
      <w:marTop w:val="0"/>
      <w:marBottom w:val="0"/>
      <w:divBdr>
        <w:top w:val="none" w:sz="0" w:space="0" w:color="auto"/>
        <w:left w:val="none" w:sz="0" w:space="0" w:color="auto"/>
        <w:bottom w:val="none" w:sz="0" w:space="0" w:color="auto"/>
        <w:right w:val="none" w:sz="0" w:space="0" w:color="auto"/>
      </w:divBdr>
    </w:div>
    <w:div w:id="1426001754">
      <w:bodyDiv w:val="1"/>
      <w:marLeft w:val="0"/>
      <w:marRight w:val="0"/>
      <w:marTop w:val="0"/>
      <w:marBottom w:val="0"/>
      <w:divBdr>
        <w:top w:val="none" w:sz="0" w:space="0" w:color="auto"/>
        <w:left w:val="none" w:sz="0" w:space="0" w:color="auto"/>
        <w:bottom w:val="none" w:sz="0" w:space="0" w:color="auto"/>
        <w:right w:val="none" w:sz="0" w:space="0" w:color="auto"/>
      </w:divBdr>
    </w:div>
    <w:div w:id="1462960681">
      <w:bodyDiv w:val="1"/>
      <w:marLeft w:val="0"/>
      <w:marRight w:val="0"/>
      <w:marTop w:val="0"/>
      <w:marBottom w:val="0"/>
      <w:divBdr>
        <w:top w:val="none" w:sz="0" w:space="0" w:color="auto"/>
        <w:left w:val="none" w:sz="0" w:space="0" w:color="auto"/>
        <w:bottom w:val="none" w:sz="0" w:space="0" w:color="auto"/>
        <w:right w:val="none" w:sz="0" w:space="0" w:color="auto"/>
      </w:divBdr>
    </w:div>
    <w:div w:id="1470592236">
      <w:bodyDiv w:val="1"/>
      <w:marLeft w:val="0"/>
      <w:marRight w:val="0"/>
      <w:marTop w:val="0"/>
      <w:marBottom w:val="0"/>
      <w:divBdr>
        <w:top w:val="none" w:sz="0" w:space="0" w:color="auto"/>
        <w:left w:val="none" w:sz="0" w:space="0" w:color="auto"/>
        <w:bottom w:val="none" w:sz="0" w:space="0" w:color="auto"/>
        <w:right w:val="none" w:sz="0" w:space="0" w:color="auto"/>
      </w:divBdr>
    </w:div>
    <w:div w:id="1486555762">
      <w:bodyDiv w:val="1"/>
      <w:marLeft w:val="0"/>
      <w:marRight w:val="0"/>
      <w:marTop w:val="0"/>
      <w:marBottom w:val="0"/>
      <w:divBdr>
        <w:top w:val="none" w:sz="0" w:space="0" w:color="auto"/>
        <w:left w:val="none" w:sz="0" w:space="0" w:color="auto"/>
        <w:bottom w:val="none" w:sz="0" w:space="0" w:color="auto"/>
        <w:right w:val="none" w:sz="0" w:space="0" w:color="auto"/>
      </w:divBdr>
    </w:div>
    <w:div w:id="1541474848">
      <w:bodyDiv w:val="1"/>
      <w:marLeft w:val="0"/>
      <w:marRight w:val="0"/>
      <w:marTop w:val="0"/>
      <w:marBottom w:val="0"/>
      <w:divBdr>
        <w:top w:val="none" w:sz="0" w:space="0" w:color="auto"/>
        <w:left w:val="none" w:sz="0" w:space="0" w:color="auto"/>
        <w:bottom w:val="none" w:sz="0" w:space="0" w:color="auto"/>
        <w:right w:val="none" w:sz="0" w:space="0" w:color="auto"/>
      </w:divBdr>
    </w:div>
    <w:div w:id="1548105683">
      <w:bodyDiv w:val="1"/>
      <w:marLeft w:val="0"/>
      <w:marRight w:val="0"/>
      <w:marTop w:val="0"/>
      <w:marBottom w:val="0"/>
      <w:divBdr>
        <w:top w:val="none" w:sz="0" w:space="0" w:color="auto"/>
        <w:left w:val="none" w:sz="0" w:space="0" w:color="auto"/>
        <w:bottom w:val="none" w:sz="0" w:space="0" w:color="auto"/>
        <w:right w:val="none" w:sz="0" w:space="0" w:color="auto"/>
      </w:divBdr>
    </w:div>
    <w:div w:id="1567912559">
      <w:bodyDiv w:val="1"/>
      <w:marLeft w:val="0"/>
      <w:marRight w:val="0"/>
      <w:marTop w:val="0"/>
      <w:marBottom w:val="0"/>
      <w:divBdr>
        <w:top w:val="none" w:sz="0" w:space="0" w:color="auto"/>
        <w:left w:val="none" w:sz="0" w:space="0" w:color="auto"/>
        <w:bottom w:val="none" w:sz="0" w:space="0" w:color="auto"/>
        <w:right w:val="none" w:sz="0" w:space="0" w:color="auto"/>
      </w:divBdr>
    </w:div>
    <w:div w:id="1586496683">
      <w:bodyDiv w:val="1"/>
      <w:marLeft w:val="0"/>
      <w:marRight w:val="0"/>
      <w:marTop w:val="0"/>
      <w:marBottom w:val="0"/>
      <w:divBdr>
        <w:top w:val="none" w:sz="0" w:space="0" w:color="auto"/>
        <w:left w:val="none" w:sz="0" w:space="0" w:color="auto"/>
        <w:bottom w:val="none" w:sz="0" w:space="0" w:color="auto"/>
        <w:right w:val="none" w:sz="0" w:space="0" w:color="auto"/>
      </w:divBdr>
    </w:div>
    <w:div w:id="1591232426">
      <w:bodyDiv w:val="1"/>
      <w:marLeft w:val="0"/>
      <w:marRight w:val="0"/>
      <w:marTop w:val="0"/>
      <w:marBottom w:val="0"/>
      <w:divBdr>
        <w:top w:val="none" w:sz="0" w:space="0" w:color="auto"/>
        <w:left w:val="none" w:sz="0" w:space="0" w:color="auto"/>
        <w:bottom w:val="none" w:sz="0" w:space="0" w:color="auto"/>
        <w:right w:val="none" w:sz="0" w:space="0" w:color="auto"/>
      </w:divBdr>
    </w:div>
    <w:div w:id="1607882746">
      <w:bodyDiv w:val="1"/>
      <w:marLeft w:val="0"/>
      <w:marRight w:val="0"/>
      <w:marTop w:val="0"/>
      <w:marBottom w:val="0"/>
      <w:divBdr>
        <w:top w:val="none" w:sz="0" w:space="0" w:color="auto"/>
        <w:left w:val="none" w:sz="0" w:space="0" w:color="auto"/>
        <w:bottom w:val="none" w:sz="0" w:space="0" w:color="auto"/>
        <w:right w:val="none" w:sz="0" w:space="0" w:color="auto"/>
      </w:divBdr>
    </w:div>
    <w:div w:id="1627808193">
      <w:bodyDiv w:val="1"/>
      <w:marLeft w:val="0"/>
      <w:marRight w:val="0"/>
      <w:marTop w:val="0"/>
      <w:marBottom w:val="0"/>
      <w:divBdr>
        <w:top w:val="none" w:sz="0" w:space="0" w:color="auto"/>
        <w:left w:val="none" w:sz="0" w:space="0" w:color="auto"/>
        <w:bottom w:val="none" w:sz="0" w:space="0" w:color="auto"/>
        <w:right w:val="none" w:sz="0" w:space="0" w:color="auto"/>
      </w:divBdr>
    </w:div>
    <w:div w:id="1628703644">
      <w:bodyDiv w:val="1"/>
      <w:marLeft w:val="0"/>
      <w:marRight w:val="0"/>
      <w:marTop w:val="0"/>
      <w:marBottom w:val="0"/>
      <w:divBdr>
        <w:top w:val="none" w:sz="0" w:space="0" w:color="auto"/>
        <w:left w:val="none" w:sz="0" w:space="0" w:color="auto"/>
        <w:bottom w:val="none" w:sz="0" w:space="0" w:color="auto"/>
        <w:right w:val="none" w:sz="0" w:space="0" w:color="auto"/>
      </w:divBdr>
    </w:div>
    <w:div w:id="1662654925">
      <w:bodyDiv w:val="1"/>
      <w:marLeft w:val="0"/>
      <w:marRight w:val="0"/>
      <w:marTop w:val="0"/>
      <w:marBottom w:val="0"/>
      <w:divBdr>
        <w:top w:val="none" w:sz="0" w:space="0" w:color="auto"/>
        <w:left w:val="none" w:sz="0" w:space="0" w:color="auto"/>
        <w:bottom w:val="none" w:sz="0" w:space="0" w:color="auto"/>
        <w:right w:val="none" w:sz="0" w:space="0" w:color="auto"/>
      </w:divBdr>
    </w:div>
    <w:div w:id="1692954646">
      <w:bodyDiv w:val="1"/>
      <w:marLeft w:val="0"/>
      <w:marRight w:val="0"/>
      <w:marTop w:val="0"/>
      <w:marBottom w:val="0"/>
      <w:divBdr>
        <w:top w:val="none" w:sz="0" w:space="0" w:color="auto"/>
        <w:left w:val="none" w:sz="0" w:space="0" w:color="auto"/>
        <w:bottom w:val="none" w:sz="0" w:space="0" w:color="auto"/>
        <w:right w:val="none" w:sz="0" w:space="0" w:color="auto"/>
      </w:divBdr>
    </w:div>
    <w:div w:id="1707096820">
      <w:bodyDiv w:val="1"/>
      <w:marLeft w:val="0"/>
      <w:marRight w:val="0"/>
      <w:marTop w:val="0"/>
      <w:marBottom w:val="0"/>
      <w:divBdr>
        <w:top w:val="none" w:sz="0" w:space="0" w:color="auto"/>
        <w:left w:val="none" w:sz="0" w:space="0" w:color="auto"/>
        <w:bottom w:val="none" w:sz="0" w:space="0" w:color="auto"/>
        <w:right w:val="none" w:sz="0" w:space="0" w:color="auto"/>
      </w:divBdr>
    </w:div>
    <w:div w:id="1720935341">
      <w:bodyDiv w:val="1"/>
      <w:marLeft w:val="0"/>
      <w:marRight w:val="0"/>
      <w:marTop w:val="0"/>
      <w:marBottom w:val="0"/>
      <w:divBdr>
        <w:top w:val="none" w:sz="0" w:space="0" w:color="auto"/>
        <w:left w:val="none" w:sz="0" w:space="0" w:color="auto"/>
        <w:bottom w:val="none" w:sz="0" w:space="0" w:color="auto"/>
        <w:right w:val="none" w:sz="0" w:space="0" w:color="auto"/>
      </w:divBdr>
    </w:div>
    <w:div w:id="1728993162">
      <w:bodyDiv w:val="1"/>
      <w:marLeft w:val="0"/>
      <w:marRight w:val="0"/>
      <w:marTop w:val="0"/>
      <w:marBottom w:val="0"/>
      <w:divBdr>
        <w:top w:val="none" w:sz="0" w:space="0" w:color="auto"/>
        <w:left w:val="none" w:sz="0" w:space="0" w:color="auto"/>
        <w:bottom w:val="none" w:sz="0" w:space="0" w:color="auto"/>
        <w:right w:val="none" w:sz="0" w:space="0" w:color="auto"/>
      </w:divBdr>
    </w:div>
    <w:div w:id="1747143943">
      <w:bodyDiv w:val="1"/>
      <w:marLeft w:val="0"/>
      <w:marRight w:val="0"/>
      <w:marTop w:val="0"/>
      <w:marBottom w:val="0"/>
      <w:divBdr>
        <w:top w:val="none" w:sz="0" w:space="0" w:color="auto"/>
        <w:left w:val="none" w:sz="0" w:space="0" w:color="auto"/>
        <w:bottom w:val="none" w:sz="0" w:space="0" w:color="auto"/>
        <w:right w:val="none" w:sz="0" w:space="0" w:color="auto"/>
      </w:divBdr>
    </w:div>
    <w:div w:id="1773086414">
      <w:bodyDiv w:val="1"/>
      <w:marLeft w:val="0"/>
      <w:marRight w:val="0"/>
      <w:marTop w:val="0"/>
      <w:marBottom w:val="0"/>
      <w:divBdr>
        <w:top w:val="none" w:sz="0" w:space="0" w:color="auto"/>
        <w:left w:val="none" w:sz="0" w:space="0" w:color="auto"/>
        <w:bottom w:val="none" w:sz="0" w:space="0" w:color="auto"/>
        <w:right w:val="none" w:sz="0" w:space="0" w:color="auto"/>
      </w:divBdr>
    </w:div>
    <w:div w:id="1776174021">
      <w:bodyDiv w:val="1"/>
      <w:marLeft w:val="0"/>
      <w:marRight w:val="0"/>
      <w:marTop w:val="0"/>
      <w:marBottom w:val="0"/>
      <w:divBdr>
        <w:top w:val="none" w:sz="0" w:space="0" w:color="auto"/>
        <w:left w:val="none" w:sz="0" w:space="0" w:color="auto"/>
        <w:bottom w:val="none" w:sz="0" w:space="0" w:color="auto"/>
        <w:right w:val="none" w:sz="0" w:space="0" w:color="auto"/>
      </w:divBdr>
    </w:div>
    <w:div w:id="1777746924">
      <w:bodyDiv w:val="1"/>
      <w:marLeft w:val="0"/>
      <w:marRight w:val="0"/>
      <w:marTop w:val="0"/>
      <w:marBottom w:val="0"/>
      <w:divBdr>
        <w:top w:val="none" w:sz="0" w:space="0" w:color="auto"/>
        <w:left w:val="none" w:sz="0" w:space="0" w:color="auto"/>
        <w:bottom w:val="none" w:sz="0" w:space="0" w:color="auto"/>
        <w:right w:val="none" w:sz="0" w:space="0" w:color="auto"/>
      </w:divBdr>
    </w:div>
    <w:div w:id="1792282159">
      <w:bodyDiv w:val="1"/>
      <w:marLeft w:val="0"/>
      <w:marRight w:val="0"/>
      <w:marTop w:val="0"/>
      <w:marBottom w:val="0"/>
      <w:divBdr>
        <w:top w:val="none" w:sz="0" w:space="0" w:color="auto"/>
        <w:left w:val="none" w:sz="0" w:space="0" w:color="auto"/>
        <w:bottom w:val="none" w:sz="0" w:space="0" w:color="auto"/>
        <w:right w:val="none" w:sz="0" w:space="0" w:color="auto"/>
      </w:divBdr>
    </w:div>
    <w:div w:id="1816992375">
      <w:bodyDiv w:val="1"/>
      <w:marLeft w:val="0"/>
      <w:marRight w:val="0"/>
      <w:marTop w:val="0"/>
      <w:marBottom w:val="0"/>
      <w:divBdr>
        <w:top w:val="none" w:sz="0" w:space="0" w:color="auto"/>
        <w:left w:val="none" w:sz="0" w:space="0" w:color="auto"/>
        <w:bottom w:val="none" w:sz="0" w:space="0" w:color="auto"/>
        <w:right w:val="none" w:sz="0" w:space="0" w:color="auto"/>
      </w:divBdr>
    </w:div>
    <w:div w:id="1832063500">
      <w:bodyDiv w:val="1"/>
      <w:marLeft w:val="0"/>
      <w:marRight w:val="0"/>
      <w:marTop w:val="0"/>
      <w:marBottom w:val="0"/>
      <w:divBdr>
        <w:top w:val="none" w:sz="0" w:space="0" w:color="auto"/>
        <w:left w:val="none" w:sz="0" w:space="0" w:color="auto"/>
        <w:bottom w:val="none" w:sz="0" w:space="0" w:color="auto"/>
        <w:right w:val="none" w:sz="0" w:space="0" w:color="auto"/>
      </w:divBdr>
    </w:div>
    <w:div w:id="1842160755">
      <w:bodyDiv w:val="1"/>
      <w:marLeft w:val="0"/>
      <w:marRight w:val="0"/>
      <w:marTop w:val="0"/>
      <w:marBottom w:val="0"/>
      <w:divBdr>
        <w:top w:val="none" w:sz="0" w:space="0" w:color="auto"/>
        <w:left w:val="none" w:sz="0" w:space="0" w:color="auto"/>
        <w:bottom w:val="none" w:sz="0" w:space="0" w:color="auto"/>
        <w:right w:val="none" w:sz="0" w:space="0" w:color="auto"/>
      </w:divBdr>
    </w:div>
    <w:div w:id="1861432360">
      <w:bodyDiv w:val="1"/>
      <w:marLeft w:val="0"/>
      <w:marRight w:val="0"/>
      <w:marTop w:val="0"/>
      <w:marBottom w:val="0"/>
      <w:divBdr>
        <w:top w:val="none" w:sz="0" w:space="0" w:color="auto"/>
        <w:left w:val="none" w:sz="0" w:space="0" w:color="auto"/>
        <w:bottom w:val="none" w:sz="0" w:space="0" w:color="auto"/>
        <w:right w:val="none" w:sz="0" w:space="0" w:color="auto"/>
      </w:divBdr>
    </w:div>
    <w:div w:id="1863006400">
      <w:bodyDiv w:val="1"/>
      <w:marLeft w:val="0"/>
      <w:marRight w:val="0"/>
      <w:marTop w:val="0"/>
      <w:marBottom w:val="0"/>
      <w:divBdr>
        <w:top w:val="none" w:sz="0" w:space="0" w:color="auto"/>
        <w:left w:val="none" w:sz="0" w:space="0" w:color="auto"/>
        <w:bottom w:val="none" w:sz="0" w:space="0" w:color="auto"/>
        <w:right w:val="none" w:sz="0" w:space="0" w:color="auto"/>
      </w:divBdr>
    </w:div>
    <w:div w:id="1869558318">
      <w:bodyDiv w:val="1"/>
      <w:marLeft w:val="0"/>
      <w:marRight w:val="0"/>
      <w:marTop w:val="0"/>
      <w:marBottom w:val="0"/>
      <w:divBdr>
        <w:top w:val="none" w:sz="0" w:space="0" w:color="auto"/>
        <w:left w:val="none" w:sz="0" w:space="0" w:color="auto"/>
        <w:bottom w:val="none" w:sz="0" w:space="0" w:color="auto"/>
        <w:right w:val="none" w:sz="0" w:space="0" w:color="auto"/>
      </w:divBdr>
    </w:div>
    <w:div w:id="1875918652">
      <w:bodyDiv w:val="1"/>
      <w:marLeft w:val="0"/>
      <w:marRight w:val="0"/>
      <w:marTop w:val="0"/>
      <w:marBottom w:val="0"/>
      <w:divBdr>
        <w:top w:val="none" w:sz="0" w:space="0" w:color="auto"/>
        <w:left w:val="none" w:sz="0" w:space="0" w:color="auto"/>
        <w:bottom w:val="none" w:sz="0" w:space="0" w:color="auto"/>
        <w:right w:val="none" w:sz="0" w:space="0" w:color="auto"/>
      </w:divBdr>
    </w:div>
    <w:div w:id="1880167550">
      <w:bodyDiv w:val="1"/>
      <w:marLeft w:val="0"/>
      <w:marRight w:val="0"/>
      <w:marTop w:val="0"/>
      <w:marBottom w:val="0"/>
      <w:divBdr>
        <w:top w:val="none" w:sz="0" w:space="0" w:color="auto"/>
        <w:left w:val="none" w:sz="0" w:space="0" w:color="auto"/>
        <w:bottom w:val="none" w:sz="0" w:space="0" w:color="auto"/>
        <w:right w:val="none" w:sz="0" w:space="0" w:color="auto"/>
      </w:divBdr>
    </w:div>
    <w:div w:id="1907179279">
      <w:bodyDiv w:val="1"/>
      <w:marLeft w:val="0"/>
      <w:marRight w:val="0"/>
      <w:marTop w:val="0"/>
      <w:marBottom w:val="0"/>
      <w:divBdr>
        <w:top w:val="none" w:sz="0" w:space="0" w:color="auto"/>
        <w:left w:val="none" w:sz="0" w:space="0" w:color="auto"/>
        <w:bottom w:val="none" w:sz="0" w:space="0" w:color="auto"/>
        <w:right w:val="none" w:sz="0" w:space="0" w:color="auto"/>
      </w:divBdr>
    </w:div>
    <w:div w:id="1950352856">
      <w:bodyDiv w:val="1"/>
      <w:marLeft w:val="0"/>
      <w:marRight w:val="0"/>
      <w:marTop w:val="0"/>
      <w:marBottom w:val="0"/>
      <w:divBdr>
        <w:top w:val="none" w:sz="0" w:space="0" w:color="auto"/>
        <w:left w:val="none" w:sz="0" w:space="0" w:color="auto"/>
        <w:bottom w:val="none" w:sz="0" w:space="0" w:color="auto"/>
        <w:right w:val="none" w:sz="0" w:space="0" w:color="auto"/>
      </w:divBdr>
    </w:div>
    <w:div w:id="1950814361">
      <w:bodyDiv w:val="1"/>
      <w:marLeft w:val="0"/>
      <w:marRight w:val="0"/>
      <w:marTop w:val="0"/>
      <w:marBottom w:val="0"/>
      <w:divBdr>
        <w:top w:val="none" w:sz="0" w:space="0" w:color="auto"/>
        <w:left w:val="none" w:sz="0" w:space="0" w:color="auto"/>
        <w:bottom w:val="none" w:sz="0" w:space="0" w:color="auto"/>
        <w:right w:val="none" w:sz="0" w:space="0" w:color="auto"/>
      </w:divBdr>
    </w:div>
    <w:div w:id="1956787570">
      <w:bodyDiv w:val="1"/>
      <w:marLeft w:val="0"/>
      <w:marRight w:val="0"/>
      <w:marTop w:val="0"/>
      <w:marBottom w:val="0"/>
      <w:divBdr>
        <w:top w:val="none" w:sz="0" w:space="0" w:color="auto"/>
        <w:left w:val="none" w:sz="0" w:space="0" w:color="auto"/>
        <w:bottom w:val="none" w:sz="0" w:space="0" w:color="auto"/>
        <w:right w:val="none" w:sz="0" w:space="0" w:color="auto"/>
      </w:divBdr>
    </w:div>
    <w:div w:id="1966305953">
      <w:bodyDiv w:val="1"/>
      <w:marLeft w:val="0"/>
      <w:marRight w:val="0"/>
      <w:marTop w:val="0"/>
      <w:marBottom w:val="0"/>
      <w:divBdr>
        <w:top w:val="none" w:sz="0" w:space="0" w:color="auto"/>
        <w:left w:val="none" w:sz="0" w:space="0" w:color="auto"/>
        <w:bottom w:val="none" w:sz="0" w:space="0" w:color="auto"/>
        <w:right w:val="none" w:sz="0" w:space="0" w:color="auto"/>
      </w:divBdr>
    </w:div>
    <w:div w:id="1973288961">
      <w:bodyDiv w:val="1"/>
      <w:marLeft w:val="0"/>
      <w:marRight w:val="0"/>
      <w:marTop w:val="0"/>
      <w:marBottom w:val="0"/>
      <w:divBdr>
        <w:top w:val="none" w:sz="0" w:space="0" w:color="auto"/>
        <w:left w:val="none" w:sz="0" w:space="0" w:color="auto"/>
        <w:bottom w:val="none" w:sz="0" w:space="0" w:color="auto"/>
        <w:right w:val="none" w:sz="0" w:space="0" w:color="auto"/>
      </w:divBdr>
    </w:div>
    <w:div w:id="1993561036">
      <w:bodyDiv w:val="1"/>
      <w:marLeft w:val="0"/>
      <w:marRight w:val="0"/>
      <w:marTop w:val="0"/>
      <w:marBottom w:val="0"/>
      <w:divBdr>
        <w:top w:val="none" w:sz="0" w:space="0" w:color="auto"/>
        <w:left w:val="none" w:sz="0" w:space="0" w:color="auto"/>
        <w:bottom w:val="none" w:sz="0" w:space="0" w:color="auto"/>
        <w:right w:val="none" w:sz="0" w:space="0" w:color="auto"/>
      </w:divBdr>
    </w:div>
    <w:div w:id="1994025136">
      <w:bodyDiv w:val="1"/>
      <w:marLeft w:val="0"/>
      <w:marRight w:val="0"/>
      <w:marTop w:val="0"/>
      <w:marBottom w:val="0"/>
      <w:divBdr>
        <w:top w:val="none" w:sz="0" w:space="0" w:color="auto"/>
        <w:left w:val="none" w:sz="0" w:space="0" w:color="auto"/>
        <w:bottom w:val="none" w:sz="0" w:space="0" w:color="auto"/>
        <w:right w:val="none" w:sz="0" w:space="0" w:color="auto"/>
      </w:divBdr>
    </w:div>
    <w:div w:id="2057199138">
      <w:bodyDiv w:val="1"/>
      <w:marLeft w:val="0"/>
      <w:marRight w:val="0"/>
      <w:marTop w:val="0"/>
      <w:marBottom w:val="0"/>
      <w:divBdr>
        <w:top w:val="none" w:sz="0" w:space="0" w:color="auto"/>
        <w:left w:val="none" w:sz="0" w:space="0" w:color="auto"/>
        <w:bottom w:val="none" w:sz="0" w:space="0" w:color="auto"/>
        <w:right w:val="none" w:sz="0" w:space="0" w:color="auto"/>
      </w:divBdr>
    </w:div>
    <w:div w:id="2072386961">
      <w:bodyDiv w:val="1"/>
      <w:marLeft w:val="0"/>
      <w:marRight w:val="0"/>
      <w:marTop w:val="0"/>
      <w:marBottom w:val="0"/>
      <w:divBdr>
        <w:top w:val="none" w:sz="0" w:space="0" w:color="auto"/>
        <w:left w:val="none" w:sz="0" w:space="0" w:color="auto"/>
        <w:bottom w:val="none" w:sz="0" w:space="0" w:color="auto"/>
        <w:right w:val="none" w:sz="0" w:space="0" w:color="auto"/>
      </w:divBdr>
    </w:div>
    <w:div w:id="207423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18187-B24C-4E35-907F-761678942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5</Pages>
  <Words>1601</Words>
  <Characters>9130</Characters>
  <Application>Microsoft Office Word</Application>
  <DocSecurity>0</DocSecurity>
  <Lines>76</Lines>
  <Paragraphs>21</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Nuclear Data Section</vt:lpstr>
      <vt:lpstr>Nuclear Data Section</vt:lpstr>
      <vt:lpstr>Nuclear Data Section</vt:lpstr>
    </vt:vector>
  </TitlesOfParts>
  <Company>IAEA</Company>
  <LinksUpToDate>false</LinksUpToDate>
  <CharactersWithSpaces>10710</CharactersWithSpaces>
  <SharedDoc>false</SharedDoc>
  <HLinks>
    <vt:vector size="12" baseType="variant">
      <vt:variant>
        <vt:i4>4849738</vt:i4>
      </vt:variant>
      <vt:variant>
        <vt:i4>3</vt:i4>
      </vt:variant>
      <vt:variant>
        <vt:i4>0</vt:i4>
      </vt:variant>
      <vt:variant>
        <vt:i4>5</vt:i4>
      </vt:variant>
      <vt:variant>
        <vt:lpwstr>http://www-nds.iaea.org/exfor-master/backup/?C=M;O=D</vt:lpwstr>
      </vt:variant>
      <vt:variant>
        <vt:lpwstr/>
      </vt:variant>
      <vt:variant>
        <vt:i4>6488105</vt:i4>
      </vt:variant>
      <vt:variant>
        <vt:i4>0</vt:i4>
      </vt:variant>
      <vt:variant>
        <vt:i4>0</vt:i4>
      </vt:variant>
      <vt:variant>
        <vt:i4>5</vt:i4>
      </vt:variant>
      <vt:variant>
        <vt:lpwstr>http://www-nds.iaea.org/nrdc/ndsx4/trans/dicts/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Nuclear Data Section</dc:title>
  <dc:creator>OTSUKA, Naohiko</dc:creator>
  <cp:lastModifiedBy>OTSUKA, Naohiko</cp:lastModifiedBy>
  <cp:revision>601</cp:revision>
  <cp:lastPrinted>2021-04-25T09:37:00Z</cp:lastPrinted>
  <dcterms:created xsi:type="dcterms:W3CDTF">2021-04-26T07:57:00Z</dcterms:created>
  <dcterms:modified xsi:type="dcterms:W3CDTF">2021-12-06T10:00:00Z</dcterms:modified>
</cp:coreProperties>
</file>