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C45E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E7752BD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37E59">
        <w:rPr>
          <w:rFonts w:eastAsia="MS Mincho"/>
          <w:b/>
          <w:sz w:val="24"/>
          <w:szCs w:val="24"/>
          <w:u w:val="single"/>
          <w:lang w:val="en-GB"/>
        </w:rPr>
        <w:t>4</w:t>
      </w:r>
      <w:r w:rsidR="00196C57">
        <w:rPr>
          <w:rFonts w:eastAsia="MS Mincho"/>
          <w:b/>
          <w:sz w:val="24"/>
          <w:szCs w:val="24"/>
          <w:u w:val="single"/>
          <w:lang w:val="en-GB"/>
        </w:rPr>
        <w:t>4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E6C13CB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A67EFF">
        <w:rPr>
          <w:rFonts w:eastAsia="MS Mincho"/>
          <w:sz w:val="24"/>
          <w:szCs w:val="24"/>
          <w:lang w:val="en-GB"/>
        </w:rPr>
        <w:t>2</w:t>
      </w:r>
      <w:r w:rsidR="0061390E">
        <w:rPr>
          <w:rFonts w:eastAsia="MS Mincho"/>
          <w:sz w:val="24"/>
          <w:szCs w:val="24"/>
          <w:lang w:val="en-GB"/>
        </w:rPr>
        <w:t>2</w:t>
      </w:r>
      <w:r w:rsidR="004376CF">
        <w:rPr>
          <w:rFonts w:eastAsia="MS Mincho"/>
          <w:sz w:val="24"/>
          <w:szCs w:val="24"/>
          <w:lang w:val="en-GB"/>
        </w:rPr>
        <w:t xml:space="preserve"> </w:t>
      </w:r>
      <w:r w:rsidR="00A67EFF">
        <w:rPr>
          <w:rFonts w:eastAsia="MS Mincho"/>
          <w:sz w:val="24"/>
          <w:szCs w:val="24"/>
          <w:lang w:val="en-GB"/>
        </w:rPr>
        <w:t>April</w:t>
      </w:r>
      <w:r w:rsidR="004376CF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5A4530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68C18F2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2A22B1E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EE52C5">
        <w:rPr>
          <w:rFonts w:eastAsia="MS Mincho"/>
          <w:b/>
          <w:sz w:val="24"/>
          <w:szCs w:val="24"/>
          <w:lang w:val="en-GB"/>
        </w:rPr>
        <w:t xml:space="preserve">Draft of </w:t>
      </w:r>
      <w:r w:rsidR="00B06AB8">
        <w:rPr>
          <w:rFonts w:eastAsia="MS Mincho"/>
          <w:b/>
          <w:sz w:val="24"/>
          <w:szCs w:val="24"/>
          <w:lang w:val="en-GB"/>
        </w:rPr>
        <w:t>Revised EXFOR Formats Manual (NRDC 2021 A5)</w:t>
      </w:r>
    </w:p>
    <w:p w14:paraId="1A0A6BB4" w14:textId="5510981C" w:rsidR="00D21B23" w:rsidRDefault="000624BF" w:rsidP="0057188F">
      <w:pPr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In fulfilment of Action 5 of the NRDC 2021 meeting, </w:t>
      </w:r>
      <w:r w:rsidR="00E34451">
        <w:rPr>
          <w:rFonts w:eastAsia="MS Mincho"/>
          <w:snapToGrid w:val="0"/>
          <w:sz w:val="24"/>
          <w:lang w:val="en-GB" w:eastAsia="ja-JP"/>
        </w:rPr>
        <w:t xml:space="preserve">I prepared a draft of </w:t>
      </w:r>
      <w:r>
        <w:rPr>
          <w:rFonts w:eastAsia="MS Mincho"/>
          <w:snapToGrid w:val="0"/>
          <w:sz w:val="24"/>
          <w:lang w:val="en-GB" w:eastAsia="ja-JP"/>
        </w:rPr>
        <w:t xml:space="preserve">the </w:t>
      </w:r>
      <w:r w:rsidR="00E34451">
        <w:rPr>
          <w:rFonts w:eastAsia="MS Mincho"/>
          <w:snapToGrid w:val="0"/>
          <w:sz w:val="24"/>
          <w:lang w:val="en-GB" w:eastAsia="ja-JP"/>
        </w:rPr>
        <w:t xml:space="preserve">updated </w:t>
      </w:r>
      <w:r>
        <w:rPr>
          <w:rFonts w:eastAsia="MS Mincho"/>
          <w:snapToGrid w:val="0"/>
          <w:sz w:val="24"/>
          <w:lang w:val="en-GB" w:eastAsia="ja-JP"/>
        </w:rPr>
        <w:t>EXFOR Formats Manual (IAEA-NDS-</w:t>
      </w:r>
      <w:r w:rsidR="00E34451">
        <w:rPr>
          <w:rFonts w:eastAsia="MS Mincho"/>
          <w:snapToGrid w:val="0"/>
          <w:sz w:val="24"/>
          <w:lang w:val="en-GB" w:eastAsia="ja-JP"/>
        </w:rPr>
        <w:t xml:space="preserve">0207). </w:t>
      </w:r>
      <w:r w:rsidR="00C0340C">
        <w:rPr>
          <w:rFonts w:eastAsia="MS Mincho"/>
          <w:snapToGrid w:val="0"/>
          <w:sz w:val="24"/>
          <w:lang w:val="en-GB" w:eastAsia="ja-JP"/>
        </w:rPr>
        <w:t xml:space="preserve">All conclusions from NRDC 2016 to 2021 meetings are considered. </w:t>
      </w:r>
      <w:r w:rsidR="00720FF8">
        <w:rPr>
          <w:rFonts w:eastAsia="MS Mincho"/>
          <w:snapToGrid w:val="0"/>
          <w:sz w:val="24"/>
          <w:lang w:val="en-GB" w:eastAsia="ja-JP"/>
        </w:rPr>
        <w:t xml:space="preserve">The draft will be further revised </w:t>
      </w:r>
      <w:r w:rsidR="00720FF8" w:rsidRPr="00245883">
        <w:rPr>
          <w:rFonts w:eastAsia="MS Mincho"/>
          <w:snapToGrid w:val="0"/>
          <w:sz w:val="24"/>
          <w:u w:val="single"/>
          <w:lang w:val="en-GB" w:eastAsia="ja-JP"/>
        </w:rPr>
        <w:t xml:space="preserve">by the end of May </w:t>
      </w:r>
      <w:r w:rsidR="00C42145" w:rsidRPr="00245883">
        <w:rPr>
          <w:rFonts w:eastAsia="MS Mincho"/>
          <w:snapToGrid w:val="0"/>
          <w:sz w:val="24"/>
          <w:u w:val="single"/>
          <w:lang w:val="en-GB" w:eastAsia="ja-JP"/>
        </w:rPr>
        <w:t xml:space="preserve">as per your </w:t>
      </w:r>
      <w:proofErr w:type="gramStart"/>
      <w:r w:rsidR="00C42145" w:rsidRPr="00245883">
        <w:rPr>
          <w:rFonts w:eastAsia="MS Mincho"/>
          <w:snapToGrid w:val="0"/>
          <w:sz w:val="24"/>
          <w:u w:val="single"/>
          <w:lang w:val="en-GB" w:eastAsia="ja-JP"/>
        </w:rPr>
        <w:t xml:space="preserve">comments </w:t>
      </w:r>
      <w:r w:rsidR="00A55F63">
        <w:rPr>
          <w:rFonts w:eastAsia="MS Mincho"/>
          <w:snapToGrid w:val="0"/>
          <w:sz w:val="24"/>
          <w:lang w:val="en-GB" w:eastAsia="ja-JP"/>
        </w:rPr>
        <w:t>.</w:t>
      </w:r>
      <w:proofErr w:type="gramEnd"/>
      <w:r w:rsidR="00B8178C">
        <w:rPr>
          <w:rFonts w:eastAsia="MS Mincho"/>
          <w:snapToGrid w:val="0"/>
          <w:sz w:val="24"/>
          <w:lang w:val="en-GB" w:eastAsia="ja-JP"/>
        </w:rPr>
        <w:t xml:space="preserve"> </w:t>
      </w:r>
    </w:p>
    <w:p w14:paraId="6CCBF40B" w14:textId="398E075B" w:rsidR="00EB6667" w:rsidRDefault="00EB6667" w:rsidP="0057188F">
      <w:pPr>
        <w:spacing w:before="240" w:after="240"/>
        <w:jc w:val="both"/>
        <w:rPr>
          <w:rFonts w:eastAsia="MS Mincho"/>
          <w:bCs/>
          <w:snapToGrid w:val="0"/>
          <w:sz w:val="24"/>
          <w:szCs w:val="24"/>
          <w:lang w:eastAsia="ja-JP"/>
        </w:rPr>
      </w:pPr>
      <w:r>
        <w:rPr>
          <w:rFonts w:eastAsia="MS Mincho"/>
          <w:bCs/>
          <w:snapToGrid w:val="0"/>
          <w:sz w:val="24"/>
          <w:szCs w:val="24"/>
          <w:lang w:eastAsia="ja-JP"/>
        </w:rPr>
        <w:t xml:space="preserve">Among the items listed under NRDC2021 A5, </w:t>
      </w:r>
      <w:r w:rsidR="003B27C5">
        <w:rPr>
          <w:rFonts w:eastAsia="MS Mincho"/>
          <w:bCs/>
          <w:snapToGrid w:val="0"/>
          <w:sz w:val="24"/>
          <w:szCs w:val="24"/>
          <w:lang w:eastAsia="ja-JP"/>
        </w:rPr>
        <w:t xml:space="preserve">NRDC2018 C4 </w:t>
      </w:r>
      <w:r w:rsidR="00B31494">
        <w:rPr>
          <w:rFonts w:eastAsia="MS Mincho"/>
          <w:bCs/>
          <w:snapToGrid w:val="0"/>
          <w:sz w:val="24"/>
          <w:szCs w:val="24"/>
          <w:lang w:eastAsia="ja-JP"/>
        </w:rPr>
        <w:t xml:space="preserve">is for </w:t>
      </w:r>
      <w:r w:rsidR="00344757">
        <w:rPr>
          <w:rFonts w:eastAsia="MS Mincho"/>
          <w:bCs/>
          <w:snapToGrid w:val="0"/>
          <w:sz w:val="24"/>
          <w:szCs w:val="24"/>
          <w:lang w:eastAsia="ja-JP"/>
        </w:rPr>
        <w:t>j</w:t>
      </w:r>
      <w:r w:rsidR="00A823FB">
        <w:rPr>
          <w:rFonts w:eastAsia="MS Mincho"/>
          <w:bCs/>
          <w:snapToGrid w:val="0"/>
          <w:sz w:val="24"/>
          <w:szCs w:val="24"/>
          <w:lang w:eastAsia="ja-JP"/>
        </w:rPr>
        <w:t>ournal scanning responsibility</w:t>
      </w:r>
      <w:r w:rsidR="00B31494">
        <w:rPr>
          <w:rFonts w:eastAsia="MS Mincho"/>
          <w:bCs/>
          <w:snapToGrid w:val="0"/>
          <w:sz w:val="24"/>
          <w:szCs w:val="24"/>
          <w:lang w:eastAsia="ja-JP"/>
        </w:rPr>
        <w:t xml:space="preserve">, and </w:t>
      </w:r>
      <w:r w:rsidR="009C1811">
        <w:rPr>
          <w:rFonts w:eastAsia="MS Mincho"/>
          <w:bCs/>
          <w:snapToGrid w:val="0"/>
          <w:sz w:val="24"/>
          <w:szCs w:val="24"/>
          <w:lang w:eastAsia="ja-JP"/>
        </w:rPr>
        <w:t xml:space="preserve">this should </w:t>
      </w:r>
      <w:r w:rsidR="003075AC">
        <w:rPr>
          <w:rFonts w:eastAsia="MS Mincho"/>
          <w:bCs/>
          <w:snapToGrid w:val="0"/>
          <w:sz w:val="24"/>
          <w:szCs w:val="24"/>
          <w:lang w:eastAsia="ja-JP"/>
        </w:rPr>
        <w:t xml:space="preserve">create </w:t>
      </w:r>
      <w:r w:rsidR="00685CFE">
        <w:rPr>
          <w:rFonts w:eastAsia="MS Mincho"/>
          <w:bCs/>
          <w:snapToGrid w:val="0"/>
          <w:sz w:val="24"/>
          <w:szCs w:val="24"/>
          <w:lang w:eastAsia="ja-JP"/>
        </w:rPr>
        <w:t xml:space="preserve">an additional </w:t>
      </w:r>
      <w:r w:rsidR="003075AC">
        <w:rPr>
          <w:rFonts w:eastAsia="MS Mincho"/>
          <w:bCs/>
          <w:snapToGrid w:val="0"/>
          <w:sz w:val="24"/>
          <w:szCs w:val="24"/>
          <w:lang w:eastAsia="ja-JP"/>
        </w:rPr>
        <w:t>action</w:t>
      </w:r>
      <w:r w:rsidR="00344757">
        <w:rPr>
          <w:rFonts w:eastAsia="MS Mincho"/>
          <w:bCs/>
          <w:snapToGrid w:val="0"/>
          <w:sz w:val="24"/>
          <w:szCs w:val="24"/>
          <w:lang w:eastAsia="ja-JP"/>
        </w:rPr>
        <w:t xml:space="preserve"> for NRDC Protocol update</w:t>
      </w:r>
      <w:r w:rsidR="003075AC">
        <w:rPr>
          <w:rFonts w:eastAsia="MS Mincho"/>
          <w:bCs/>
          <w:snapToGrid w:val="0"/>
          <w:sz w:val="24"/>
          <w:szCs w:val="24"/>
          <w:lang w:eastAsia="ja-JP"/>
        </w:rPr>
        <w:t>.</w:t>
      </w:r>
    </w:p>
    <w:p w14:paraId="23B3A392" w14:textId="22519CF2" w:rsidR="003075AC" w:rsidRDefault="00685CFE" w:rsidP="0057188F">
      <w:pPr>
        <w:spacing w:before="240" w:after="240"/>
        <w:jc w:val="both"/>
        <w:rPr>
          <w:rFonts w:eastAsia="MS Mincho"/>
          <w:bCs/>
          <w:snapToGrid w:val="0"/>
          <w:sz w:val="24"/>
          <w:szCs w:val="24"/>
          <w:lang w:eastAsia="ja-JP"/>
        </w:rPr>
      </w:pPr>
      <w:r>
        <w:rPr>
          <w:rFonts w:eastAsia="MS Mincho"/>
          <w:bCs/>
          <w:snapToGrid w:val="0"/>
          <w:sz w:val="24"/>
          <w:szCs w:val="24"/>
          <w:lang w:eastAsia="ja-JP"/>
        </w:rPr>
        <w:t>NRDC2017 C9 (Dictionary 227 description) and NRDC2019 C12 (creation of Dictionary 38) should create an additional action for EXFOR/CINDA Dictionary Manual update.</w:t>
      </w:r>
    </w:p>
    <w:p w14:paraId="20DA2268" w14:textId="79B13AFC" w:rsidR="00EF3FF1" w:rsidRDefault="00EF3FF1" w:rsidP="0057188F">
      <w:pPr>
        <w:spacing w:before="240" w:after="240"/>
        <w:jc w:val="both"/>
        <w:rPr>
          <w:rFonts w:eastAsia="MS Mincho"/>
          <w:bCs/>
          <w:snapToGrid w:val="0"/>
          <w:sz w:val="24"/>
          <w:szCs w:val="24"/>
          <w:lang w:eastAsia="ja-JP"/>
        </w:rPr>
      </w:pPr>
      <w:r>
        <w:rPr>
          <w:rFonts w:eastAsia="MS Mincho"/>
          <w:bCs/>
          <w:snapToGrid w:val="0"/>
          <w:sz w:val="24"/>
          <w:szCs w:val="24"/>
          <w:lang w:eastAsia="ja-JP"/>
        </w:rPr>
        <w:t>NRDC20</w:t>
      </w:r>
      <w:r w:rsidR="00726A92">
        <w:rPr>
          <w:rFonts w:eastAsia="MS Mincho"/>
          <w:bCs/>
          <w:snapToGrid w:val="0"/>
          <w:sz w:val="24"/>
          <w:szCs w:val="24"/>
          <w:lang w:eastAsia="ja-JP"/>
        </w:rPr>
        <w:t xml:space="preserve">19 C14 concludes only two keywords </w:t>
      </w:r>
      <w:r w:rsidR="00726A92" w:rsidRPr="00726A92">
        <w:rPr>
          <w:rFonts w:eastAsia="MS Mincho"/>
          <w:bCs/>
          <w:snapToGrid w:val="0"/>
          <w:lang w:eastAsia="ja-JP"/>
        </w:rPr>
        <w:t>SUPPL-INF</w:t>
      </w:r>
      <w:r w:rsidR="00726A92">
        <w:rPr>
          <w:rFonts w:eastAsia="MS Mincho"/>
          <w:bCs/>
          <w:snapToGrid w:val="0"/>
          <w:sz w:val="24"/>
          <w:szCs w:val="24"/>
          <w:lang w:eastAsia="ja-JP"/>
        </w:rPr>
        <w:t xml:space="preserve"> and </w:t>
      </w:r>
      <w:r w:rsidR="00726A92" w:rsidRPr="00726A92">
        <w:rPr>
          <w:rFonts w:eastAsia="MS Mincho"/>
          <w:bCs/>
          <w:snapToGrid w:val="0"/>
          <w:lang w:eastAsia="ja-JP"/>
        </w:rPr>
        <w:t>HISTORY</w:t>
      </w:r>
      <w:r w:rsidR="00726A92">
        <w:rPr>
          <w:rFonts w:eastAsia="MS Mincho"/>
          <w:bCs/>
          <w:snapToGrid w:val="0"/>
          <w:sz w:val="24"/>
          <w:szCs w:val="24"/>
          <w:lang w:eastAsia="ja-JP"/>
        </w:rPr>
        <w:t xml:space="preserve"> are allowed in the BIB section providing the supplemental information. </w:t>
      </w:r>
      <w:r w:rsidR="00146127">
        <w:rPr>
          <w:rFonts w:eastAsia="MS Mincho"/>
          <w:bCs/>
          <w:snapToGrid w:val="0"/>
          <w:sz w:val="24"/>
          <w:szCs w:val="24"/>
          <w:lang w:eastAsia="ja-JP"/>
        </w:rPr>
        <w:t xml:space="preserve">However, the draft of LEXFOR “Supplemental Information" </w:t>
      </w:r>
      <w:r w:rsidR="004658A6">
        <w:rPr>
          <w:rFonts w:eastAsia="MS Mincho"/>
          <w:bCs/>
          <w:snapToGrid w:val="0"/>
          <w:sz w:val="24"/>
          <w:szCs w:val="24"/>
          <w:lang w:eastAsia="ja-JP"/>
        </w:rPr>
        <w:t xml:space="preserve">(WP2019-21) </w:t>
      </w:r>
      <w:r w:rsidR="00146127">
        <w:rPr>
          <w:rFonts w:eastAsia="MS Mincho"/>
          <w:bCs/>
          <w:snapToGrid w:val="0"/>
          <w:sz w:val="24"/>
          <w:szCs w:val="24"/>
          <w:lang w:eastAsia="ja-JP"/>
        </w:rPr>
        <w:t xml:space="preserve">approved in the same conclusion </w:t>
      </w:r>
      <w:r w:rsidR="00746B14">
        <w:rPr>
          <w:rFonts w:eastAsia="MS Mincho"/>
          <w:bCs/>
          <w:snapToGrid w:val="0"/>
          <w:sz w:val="24"/>
          <w:szCs w:val="24"/>
          <w:lang w:eastAsia="ja-JP"/>
        </w:rPr>
        <w:t xml:space="preserve">also includes </w:t>
      </w:r>
      <w:r w:rsidR="00746B14" w:rsidRPr="00F1245D">
        <w:rPr>
          <w:rFonts w:eastAsia="MS Mincho"/>
          <w:bCs/>
          <w:snapToGrid w:val="0"/>
          <w:lang w:eastAsia="ja-JP"/>
        </w:rPr>
        <w:t>STATUS</w:t>
      </w:r>
      <w:r w:rsidR="00746B14">
        <w:rPr>
          <w:rFonts w:eastAsia="MS Mincho"/>
          <w:bCs/>
          <w:snapToGrid w:val="0"/>
          <w:sz w:val="24"/>
          <w:szCs w:val="24"/>
          <w:lang w:eastAsia="ja-JP"/>
        </w:rPr>
        <w:t xml:space="preserve">. </w:t>
      </w:r>
      <w:proofErr w:type="gramStart"/>
      <w:r w:rsidR="00F1245D">
        <w:rPr>
          <w:rFonts w:eastAsia="MS Mincho"/>
          <w:bCs/>
          <w:snapToGrid w:val="0"/>
          <w:sz w:val="24"/>
          <w:szCs w:val="24"/>
          <w:lang w:eastAsia="ja-JP"/>
        </w:rPr>
        <w:t>Therefore</w:t>
      </w:r>
      <w:proofErr w:type="gramEnd"/>
      <w:r w:rsidR="00F1245D">
        <w:rPr>
          <w:rFonts w:eastAsia="MS Mincho"/>
          <w:bCs/>
          <w:snapToGrid w:val="0"/>
          <w:sz w:val="24"/>
          <w:szCs w:val="24"/>
          <w:lang w:eastAsia="ja-JP"/>
        </w:rPr>
        <w:t xml:space="preserve"> the </w:t>
      </w:r>
      <w:r w:rsidR="004658A6">
        <w:rPr>
          <w:rFonts w:eastAsia="MS Mincho"/>
          <w:bCs/>
          <w:snapToGrid w:val="0"/>
          <w:sz w:val="24"/>
          <w:szCs w:val="24"/>
          <w:lang w:eastAsia="ja-JP"/>
        </w:rPr>
        <w:t>thi</w:t>
      </w:r>
      <w:r w:rsidR="00F1245D">
        <w:rPr>
          <w:rFonts w:eastAsia="MS Mincho"/>
          <w:bCs/>
          <w:snapToGrid w:val="0"/>
          <w:sz w:val="24"/>
          <w:szCs w:val="24"/>
          <w:lang w:eastAsia="ja-JP"/>
        </w:rPr>
        <w:t xml:space="preserve">rd item of </w:t>
      </w:r>
      <w:r w:rsidR="00F1245D" w:rsidRPr="00F1245D">
        <w:rPr>
          <w:rFonts w:eastAsia="MS Mincho"/>
          <w:bCs/>
          <w:snapToGrid w:val="0"/>
          <w:lang w:eastAsia="ja-JP"/>
        </w:rPr>
        <w:t>SUPPL-INF</w:t>
      </w:r>
      <w:r w:rsidR="00F1245D">
        <w:rPr>
          <w:rFonts w:eastAsia="MS Mincho"/>
          <w:bCs/>
          <w:snapToGrid w:val="0"/>
          <w:sz w:val="24"/>
          <w:szCs w:val="24"/>
          <w:lang w:eastAsia="ja-JP"/>
        </w:rPr>
        <w:t xml:space="preserve"> description in the EFOR Formats Manual </w:t>
      </w:r>
      <w:r w:rsidR="004658A6">
        <w:rPr>
          <w:rFonts w:eastAsia="MS Mincho"/>
          <w:bCs/>
          <w:snapToGrid w:val="0"/>
          <w:sz w:val="24"/>
          <w:szCs w:val="24"/>
          <w:lang w:eastAsia="ja-JP"/>
        </w:rPr>
        <w:t xml:space="preserve">Chapter 7 </w:t>
      </w:r>
      <w:r w:rsidR="00F1245D">
        <w:rPr>
          <w:rFonts w:eastAsia="MS Mincho"/>
          <w:bCs/>
          <w:snapToGrid w:val="0"/>
          <w:sz w:val="24"/>
          <w:szCs w:val="24"/>
          <w:lang w:eastAsia="ja-JP"/>
        </w:rPr>
        <w:t>was reformulated to</w:t>
      </w:r>
      <w:r w:rsidR="004658A6">
        <w:rPr>
          <w:rFonts w:eastAsia="MS Mincho"/>
          <w:bCs/>
          <w:snapToGrid w:val="0"/>
          <w:sz w:val="24"/>
          <w:szCs w:val="24"/>
          <w:lang w:eastAsia="ja-JP"/>
        </w:rPr>
        <w:t>:</w:t>
      </w:r>
      <w:r w:rsidR="00763F4F">
        <w:rPr>
          <w:rFonts w:eastAsia="MS Mincho"/>
          <w:bCs/>
          <w:snapToGrid w:val="0"/>
          <w:sz w:val="24"/>
          <w:szCs w:val="24"/>
          <w:lang w:eastAsia="ja-JP"/>
        </w:rPr>
        <w:t xml:space="preserve"> </w:t>
      </w:r>
      <w:r w:rsidR="00F1245D">
        <w:rPr>
          <w:rFonts w:eastAsia="MS Mincho"/>
          <w:bCs/>
          <w:snapToGrid w:val="0"/>
          <w:sz w:val="24"/>
          <w:szCs w:val="24"/>
          <w:lang w:eastAsia="ja-JP"/>
        </w:rPr>
        <w:t>“</w:t>
      </w:r>
      <w:r w:rsidR="00F1245D" w:rsidRPr="00F1245D">
        <w:rPr>
          <w:rFonts w:eastAsia="MS Mincho"/>
          <w:bCs/>
          <w:snapToGrid w:val="0"/>
          <w:sz w:val="24"/>
          <w:szCs w:val="24"/>
          <w:lang w:eastAsia="ja-JP"/>
        </w:rPr>
        <w:t xml:space="preserve">The subentry having this keyword must be with NOCOMMON and NODATA, and without </w:t>
      </w:r>
      <w:r w:rsidR="00F1245D" w:rsidRPr="00F1245D">
        <w:rPr>
          <w:rFonts w:eastAsia="MS Mincho"/>
          <w:bCs/>
          <w:snapToGrid w:val="0"/>
          <w:sz w:val="24"/>
          <w:szCs w:val="24"/>
          <w:u w:val="single"/>
          <w:lang w:eastAsia="ja-JP"/>
        </w:rPr>
        <w:t>keywords other than STATUS and HISTORY.</w:t>
      </w:r>
      <w:r w:rsidR="00F1245D">
        <w:rPr>
          <w:rFonts w:eastAsia="MS Mincho"/>
          <w:bCs/>
          <w:snapToGrid w:val="0"/>
          <w:sz w:val="24"/>
          <w:szCs w:val="24"/>
          <w:lang w:eastAsia="ja-JP"/>
        </w:rPr>
        <w:t>”.</w:t>
      </w:r>
    </w:p>
    <w:p w14:paraId="7F53AC8C" w14:textId="5195A884" w:rsidR="005E110A" w:rsidRPr="00607DDA" w:rsidRDefault="00607DDA" w:rsidP="00C90AAF">
      <w:pPr>
        <w:spacing w:before="240" w:after="240"/>
        <w:jc w:val="center"/>
        <w:rPr>
          <w:b/>
          <w:sz w:val="24"/>
          <w:szCs w:val="24"/>
          <w:u w:val="single"/>
          <w:lang w:eastAsia="ja-JP"/>
        </w:rPr>
      </w:pPr>
      <w:r>
        <w:rPr>
          <w:rFonts w:eastAsia="MS Mincho"/>
          <w:b/>
          <w:snapToGrid w:val="0"/>
          <w:sz w:val="24"/>
          <w:szCs w:val="24"/>
          <w:u w:val="single"/>
          <w:lang w:eastAsia="ja-JP"/>
        </w:rPr>
        <w:t xml:space="preserve">Updates </w:t>
      </w:r>
      <w:r w:rsidR="00E30CB9">
        <w:rPr>
          <w:rFonts w:eastAsia="MS Mincho"/>
          <w:b/>
          <w:snapToGrid w:val="0"/>
          <w:sz w:val="24"/>
          <w:szCs w:val="24"/>
          <w:u w:val="single"/>
          <w:lang w:eastAsia="ja-JP"/>
        </w:rPr>
        <w:t>of i</w:t>
      </w:r>
      <w:r w:rsidR="00C90AAF" w:rsidRPr="00607DDA">
        <w:rPr>
          <w:rFonts w:eastAsia="MS Mincho"/>
          <w:b/>
          <w:snapToGrid w:val="0"/>
          <w:sz w:val="24"/>
          <w:szCs w:val="24"/>
          <w:u w:val="single"/>
          <w:lang w:eastAsia="ja-JP"/>
        </w:rPr>
        <w:t>tems listed under N</w:t>
      </w:r>
      <w:r w:rsidR="001075C0" w:rsidRPr="00607DDA">
        <w:rPr>
          <w:rFonts w:eastAsia="MS Mincho"/>
          <w:b/>
          <w:snapToGrid w:val="0"/>
          <w:sz w:val="24"/>
          <w:szCs w:val="24"/>
          <w:u w:val="single"/>
          <w:lang w:eastAsia="ja-JP"/>
        </w:rPr>
        <w:t>R</w:t>
      </w:r>
      <w:r w:rsidR="00C90AAF" w:rsidRPr="00607DDA">
        <w:rPr>
          <w:rFonts w:eastAsia="MS Mincho"/>
          <w:b/>
          <w:snapToGrid w:val="0"/>
          <w:sz w:val="24"/>
          <w:szCs w:val="24"/>
          <w:u w:val="single"/>
          <w:lang w:eastAsia="ja-JP"/>
        </w:rPr>
        <w:t>DC 2021 A</w:t>
      </w:r>
      <w:r w:rsidR="001075C0" w:rsidRPr="00607DDA">
        <w:rPr>
          <w:rFonts w:eastAsia="MS Mincho"/>
          <w:b/>
          <w:snapToGrid w:val="0"/>
          <w:sz w:val="24"/>
          <w:szCs w:val="24"/>
          <w:u w:val="single"/>
          <w:lang w:eastAsia="ja-JP"/>
        </w:rPr>
        <w:t xml:space="preserve">ction </w:t>
      </w:r>
      <w:r w:rsidR="00C90AAF" w:rsidRPr="00607DDA">
        <w:rPr>
          <w:rFonts w:eastAsia="MS Mincho"/>
          <w:b/>
          <w:snapToGrid w:val="0"/>
          <w:sz w:val="24"/>
          <w:szCs w:val="24"/>
          <w:u w:val="single"/>
          <w:lang w:eastAsia="ja-JP"/>
        </w:rPr>
        <w:t>5</w:t>
      </w: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6"/>
        <w:gridCol w:w="1644"/>
        <w:gridCol w:w="3103"/>
        <w:gridCol w:w="800"/>
        <w:gridCol w:w="1483"/>
      </w:tblGrid>
      <w:tr w:rsidR="0057188F" w:rsidRPr="008C0C15" w14:paraId="751352D2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3A983837" w14:textId="77777777" w:rsidR="008C0C15" w:rsidRPr="008C0C15" w:rsidRDefault="008C0C15" w:rsidP="008C0C1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Paper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CB16FD1" w14:textId="77777777" w:rsidR="008C0C15" w:rsidRPr="008C0C15" w:rsidRDefault="008C0C15" w:rsidP="008C0C1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Concl</w:t>
            </w:r>
            <w:proofErr w:type="spellEnd"/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.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E1B9CF6" w14:textId="77777777" w:rsidR="008C0C15" w:rsidRPr="008C0C15" w:rsidRDefault="008C0C15" w:rsidP="008C0C1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Memo</w:t>
            </w:r>
          </w:p>
        </w:tc>
        <w:tc>
          <w:tcPr>
            <w:tcW w:w="3103" w:type="dxa"/>
            <w:shd w:val="clear" w:color="auto" w:fill="auto"/>
            <w:hideMark/>
          </w:tcPr>
          <w:p w14:paraId="446162E8" w14:textId="77777777" w:rsidR="008C0C15" w:rsidRPr="008C0C15" w:rsidRDefault="008C0C15" w:rsidP="008C0C1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Title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1C3A71" w14:textId="24C7307C" w:rsidR="008C0C15" w:rsidRPr="008C0C15" w:rsidRDefault="008C0C15" w:rsidP="008C0C1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Chap</w:t>
            </w:r>
            <w:r w:rsidR="00E90C3F">
              <w:rPr>
                <w:rFonts w:eastAsia="Times New Roman"/>
                <w:b/>
                <w:bCs/>
                <w:color w:val="000000"/>
                <w:lang w:val="en-GB" w:eastAsia="ja-JP"/>
              </w:rPr>
              <w:t>t</w:t>
            </w:r>
            <w:proofErr w:type="spellEnd"/>
            <w:r w:rsidR="00E90C3F">
              <w:rPr>
                <w:rFonts w:eastAsia="Times New Roman"/>
                <w:b/>
                <w:bCs/>
                <w:color w:val="000000"/>
                <w:lang w:val="en-GB" w:eastAsia="ja-JP"/>
              </w:rPr>
              <w:t>.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40FAEAED" w14:textId="77777777" w:rsidR="008C0C15" w:rsidRPr="008C0C15" w:rsidRDefault="008C0C15" w:rsidP="008C0C1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b/>
                <w:bCs/>
                <w:color w:val="000000"/>
                <w:lang w:val="en-GB" w:eastAsia="ja-JP"/>
              </w:rPr>
              <w:t>Remark</w:t>
            </w:r>
          </w:p>
        </w:tc>
      </w:tr>
      <w:tr w:rsidR="0057188F" w:rsidRPr="008C0C15" w14:paraId="4BB968AF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015D427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WP2016-28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1CCAD84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429A7A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CP-D/0874</w:t>
            </w:r>
          </w:p>
        </w:tc>
        <w:tc>
          <w:tcPr>
            <w:tcW w:w="3103" w:type="dxa"/>
            <w:shd w:val="clear" w:color="auto" w:fill="auto"/>
            <w:hideMark/>
          </w:tcPr>
          <w:p w14:paraId="5D126D7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EXFOR Formats "DECAY-DATA" and "RAD-DET"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6FF45DA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2A279630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486283AE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22F1D2B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WP2016-29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22DD22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2E519C9" w14:textId="67E32C4F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CP-D/08</w:t>
            </w:r>
            <w:r w:rsidR="00615CE8">
              <w:rPr>
                <w:rFonts w:eastAsia="Times New Roman"/>
                <w:color w:val="000000"/>
                <w:lang w:val="en-GB" w:eastAsia="ja-JP"/>
              </w:rPr>
              <w:t>80</w:t>
            </w:r>
            <w:r w:rsidRPr="008C0C15">
              <w:rPr>
                <w:rFonts w:eastAsia="Times New Roman"/>
                <w:color w:val="000000"/>
                <w:lang w:val="en-GB" w:eastAsia="ja-JP"/>
              </w:rPr>
              <w:t>(Rev.)</w:t>
            </w:r>
          </w:p>
        </w:tc>
        <w:tc>
          <w:tcPr>
            <w:tcW w:w="3103" w:type="dxa"/>
            <w:shd w:val="clear" w:color="auto" w:fill="auto"/>
            <w:hideMark/>
          </w:tcPr>
          <w:p w14:paraId="4A1AFD2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REACTION SF2=0 and nuclear quantities (NQ)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86E7F70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121B9CF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48C945B3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0662880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WP2016-30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0D09118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FF2C04A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CP-D/0882</w:t>
            </w:r>
          </w:p>
        </w:tc>
        <w:tc>
          <w:tcPr>
            <w:tcW w:w="3103" w:type="dxa"/>
            <w:shd w:val="clear" w:color="auto" w:fill="auto"/>
            <w:hideMark/>
          </w:tcPr>
          <w:p w14:paraId="0EC7929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Field identifier of LEVEL-PROP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94FEED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2A8B9B1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17809D40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6C83D26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WP2016-32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182B5BE3" w14:textId="7D7EA136" w:rsidR="00B277B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C17</w:t>
            </w:r>
            <w:r w:rsidR="00B277B5">
              <w:rPr>
                <w:rFonts w:eastAsia="Times New Roman"/>
                <w:color w:val="000000"/>
                <w:lang w:val="en-GB" w:eastAsia="ja-JP"/>
              </w:rPr>
              <w:br/>
              <w:t>C18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270DC38" w14:textId="01FBCD9F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</w:t>
            </w:r>
            <w:r w:rsidR="00E90C3F">
              <w:rPr>
                <w:rFonts w:eastAsia="Times New Roman"/>
                <w:color w:val="000000"/>
                <w:lang w:val="en-GB" w:eastAsia="ja-JP"/>
              </w:rPr>
              <w:t>0</w:t>
            </w:r>
            <w:r w:rsidRPr="008C0C15">
              <w:rPr>
                <w:rFonts w:eastAsia="Times New Roman"/>
                <w:color w:val="000000"/>
                <w:lang w:val="en-GB" w:eastAsia="ja-JP"/>
              </w:rPr>
              <w:t>894(Rev.)</w:t>
            </w:r>
          </w:p>
        </w:tc>
        <w:tc>
          <w:tcPr>
            <w:tcW w:w="3103" w:type="dxa"/>
            <w:shd w:val="clear" w:color="auto" w:fill="auto"/>
            <w:hideMark/>
          </w:tcPr>
          <w:p w14:paraId="4EBD387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Non-informative description under ERR-ANALYS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C2D260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7B195FE4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B273ED" w:rsidRPr="008C0C15" w14:paraId="52F19ADC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</w:tcPr>
          <w:p w14:paraId="6A63253E" w14:textId="28DABED8" w:rsidR="00B273ED" w:rsidRPr="008C0C15" w:rsidRDefault="00B273ED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WP2</w:t>
            </w:r>
            <w:r w:rsidR="0041146C">
              <w:rPr>
                <w:rFonts w:eastAsia="Times New Roman"/>
                <w:color w:val="000000"/>
                <w:lang w:val="en-GB" w:eastAsia="ja-JP"/>
              </w:rPr>
              <w:t>0</w:t>
            </w:r>
            <w:r>
              <w:rPr>
                <w:rFonts w:eastAsia="Times New Roman"/>
                <w:color w:val="000000"/>
                <w:lang w:val="en-GB" w:eastAsia="ja-JP"/>
              </w:rPr>
              <w:t>16</w:t>
            </w:r>
            <w:r w:rsidR="0041146C">
              <w:rPr>
                <w:rFonts w:eastAsia="Times New Roman"/>
                <w:color w:val="000000"/>
                <w:lang w:val="en-GB" w:eastAsia="ja-JP"/>
              </w:rPr>
              <w:t>-</w:t>
            </w:r>
            <w:r>
              <w:rPr>
                <w:rFonts w:eastAsia="Times New Roman"/>
                <w:color w:val="000000"/>
                <w:lang w:val="en-GB" w:eastAsia="ja-JP"/>
              </w:rPr>
              <w:t>33</w:t>
            </w:r>
          </w:p>
        </w:tc>
        <w:tc>
          <w:tcPr>
            <w:tcW w:w="766" w:type="dxa"/>
            <w:shd w:val="clear" w:color="auto" w:fill="auto"/>
            <w:noWrap/>
          </w:tcPr>
          <w:p w14:paraId="78989F53" w14:textId="44A4EF3B" w:rsidR="00B273ED" w:rsidRPr="008C0C15" w:rsidRDefault="00B273ED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C19</w:t>
            </w:r>
          </w:p>
        </w:tc>
        <w:tc>
          <w:tcPr>
            <w:tcW w:w="1644" w:type="dxa"/>
            <w:shd w:val="clear" w:color="auto" w:fill="auto"/>
            <w:noWrap/>
          </w:tcPr>
          <w:p w14:paraId="12253143" w14:textId="10BFABA4" w:rsidR="00B273ED" w:rsidRPr="008C0C15" w:rsidRDefault="00B273ED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CP-D/0896</w:t>
            </w:r>
          </w:p>
        </w:tc>
        <w:tc>
          <w:tcPr>
            <w:tcW w:w="3103" w:type="dxa"/>
            <w:shd w:val="clear" w:color="auto" w:fill="auto"/>
          </w:tcPr>
          <w:p w14:paraId="37DF7F6D" w14:textId="3EFC0C52" w:rsidR="00B273ED" w:rsidRPr="008C0C15" w:rsidRDefault="0052626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Two additions to LEXFOR “Isomeric flag”</w:t>
            </w:r>
          </w:p>
        </w:tc>
        <w:tc>
          <w:tcPr>
            <w:tcW w:w="800" w:type="dxa"/>
            <w:shd w:val="clear" w:color="auto" w:fill="auto"/>
            <w:noWrap/>
          </w:tcPr>
          <w:p w14:paraId="14285942" w14:textId="16E4B1BB" w:rsidR="00B273ED" w:rsidRPr="008C0C15" w:rsidRDefault="0052626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</w:tcPr>
          <w:p w14:paraId="6AF4F897" w14:textId="04DDBEE9" w:rsidR="00B273ED" w:rsidRPr="008C0C15" w:rsidRDefault="0041146C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Originally proposed for addition in LEXFOR</w:t>
            </w:r>
          </w:p>
        </w:tc>
      </w:tr>
      <w:tr w:rsidR="0057188F" w:rsidRPr="008C0C15" w14:paraId="16905D72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3C1D579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WP2016-34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4CB75184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C20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FBF1E3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CP-D/0899</w:t>
            </w:r>
          </w:p>
        </w:tc>
        <w:tc>
          <w:tcPr>
            <w:tcW w:w="3103" w:type="dxa"/>
            <w:shd w:val="clear" w:color="auto" w:fill="auto"/>
            <w:hideMark/>
          </w:tcPr>
          <w:p w14:paraId="51F778C7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EXFOR Formats Manual "Facility"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DE13EB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6530A755" w14:textId="7094B974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08B5470D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3B5D91AA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WP2017-08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0FAA09E4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94A2F3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CP-C/0452</w:t>
            </w:r>
          </w:p>
        </w:tc>
        <w:tc>
          <w:tcPr>
            <w:tcW w:w="3103" w:type="dxa"/>
            <w:shd w:val="clear" w:color="auto" w:fill="auto"/>
            <w:hideMark/>
          </w:tcPr>
          <w:p w14:paraId="7E02447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Update of EXFOR Formats Manual, Page 7.26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8089FB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3DE4AC5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03751913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2D737A57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WP2017-09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4229336C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1A68B94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CP-D/0915</w:t>
            </w:r>
          </w:p>
        </w:tc>
        <w:tc>
          <w:tcPr>
            <w:tcW w:w="3103" w:type="dxa"/>
            <w:shd w:val="clear" w:color="auto" w:fill="auto"/>
            <w:hideMark/>
          </w:tcPr>
          <w:p w14:paraId="2D45825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Update of EXFOR Formats Manual "STATUS"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EA5E15A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1CC317C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6B8B8FCD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3E4F9C3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WP2017-31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0F2880D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C20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FE3549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CP-D/0932</w:t>
            </w:r>
          </w:p>
        </w:tc>
        <w:tc>
          <w:tcPr>
            <w:tcW w:w="3103" w:type="dxa"/>
            <w:shd w:val="clear" w:color="auto" w:fill="auto"/>
            <w:hideMark/>
          </w:tcPr>
          <w:p w14:paraId="6F308C80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Headings for incident projectile energy resolution (EN-RSL etc.)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48B096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54F58F6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0CA0E8FD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64189173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WP2017-33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1D90CADC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6C32AD8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CP-D/0920</w:t>
            </w:r>
          </w:p>
        </w:tc>
        <w:tc>
          <w:tcPr>
            <w:tcW w:w="3103" w:type="dxa"/>
            <w:shd w:val="clear" w:color="auto" w:fill="auto"/>
            <w:hideMark/>
          </w:tcPr>
          <w:p w14:paraId="184F80E7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Update of EXFOR Formats Manual "REFERENCE"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10EEF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4DAD4E47" w14:textId="378A2F55" w:rsidR="008C0C15" w:rsidRPr="008C0C15" w:rsidRDefault="00E52614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Implementation of NRDC 2016 C22</w:t>
            </w:r>
          </w:p>
        </w:tc>
      </w:tr>
      <w:tr w:rsidR="0057188F" w:rsidRPr="008C0C15" w14:paraId="57E6EAA6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1416FAA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WP2018-08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509B33E8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C8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D23378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CP-D/0953(Rev.)</w:t>
            </w:r>
          </w:p>
        </w:tc>
        <w:tc>
          <w:tcPr>
            <w:tcW w:w="3103" w:type="dxa"/>
            <w:shd w:val="clear" w:color="auto" w:fill="auto"/>
            <w:hideMark/>
          </w:tcPr>
          <w:p w14:paraId="7B17081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Revision of Formats Manual and LEXFOR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9F565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24BF3F2A" w14:textId="0C753178" w:rsidR="008C0C15" w:rsidRPr="008C0C15" w:rsidRDefault="00323EC6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323EC6">
              <w:rPr>
                <w:rFonts w:eastAsia="Times New Roman"/>
                <w:color w:val="000000"/>
                <w:lang w:val="en-GB" w:eastAsia="ja-JP"/>
              </w:rPr>
              <w:t>Implementation of NRDC2017 C21.</w:t>
            </w:r>
          </w:p>
        </w:tc>
      </w:tr>
      <w:tr w:rsidR="0057188F" w:rsidRPr="008C0C15" w14:paraId="2DD317AE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50C4CB94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WP2018-09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8C2CE7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477CC6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CP-D/0942</w:t>
            </w:r>
          </w:p>
        </w:tc>
        <w:tc>
          <w:tcPr>
            <w:tcW w:w="3103" w:type="dxa"/>
            <w:shd w:val="clear" w:color="auto" w:fill="auto"/>
            <w:hideMark/>
          </w:tcPr>
          <w:p w14:paraId="12E95A1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EXFOR Formats Manual "BIB section"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D3219EC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261925F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25CE6ABC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16402D9A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WP2018-12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7223A0C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C12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719B4A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CP-N/0143</w:t>
            </w:r>
          </w:p>
        </w:tc>
        <w:tc>
          <w:tcPr>
            <w:tcW w:w="3103" w:type="dxa"/>
            <w:shd w:val="clear" w:color="auto" w:fill="auto"/>
            <w:hideMark/>
          </w:tcPr>
          <w:p w14:paraId="7035344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EXFOR Formats Manual "Reaction specification"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423630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1C9BF338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4CDD2968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7AE17B6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lastRenderedPageBreak/>
              <w:t>WP2019-08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747CE5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C6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8C4F5F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CP-D/0964</w:t>
            </w:r>
          </w:p>
        </w:tc>
        <w:tc>
          <w:tcPr>
            <w:tcW w:w="3103" w:type="dxa"/>
            <w:shd w:val="clear" w:color="auto" w:fill="auto"/>
            <w:hideMark/>
          </w:tcPr>
          <w:p w14:paraId="171BF9D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LEXFOR "Sums" and EXFOR Formats "Sample"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74B838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1702435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4412B2F8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5B8A505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WP2019-21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43950C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C14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5DDCCF3" w14:textId="6F96DAF6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CP-D/0965(Rev.)</w:t>
            </w:r>
          </w:p>
        </w:tc>
        <w:tc>
          <w:tcPr>
            <w:tcW w:w="3103" w:type="dxa"/>
            <w:shd w:val="clear" w:color="auto" w:fill="auto"/>
            <w:hideMark/>
          </w:tcPr>
          <w:p w14:paraId="290C3F2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New keyword - SUPPL-INF (supplemental information)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5DF697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76DE2A8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18CE86A5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1C68AED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WP2019-27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707F9F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C17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80C8738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CP-C/0393</w:t>
            </w:r>
          </w:p>
        </w:tc>
        <w:tc>
          <w:tcPr>
            <w:tcW w:w="3103" w:type="dxa"/>
            <w:shd w:val="clear" w:color="auto" w:fill="auto"/>
            <w:hideMark/>
          </w:tcPr>
          <w:p w14:paraId="63AC1BC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Usage of RAD-DET and its relation to DECAY-DATA and PART-DET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CB2701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44840C0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Same proposal in WP2016-28</w:t>
            </w:r>
          </w:p>
        </w:tc>
      </w:tr>
      <w:tr w:rsidR="0057188F" w:rsidRPr="008C0C15" w14:paraId="0E25C6DC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4610257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WP2021-08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479D836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C9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168803D" w14:textId="6631339E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CP-D/1011(Rev.)</w:t>
            </w:r>
          </w:p>
        </w:tc>
        <w:tc>
          <w:tcPr>
            <w:tcW w:w="3103" w:type="dxa"/>
            <w:shd w:val="clear" w:color="auto" w:fill="auto"/>
            <w:hideMark/>
          </w:tcPr>
          <w:p w14:paraId="210C57F0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Revision of EXFOR Formats Manual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96595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6, 7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2FEF65E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1F62074B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5A4A9B45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WP2021-10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B338C7D" w14:textId="6056B83F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C11, C12</w:t>
            </w:r>
            <w:r w:rsidR="00E95F58">
              <w:rPr>
                <w:rFonts w:eastAsia="Times New Roman"/>
                <w:color w:val="000000"/>
                <w:lang w:val="en-GB" w:eastAsia="ja-JP"/>
              </w:rPr>
              <w:t>, C13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3A1A33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CP-D/1014</w:t>
            </w:r>
          </w:p>
        </w:tc>
        <w:tc>
          <w:tcPr>
            <w:tcW w:w="3103" w:type="dxa"/>
            <w:shd w:val="clear" w:color="auto" w:fill="auto"/>
            <w:hideMark/>
          </w:tcPr>
          <w:p w14:paraId="6AFFBFC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Combination of particle codes and their order in REACTION SF7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06E5CEF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6, 7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54F03D07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566424A4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0EBE823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WP2021-12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D974EA1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C15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0B0429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CP-D/0982</w:t>
            </w:r>
          </w:p>
        </w:tc>
        <w:tc>
          <w:tcPr>
            <w:tcW w:w="3103" w:type="dxa"/>
            <w:shd w:val="clear" w:color="auto" w:fill="auto"/>
            <w:hideMark/>
          </w:tcPr>
          <w:p w14:paraId="34F86FDB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Presence of keyword ANALYSIS when REACTION SF9=DERIV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9E7F0E9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1211F802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57188F" w:rsidRPr="008C0C15" w14:paraId="6DC856FB" w14:textId="77777777" w:rsidTr="00C4507C">
        <w:trPr>
          <w:trHeight w:val="301"/>
        </w:trPr>
        <w:tc>
          <w:tcPr>
            <w:tcW w:w="1276" w:type="dxa"/>
            <w:shd w:val="clear" w:color="auto" w:fill="auto"/>
            <w:noWrap/>
            <w:hideMark/>
          </w:tcPr>
          <w:p w14:paraId="5ADE7F18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WP2021-34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4BE9B8E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C43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F625646" w14:textId="340C0A0E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CP-D/0993(Rev.)</w:t>
            </w:r>
          </w:p>
        </w:tc>
        <w:tc>
          <w:tcPr>
            <w:tcW w:w="3103" w:type="dxa"/>
            <w:shd w:val="clear" w:color="auto" w:fill="auto"/>
            <w:hideMark/>
          </w:tcPr>
          <w:p w14:paraId="3A94A468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Combination of process and other codes in REACTION SF3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73EF9D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14:paraId="41BC3EF7" w14:textId="77777777" w:rsidR="008C0C15" w:rsidRPr="008C0C15" w:rsidRDefault="008C0C15" w:rsidP="008C0C15">
            <w:pPr>
              <w:rPr>
                <w:rFonts w:eastAsia="Times New Roman"/>
                <w:color w:val="000000"/>
                <w:lang w:val="en-GB" w:eastAsia="ja-JP"/>
              </w:rPr>
            </w:pPr>
            <w:r w:rsidRPr="008C0C15">
              <w:rPr>
                <w:rFonts w:eastAsia="Times New Roman"/>
                <w:color w:val="000000"/>
                <w:lang w:val="en-GB" w:eastAsia="ja-JP"/>
              </w:rPr>
              <w:t>See also CP-D/1036.</w:t>
            </w:r>
          </w:p>
        </w:tc>
      </w:tr>
    </w:tbl>
    <w:p w14:paraId="44A235BC" w14:textId="292D6900" w:rsidR="00A25C7D" w:rsidRDefault="00A25C7D" w:rsidP="00D81592">
      <w:pPr>
        <w:jc w:val="both"/>
        <w:rPr>
          <w:bCs/>
          <w:sz w:val="24"/>
          <w:szCs w:val="24"/>
          <w:lang w:val="en-GB" w:eastAsia="ja-JP"/>
        </w:rPr>
      </w:pPr>
    </w:p>
    <w:p w14:paraId="6A49F4D8" w14:textId="77777777" w:rsidR="00432B3F" w:rsidRDefault="00432B3F" w:rsidP="00D81592">
      <w:pPr>
        <w:jc w:val="both"/>
        <w:rPr>
          <w:bCs/>
          <w:sz w:val="24"/>
          <w:szCs w:val="24"/>
          <w:lang w:val="en-GB" w:eastAsia="ja-JP"/>
        </w:rPr>
      </w:pPr>
    </w:p>
    <w:p w14:paraId="58B4D263" w14:textId="40824052" w:rsidR="00EC2C43" w:rsidRPr="006F0ACA" w:rsidRDefault="001E2F55" w:rsidP="00607DDA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6F0ACA">
        <w:rPr>
          <w:b/>
          <w:sz w:val="24"/>
          <w:szCs w:val="24"/>
          <w:u w:val="single"/>
          <w:lang w:val="en-GB" w:eastAsia="ja-JP"/>
        </w:rPr>
        <w:t xml:space="preserve">Other </w:t>
      </w:r>
      <w:r w:rsidR="00432B3F" w:rsidRPr="006F0ACA">
        <w:rPr>
          <w:b/>
          <w:sz w:val="24"/>
          <w:szCs w:val="24"/>
          <w:u w:val="single"/>
          <w:lang w:val="en-GB" w:eastAsia="ja-JP"/>
        </w:rPr>
        <w:t>m</w:t>
      </w:r>
      <w:r w:rsidRPr="006F0ACA">
        <w:rPr>
          <w:b/>
          <w:sz w:val="24"/>
          <w:szCs w:val="24"/>
          <w:u w:val="single"/>
          <w:lang w:val="en-GB" w:eastAsia="ja-JP"/>
        </w:rPr>
        <w:t xml:space="preserve">ajor </w:t>
      </w:r>
      <w:r w:rsidR="00432B3F" w:rsidRPr="006F0ACA">
        <w:rPr>
          <w:b/>
          <w:sz w:val="24"/>
          <w:szCs w:val="24"/>
          <w:u w:val="single"/>
          <w:lang w:val="en-GB" w:eastAsia="ja-JP"/>
        </w:rPr>
        <w:t>updates</w:t>
      </w:r>
    </w:p>
    <w:p w14:paraId="32EBF0CA" w14:textId="77777777" w:rsidR="00607DDA" w:rsidRDefault="00607DDA" w:rsidP="004658A6">
      <w:pPr>
        <w:jc w:val="both"/>
        <w:rPr>
          <w:b/>
          <w:sz w:val="24"/>
          <w:szCs w:val="24"/>
          <w:lang w:val="en-GB" w:eastAsia="ja-JP"/>
        </w:rPr>
      </w:pPr>
    </w:p>
    <w:p w14:paraId="2B1134AD" w14:textId="3755C0F2" w:rsidR="00443309" w:rsidRDefault="00443309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Chapter 2: BIB section</w:t>
      </w:r>
    </w:p>
    <w:p w14:paraId="6FD7C33A" w14:textId="29DEE0F0" w:rsidR="00443309" w:rsidRPr="00F244BA" w:rsidRDefault="00443309" w:rsidP="004658A6">
      <w:pPr>
        <w:jc w:val="both"/>
        <w:rPr>
          <w:b/>
          <w:color w:val="0070C0"/>
          <w:sz w:val="24"/>
          <w:szCs w:val="24"/>
          <w:lang w:val="en-GB" w:eastAsia="ja-JP"/>
        </w:rPr>
      </w:pPr>
      <w:r w:rsidRPr="00F244BA">
        <w:rPr>
          <w:b/>
          <w:color w:val="0070C0"/>
          <w:sz w:val="24"/>
          <w:szCs w:val="24"/>
          <w:lang w:val="en-GB" w:eastAsia="ja-JP"/>
        </w:rPr>
        <w:t>(</w:t>
      </w:r>
      <w:r w:rsidR="00F244BA" w:rsidRPr="00F244BA">
        <w:rPr>
          <w:b/>
          <w:i/>
          <w:iCs/>
          <w:color w:val="0070C0"/>
          <w:sz w:val="24"/>
          <w:szCs w:val="24"/>
          <w:lang w:val="en-GB" w:eastAsia="ja-JP"/>
        </w:rPr>
        <w:t>Addition of NRDC20</w:t>
      </w:r>
      <w:r w:rsidR="00764B16">
        <w:rPr>
          <w:b/>
          <w:i/>
          <w:iCs/>
          <w:color w:val="0070C0"/>
          <w:sz w:val="24"/>
          <w:szCs w:val="24"/>
          <w:lang w:val="en-GB" w:eastAsia="ja-JP"/>
        </w:rPr>
        <w:t>19</w:t>
      </w:r>
      <w:r w:rsidR="00F244BA" w:rsidRPr="00F244BA">
        <w:rPr>
          <w:b/>
          <w:i/>
          <w:iCs/>
          <w:color w:val="0070C0"/>
          <w:sz w:val="24"/>
          <w:szCs w:val="24"/>
          <w:lang w:val="en-GB" w:eastAsia="ja-JP"/>
        </w:rPr>
        <w:t xml:space="preserve"> Conclusion 18</w:t>
      </w:r>
      <w:r w:rsidR="00F244BA" w:rsidRPr="00F244BA">
        <w:rPr>
          <w:b/>
          <w:color w:val="0070C0"/>
          <w:sz w:val="24"/>
          <w:szCs w:val="24"/>
          <w:lang w:val="en-GB" w:eastAsia="ja-JP"/>
        </w:rPr>
        <w:t>)</w:t>
      </w:r>
    </w:p>
    <w:p w14:paraId="044E4FC0" w14:textId="77777777" w:rsidR="00443309" w:rsidRDefault="00443309" w:rsidP="004658A6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7951C240" w14:textId="77777777" w:rsidR="00EF52CA" w:rsidRDefault="00EF52CA" w:rsidP="004658A6">
      <w:pPr>
        <w:pStyle w:val="PlainText"/>
        <w:jc w:val="both"/>
        <w:rPr>
          <w:rFonts w:ascii="Times New Roman" w:hAnsi="Times New Roman"/>
          <w:sz w:val="24"/>
          <w:lang w:val="en-GB"/>
        </w:rPr>
      </w:pPr>
      <w:r w:rsidRPr="008C4CAA">
        <w:rPr>
          <w:rFonts w:ascii="Times New Roman" w:hAnsi="Times New Roman"/>
          <w:sz w:val="24"/>
          <w:lang w:val="en-GB"/>
        </w:rPr>
        <w:t>The BIB section contains the bibliographic information (</w:t>
      </w:r>
      <w:r w:rsidRPr="008C4CAA">
        <w:rPr>
          <w:rFonts w:ascii="Times New Roman" w:hAnsi="Times New Roman"/>
          <w:i/>
          <w:sz w:val="24"/>
          <w:lang w:val="en-GB"/>
        </w:rPr>
        <w:t>e.g.,</w:t>
      </w:r>
      <w:r w:rsidRPr="008C4CAA">
        <w:rPr>
          <w:rFonts w:ascii="Times New Roman" w:hAnsi="Times New Roman"/>
          <w:sz w:val="24"/>
          <w:lang w:val="en-GB"/>
        </w:rPr>
        <w:t xml:space="preserve"> reference, authors), descriptive information (</w:t>
      </w:r>
      <w:r w:rsidRPr="008C4CAA">
        <w:rPr>
          <w:rFonts w:ascii="Times New Roman" w:hAnsi="Times New Roman"/>
          <w:i/>
          <w:sz w:val="24"/>
          <w:lang w:val="en-GB"/>
        </w:rPr>
        <w:t>e.g.</w:t>
      </w:r>
      <w:r w:rsidRPr="008C4CAA">
        <w:rPr>
          <w:rFonts w:ascii="Times New Roman" w:hAnsi="Times New Roman"/>
          <w:sz w:val="24"/>
          <w:lang w:val="en-GB"/>
        </w:rPr>
        <w:t>, neutron source, method, facility), and administrative information (</w:t>
      </w:r>
      <w:r w:rsidRPr="008C4CAA">
        <w:rPr>
          <w:rFonts w:ascii="Times New Roman" w:hAnsi="Times New Roman"/>
          <w:i/>
          <w:sz w:val="24"/>
          <w:lang w:val="en-GB"/>
        </w:rPr>
        <w:t>e.g.</w:t>
      </w:r>
      <w:r w:rsidRPr="008C4CAA">
        <w:rPr>
          <w:rFonts w:ascii="Times New Roman" w:hAnsi="Times New Roman"/>
          <w:sz w:val="24"/>
          <w:lang w:val="en-GB"/>
        </w:rPr>
        <w:t xml:space="preserve">, history) associated with the data presented.  It is identified on an exchange file as that information between the system identifiers </w:t>
      </w:r>
      <w:r w:rsidRPr="008C4CAA">
        <w:rPr>
          <w:rFonts w:ascii="Times New Roman" w:hAnsi="Times New Roman"/>
          <w:sz w:val="22"/>
          <w:lang w:val="en-GB"/>
        </w:rPr>
        <w:t>BIB</w:t>
      </w:r>
      <w:r w:rsidRPr="008C4CAA">
        <w:rPr>
          <w:rFonts w:ascii="Times New Roman" w:hAnsi="Times New Roman"/>
          <w:sz w:val="24"/>
          <w:lang w:val="en-GB"/>
        </w:rPr>
        <w:t xml:space="preserve"> and </w:t>
      </w:r>
      <w:r w:rsidRPr="008C4CAA">
        <w:rPr>
          <w:rFonts w:ascii="Times New Roman" w:hAnsi="Times New Roman"/>
          <w:sz w:val="22"/>
          <w:lang w:val="en-GB"/>
        </w:rPr>
        <w:t>ENDBIB</w:t>
      </w:r>
      <w:r w:rsidRPr="008C4CAA">
        <w:rPr>
          <w:rFonts w:ascii="Times New Roman" w:hAnsi="Times New Roman"/>
          <w:sz w:val="24"/>
          <w:lang w:val="en-GB"/>
        </w:rPr>
        <w:t>.</w:t>
      </w:r>
    </w:p>
    <w:p w14:paraId="5096089C" w14:textId="77777777" w:rsidR="00EF52CA" w:rsidRPr="008C4CAA" w:rsidRDefault="00EF52CA" w:rsidP="004658A6">
      <w:pPr>
        <w:pStyle w:val="PlainText"/>
        <w:jc w:val="both"/>
        <w:rPr>
          <w:rFonts w:ascii="Times New Roman" w:hAnsi="Times New Roman"/>
          <w:sz w:val="24"/>
          <w:lang w:val="en-GB"/>
        </w:rPr>
      </w:pPr>
    </w:p>
    <w:p w14:paraId="26D53026" w14:textId="77777777" w:rsidR="00EF52CA" w:rsidRPr="0048613B" w:rsidRDefault="00EF52CA" w:rsidP="004658A6">
      <w:pPr>
        <w:pStyle w:val="PlainText"/>
        <w:jc w:val="both"/>
        <w:rPr>
          <w:rFonts w:ascii="Times New Roman" w:hAnsi="Times New Roman"/>
          <w:color w:val="FF0000"/>
          <w:sz w:val="24"/>
          <w:lang w:val="en-GB"/>
        </w:rPr>
      </w:pPr>
      <w:r w:rsidRPr="0048613B">
        <w:rPr>
          <w:rFonts w:ascii="Times New Roman" w:hAnsi="Times New Roman"/>
          <w:color w:val="FF0000"/>
          <w:sz w:val="24"/>
          <w:lang w:val="en-GB"/>
        </w:rPr>
        <w:t>The length of a BIB section should not be increased when neither additional information nor a better explanation is offered - this makes the entry less user friendly. Redundant information should be included only when there is a good reason specific to the entry.</w:t>
      </w:r>
    </w:p>
    <w:p w14:paraId="757D7326" w14:textId="58E4496E" w:rsidR="00EF52CA" w:rsidRPr="008C4CAA" w:rsidRDefault="00EF52CA" w:rsidP="004658A6">
      <w:pPr>
        <w:pStyle w:val="PlainText"/>
        <w:spacing w:after="12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…</w:t>
      </w:r>
    </w:p>
    <w:p w14:paraId="439262C0" w14:textId="38878B6A" w:rsidR="00443309" w:rsidRDefault="00443309" w:rsidP="004658A6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42FC37E6" w14:textId="77777777" w:rsidR="006E28CC" w:rsidRDefault="006E28CC" w:rsidP="004658A6">
      <w:pPr>
        <w:jc w:val="both"/>
        <w:rPr>
          <w:b/>
          <w:sz w:val="24"/>
          <w:szCs w:val="24"/>
          <w:u w:val="single"/>
          <w:lang w:val="en-GB" w:eastAsia="ja-JP"/>
        </w:rPr>
      </w:pPr>
    </w:p>
    <w:p w14:paraId="55C9EA54" w14:textId="4B5629E7" w:rsidR="00466CAC" w:rsidRPr="006F0ACA" w:rsidRDefault="00466CAC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6F0ACA">
        <w:rPr>
          <w:b/>
          <w:sz w:val="24"/>
          <w:szCs w:val="24"/>
          <w:u w:val="single"/>
          <w:lang w:val="en-GB" w:eastAsia="ja-JP"/>
        </w:rPr>
        <w:t>Chapter 3</w:t>
      </w:r>
      <w:r w:rsidR="0094678D" w:rsidRPr="006F0ACA">
        <w:rPr>
          <w:b/>
          <w:sz w:val="24"/>
          <w:szCs w:val="24"/>
          <w:u w:val="single"/>
          <w:lang w:val="en-GB" w:eastAsia="ja-JP"/>
        </w:rPr>
        <w:t>: Coded (machine-retrievable) information</w:t>
      </w:r>
    </w:p>
    <w:p w14:paraId="6D3B4A76" w14:textId="60EC3294" w:rsidR="00AB57D6" w:rsidRPr="00F06591" w:rsidRDefault="00AB57D6" w:rsidP="004658A6">
      <w:pPr>
        <w:jc w:val="both"/>
        <w:rPr>
          <w:b/>
          <w:color w:val="0070C0"/>
          <w:sz w:val="24"/>
          <w:szCs w:val="24"/>
          <w:lang w:val="en-GB" w:eastAsia="ja-JP"/>
        </w:rPr>
      </w:pPr>
      <w:r w:rsidRPr="00F06591">
        <w:rPr>
          <w:b/>
          <w:color w:val="0070C0"/>
          <w:sz w:val="24"/>
          <w:szCs w:val="24"/>
          <w:lang w:val="en-GB" w:eastAsia="ja-JP"/>
        </w:rPr>
        <w:t>(</w:t>
      </w:r>
      <w:r w:rsidRPr="00F06591">
        <w:rPr>
          <w:b/>
          <w:i/>
          <w:iCs/>
          <w:color w:val="0070C0"/>
          <w:sz w:val="24"/>
          <w:szCs w:val="24"/>
          <w:lang w:val="en-GB" w:eastAsia="ja-JP"/>
        </w:rPr>
        <w:t>Replacement with more realistic examples</w:t>
      </w:r>
      <w:r w:rsidRPr="00F06591">
        <w:rPr>
          <w:b/>
          <w:color w:val="0070C0"/>
          <w:sz w:val="24"/>
          <w:szCs w:val="24"/>
          <w:lang w:val="en-GB" w:eastAsia="ja-JP"/>
        </w:rPr>
        <w:t>)</w:t>
      </w:r>
    </w:p>
    <w:p w14:paraId="299FB4FE" w14:textId="77777777" w:rsidR="0094678D" w:rsidRPr="002F6348" w:rsidRDefault="0094678D" w:rsidP="004658A6">
      <w:pPr>
        <w:jc w:val="both"/>
        <w:rPr>
          <w:bCs/>
          <w:sz w:val="24"/>
          <w:szCs w:val="24"/>
          <w:lang w:val="en-GB" w:eastAsia="ja-JP"/>
        </w:rPr>
      </w:pPr>
    </w:p>
    <w:p w14:paraId="3CE531E1" w14:textId="360CF1A9" w:rsidR="0094678D" w:rsidRDefault="0094678D" w:rsidP="004658A6">
      <w:pPr>
        <w:jc w:val="both"/>
        <w:rPr>
          <w:b/>
          <w:sz w:val="24"/>
          <w:szCs w:val="24"/>
          <w:lang w:val="en-GB" w:eastAsia="ja-JP"/>
        </w:rPr>
      </w:pPr>
      <w:r w:rsidRPr="002F6348">
        <w:rPr>
          <w:bCs/>
          <w:sz w:val="24"/>
          <w:szCs w:val="24"/>
          <w:lang w:val="en-GB" w:eastAsia="ja-JP"/>
        </w:rPr>
        <w:t>…</w:t>
      </w:r>
    </w:p>
    <w:p w14:paraId="475CEB00" w14:textId="77777777" w:rsidR="0094678D" w:rsidRPr="00EE7093" w:rsidRDefault="0094678D" w:rsidP="004658A6">
      <w:pPr>
        <w:pStyle w:val="PlainText"/>
        <w:jc w:val="both"/>
        <w:rPr>
          <w:rFonts w:ascii="Times New Roman" w:hAnsi="Times New Roman"/>
          <w:sz w:val="24"/>
          <w:lang w:val="en-GB"/>
        </w:rPr>
      </w:pPr>
      <w:r w:rsidRPr="008C4CAA">
        <w:rPr>
          <w:rFonts w:ascii="Times New Roman" w:hAnsi="Times New Roman"/>
          <w:sz w:val="24"/>
          <w:u w:val="single"/>
          <w:lang w:val="en-GB"/>
        </w:rPr>
        <w:t>Embedded blanks</w:t>
      </w:r>
      <w:r w:rsidRPr="008C4CAA">
        <w:rPr>
          <w:rFonts w:ascii="Times New Roman" w:hAnsi="Times New Roman"/>
          <w:sz w:val="24"/>
          <w:lang w:val="en-GB"/>
        </w:rPr>
        <w:t>.  For many information-identifier keywords, embedded blanks are explicitly forbidden in the codes.  With those exceptions, embedded blanks in the coding are allowed if they follow a code from the dictionary.  They are not permitted preceding any code except for the keyword</w:t>
      </w:r>
      <w:r w:rsidRPr="00A16B3F">
        <w:rPr>
          <w:rFonts w:ascii="Times New Roman" w:hAnsi="Times New Roman"/>
          <w:color w:val="FF0000"/>
          <w:sz w:val="24"/>
          <w:lang w:val="en-GB"/>
        </w:rPr>
        <w:t>s</w:t>
      </w:r>
      <w:r w:rsidRPr="008C4CAA">
        <w:rPr>
          <w:rFonts w:ascii="Times New Roman" w:hAnsi="Times New Roman"/>
          <w:sz w:val="24"/>
          <w:lang w:val="en-GB"/>
        </w:rPr>
        <w:t xml:space="preserve"> </w:t>
      </w:r>
      <w:r w:rsidRPr="00EE7093">
        <w:rPr>
          <w:rFonts w:ascii="Times New Roman" w:hAnsi="Times New Roman"/>
          <w:lang w:val="en-GB"/>
        </w:rPr>
        <w:t>AUTHOR, INSTITUTE</w:t>
      </w:r>
      <w:r w:rsidRPr="00EE7093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EE7093">
        <w:rPr>
          <w:rFonts w:ascii="Times New Roman" w:hAnsi="Times New Roman"/>
          <w:lang w:val="en-GB"/>
        </w:rPr>
        <w:t xml:space="preserve"> DECAY-DATA.</w:t>
      </w:r>
    </w:p>
    <w:p w14:paraId="185FAF2A" w14:textId="77777777" w:rsidR="00F23BDB" w:rsidRPr="00F23BDB" w:rsidRDefault="0094678D" w:rsidP="004658A6">
      <w:pPr>
        <w:pStyle w:val="PlainText"/>
        <w:tabs>
          <w:tab w:val="left" w:pos="1440"/>
          <w:tab w:val="left" w:pos="2520"/>
        </w:tabs>
        <w:spacing w:before="120"/>
        <w:jc w:val="both"/>
        <w:rPr>
          <w:strike/>
          <w:color w:val="FF0000"/>
          <w:lang w:val="en-GB"/>
        </w:rPr>
      </w:pPr>
      <w:r w:rsidRPr="008C4CAA">
        <w:rPr>
          <w:rFonts w:ascii="Times New Roman" w:hAnsi="Times New Roman"/>
          <w:b/>
          <w:i/>
          <w:sz w:val="24"/>
          <w:lang w:val="en-GB"/>
        </w:rPr>
        <w:t>Examples:</w:t>
      </w:r>
      <w:r w:rsidRPr="008C4CAA">
        <w:rPr>
          <w:rFonts w:ascii="Times New Roman" w:hAnsi="Times New Roman"/>
          <w:sz w:val="24"/>
          <w:lang w:val="en-GB"/>
        </w:rPr>
        <w:tab/>
      </w:r>
      <w:r w:rsidR="00F23BDB" w:rsidRPr="00F23BDB">
        <w:rPr>
          <w:strike/>
          <w:color w:val="FF0000"/>
          <w:lang w:val="en-GB"/>
        </w:rPr>
        <w:t>STATUS</w:t>
      </w:r>
      <w:r w:rsidR="00F23BDB" w:rsidRPr="00F23BDB">
        <w:rPr>
          <w:strike/>
          <w:color w:val="FF0000"/>
          <w:lang w:val="en-GB"/>
        </w:rPr>
        <w:tab/>
        <w:t>(</w:t>
      </w:r>
      <w:proofErr w:type="gramStart"/>
      <w:r w:rsidR="00F23BDB" w:rsidRPr="00F23BDB">
        <w:rPr>
          <w:strike/>
          <w:color w:val="FF0000"/>
          <w:lang w:val="en-GB"/>
        </w:rPr>
        <w:t>DEP )</w:t>
      </w:r>
      <w:proofErr w:type="gramEnd"/>
    </w:p>
    <w:p w14:paraId="5D791226" w14:textId="77777777" w:rsidR="00F23BDB" w:rsidRPr="00F23BDB" w:rsidRDefault="00F23BDB" w:rsidP="004658A6">
      <w:pPr>
        <w:pStyle w:val="PlainText"/>
        <w:tabs>
          <w:tab w:val="left" w:pos="1440"/>
          <w:tab w:val="left" w:pos="2520"/>
        </w:tabs>
        <w:jc w:val="both"/>
        <w:rPr>
          <w:strike/>
          <w:color w:val="FF0000"/>
          <w:lang w:val="en-GB"/>
        </w:rPr>
      </w:pPr>
      <w:r w:rsidRPr="00F23BDB">
        <w:rPr>
          <w:strike/>
          <w:color w:val="FF0000"/>
          <w:lang w:val="en-GB"/>
        </w:rPr>
        <w:tab/>
        <w:t>STATUS</w:t>
      </w:r>
      <w:r w:rsidRPr="00F23BDB">
        <w:rPr>
          <w:strike/>
          <w:color w:val="FF0000"/>
          <w:lang w:val="en-GB"/>
        </w:rPr>
        <w:tab/>
        <w:t>(</w:t>
      </w:r>
      <w:proofErr w:type="gramStart"/>
      <w:r w:rsidRPr="00F23BDB">
        <w:rPr>
          <w:strike/>
          <w:color w:val="FF0000"/>
          <w:lang w:val="en-GB"/>
        </w:rPr>
        <w:t>DEP ,COREL</w:t>
      </w:r>
      <w:proofErr w:type="gramEnd"/>
      <w:r w:rsidRPr="00F23BDB">
        <w:rPr>
          <w:strike/>
          <w:color w:val="FF0000"/>
          <w:lang w:val="en-GB"/>
        </w:rPr>
        <w:t>)</w:t>
      </w:r>
    </w:p>
    <w:p w14:paraId="52B02C1A" w14:textId="660B2A8B" w:rsidR="0094678D" w:rsidRPr="002C67FF" w:rsidRDefault="00F23BDB" w:rsidP="004658A6">
      <w:pPr>
        <w:pStyle w:val="PlainText"/>
        <w:tabs>
          <w:tab w:val="left" w:pos="1440"/>
          <w:tab w:val="left" w:pos="2520"/>
        </w:tabs>
        <w:jc w:val="both"/>
        <w:rPr>
          <w:color w:val="FF0000"/>
          <w:lang w:val="en-GB"/>
        </w:rPr>
      </w:pPr>
      <w:r>
        <w:rPr>
          <w:color w:val="FF0000"/>
          <w:lang w:val="en-GB"/>
        </w:rPr>
        <w:tab/>
        <w:t>M</w:t>
      </w:r>
      <w:r w:rsidR="0094678D" w:rsidRPr="002C67FF">
        <w:rPr>
          <w:color w:val="FF0000"/>
          <w:lang w:val="en-GB"/>
        </w:rPr>
        <w:t>ETHOD</w:t>
      </w:r>
      <w:r w:rsidR="0094678D" w:rsidRPr="002C67FF">
        <w:rPr>
          <w:color w:val="FF0000"/>
          <w:lang w:val="en-GB"/>
        </w:rPr>
        <w:tab/>
        <w:t>(</w:t>
      </w:r>
      <w:proofErr w:type="gramStart"/>
      <w:r w:rsidR="0094678D" w:rsidRPr="002C67FF">
        <w:rPr>
          <w:color w:val="FF0000"/>
          <w:lang w:val="en-GB"/>
        </w:rPr>
        <w:t>ACTIV )</w:t>
      </w:r>
      <w:proofErr w:type="gramEnd"/>
    </w:p>
    <w:p w14:paraId="4B98B7C3" w14:textId="77777777" w:rsidR="0094678D" w:rsidRPr="002C67FF" w:rsidRDefault="0094678D" w:rsidP="004658A6">
      <w:pPr>
        <w:pStyle w:val="PlainText"/>
        <w:tabs>
          <w:tab w:val="left" w:pos="1440"/>
          <w:tab w:val="left" w:pos="2520"/>
        </w:tabs>
        <w:jc w:val="both"/>
        <w:rPr>
          <w:color w:val="FF0000"/>
          <w:lang w:val="en-GB"/>
        </w:rPr>
      </w:pPr>
      <w:r w:rsidRPr="002C67FF">
        <w:rPr>
          <w:color w:val="FF0000"/>
          <w:lang w:val="en-GB"/>
        </w:rPr>
        <w:tab/>
        <w:t>DETECTOR</w:t>
      </w:r>
      <w:r w:rsidRPr="002C67FF">
        <w:rPr>
          <w:color w:val="FF0000"/>
          <w:lang w:val="en-GB"/>
        </w:rPr>
        <w:tab/>
        <w:t>(</w:t>
      </w:r>
      <w:proofErr w:type="gramStart"/>
      <w:r w:rsidRPr="002C67FF">
        <w:rPr>
          <w:color w:val="FF0000"/>
          <w:lang w:val="en-GB"/>
        </w:rPr>
        <w:t>MAGSP ,MWPC</w:t>
      </w:r>
      <w:proofErr w:type="gramEnd"/>
      <w:r w:rsidRPr="002C67FF">
        <w:rPr>
          <w:color w:val="FF0000"/>
          <w:lang w:val="en-GB"/>
        </w:rPr>
        <w:t>)</w:t>
      </w:r>
    </w:p>
    <w:p w14:paraId="3CCE9745" w14:textId="77777777" w:rsidR="0094678D" w:rsidRPr="008C4CAA" w:rsidRDefault="0094678D" w:rsidP="004658A6">
      <w:pPr>
        <w:pStyle w:val="PlainText"/>
        <w:tabs>
          <w:tab w:val="left" w:pos="1440"/>
          <w:tab w:val="left" w:pos="2520"/>
        </w:tabs>
        <w:ind w:left="357" w:firstLine="363"/>
        <w:jc w:val="both"/>
        <w:rPr>
          <w:lang w:val="en-GB"/>
        </w:rPr>
      </w:pPr>
      <w:r w:rsidRPr="008C4CAA">
        <w:rPr>
          <w:lang w:val="en-GB"/>
        </w:rPr>
        <w:tab/>
        <w:t>AUTHOR</w:t>
      </w:r>
      <w:r w:rsidRPr="008C4CAA">
        <w:rPr>
          <w:lang w:val="en-GB"/>
        </w:rPr>
        <w:tab/>
        <w:t>(</w:t>
      </w:r>
      <w:proofErr w:type="spellStart"/>
      <w:proofErr w:type="gramStart"/>
      <w:r w:rsidRPr="008C4CAA">
        <w:rPr>
          <w:lang w:val="en-GB"/>
        </w:rPr>
        <w:t>V.Sebastian</w:t>
      </w:r>
      <w:proofErr w:type="spellEnd"/>
      <w:proofErr w:type="gramEnd"/>
      <w:r w:rsidRPr="008C4CAA">
        <w:rPr>
          <w:lang w:val="en-GB"/>
        </w:rPr>
        <w:t xml:space="preserve">, </w:t>
      </w:r>
      <w:proofErr w:type="spellStart"/>
      <w:r w:rsidRPr="008C4CAA">
        <w:rPr>
          <w:lang w:val="en-GB"/>
        </w:rPr>
        <w:t>L.Weissman</w:t>
      </w:r>
      <w:proofErr w:type="spellEnd"/>
      <w:r w:rsidRPr="008C4CAA">
        <w:rPr>
          <w:lang w:val="en-GB"/>
        </w:rPr>
        <w:t>)</w:t>
      </w:r>
    </w:p>
    <w:p w14:paraId="6E266AD9" w14:textId="68FCAF58" w:rsidR="00B1328D" w:rsidRPr="00B1328D" w:rsidRDefault="0094678D" w:rsidP="004658A6">
      <w:pPr>
        <w:pStyle w:val="PlainText"/>
        <w:tabs>
          <w:tab w:val="left" w:pos="1440"/>
          <w:tab w:val="left" w:pos="2520"/>
        </w:tabs>
        <w:spacing w:before="120"/>
        <w:jc w:val="both"/>
        <w:rPr>
          <w:rFonts w:ascii="Times New Roman" w:hAnsi="Times New Roman"/>
          <w:color w:val="FF0000"/>
          <w:lang w:val="en-GB"/>
        </w:rPr>
      </w:pPr>
      <w:r w:rsidRPr="008C4CAA">
        <w:rPr>
          <w:rFonts w:ascii="Times New Roman" w:hAnsi="Times New Roman"/>
          <w:b/>
          <w:i/>
          <w:sz w:val="24"/>
          <w:lang w:val="en-GB"/>
        </w:rPr>
        <w:t>Forbidden</w:t>
      </w:r>
      <w:r w:rsidRPr="008C4CAA">
        <w:rPr>
          <w:rFonts w:ascii="Times New Roman" w:hAnsi="Times New Roman"/>
          <w:sz w:val="24"/>
          <w:lang w:val="en-GB"/>
        </w:rPr>
        <w:t>:</w:t>
      </w:r>
      <w:r w:rsidRPr="008C4CAA">
        <w:rPr>
          <w:rFonts w:ascii="Times New Roman" w:hAnsi="Times New Roman"/>
          <w:sz w:val="24"/>
          <w:lang w:val="en-GB"/>
        </w:rPr>
        <w:tab/>
      </w:r>
      <w:r w:rsidR="00B1328D" w:rsidRPr="00B1328D">
        <w:rPr>
          <w:rFonts w:cs="Courier New"/>
          <w:strike/>
          <w:color w:val="FF0000"/>
          <w:lang w:val="en-GB"/>
        </w:rPr>
        <w:t>STATUS</w:t>
      </w:r>
      <w:r w:rsidR="00B1328D" w:rsidRPr="00B1328D">
        <w:rPr>
          <w:rFonts w:cs="Courier New"/>
          <w:strike/>
          <w:color w:val="FF0000"/>
          <w:lang w:val="en-GB"/>
        </w:rPr>
        <w:tab/>
        <w:t>(COREL, DEP)</w:t>
      </w:r>
    </w:p>
    <w:p w14:paraId="5C8E0D54" w14:textId="52DDEC5C" w:rsidR="0094678D" w:rsidRPr="00B1328D" w:rsidRDefault="00B1328D" w:rsidP="004658A6">
      <w:pPr>
        <w:pStyle w:val="PlainText"/>
        <w:tabs>
          <w:tab w:val="left" w:pos="1440"/>
          <w:tab w:val="left" w:pos="2520"/>
        </w:tabs>
        <w:jc w:val="both"/>
        <w:rPr>
          <w:color w:val="FF0000"/>
          <w:lang w:val="en-GB"/>
        </w:rPr>
      </w:pPr>
      <w:r w:rsidRPr="00B1328D">
        <w:rPr>
          <w:rFonts w:ascii="Times New Roman" w:hAnsi="Times New Roman"/>
          <w:color w:val="FF0000"/>
          <w:lang w:val="en-GB"/>
        </w:rPr>
        <w:tab/>
      </w:r>
      <w:r w:rsidR="0094678D" w:rsidRPr="00B1328D">
        <w:rPr>
          <w:color w:val="FF0000"/>
          <w:lang w:val="en-GB"/>
        </w:rPr>
        <w:t>DETECTOR</w:t>
      </w:r>
      <w:r w:rsidR="0094678D" w:rsidRPr="00B1328D">
        <w:rPr>
          <w:color w:val="FF0000"/>
          <w:lang w:val="en-GB"/>
        </w:rPr>
        <w:tab/>
        <w:t>(MAGSP, MWPC)</w:t>
      </w:r>
    </w:p>
    <w:p w14:paraId="50A2327F" w14:textId="77777777" w:rsidR="0094678D" w:rsidRPr="008C4CAA" w:rsidRDefault="0094678D" w:rsidP="004658A6">
      <w:pPr>
        <w:pStyle w:val="PlainText"/>
        <w:tabs>
          <w:tab w:val="left" w:pos="1440"/>
          <w:tab w:val="left" w:pos="2520"/>
        </w:tabs>
        <w:jc w:val="both"/>
        <w:rPr>
          <w:lang w:val="en-GB"/>
        </w:rPr>
      </w:pPr>
      <w:r w:rsidRPr="008C4CAA">
        <w:rPr>
          <w:lang w:val="en-GB"/>
        </w:rPr>
        <w:tab/>
        <w:t>STATUS</w:t>
      </w:r>
      <w:r w:rsidRPr="008C4CAA">
        <w:rPr>
          <w:lang w:val="en-GB"/>
        </w:rPr>
        <w:tab/>
        <w:t>(DEP, 10048007)</w:t>
      </w:r>
    </w:p>
    <w:p w14:paraId="002A94AC" w14:textId="72AD4DEA" w:rsidR="00764B16" w:rsidRDefault="00764B16" w:rsidP="004658A6">
      <w:pPr>
        <w:jc w:val="both"/>
        <w:rPr>
          <w:b/>
          <w:sz w:val="24"/>
          <w:szCs w:val="24"/>
          <w:lang w:val="en-GB" w:eastAsia="ja-JP"/>
        </w:rPr>
      </w:pPr>
    </w:p>
    <w:p w14:paraId="7D9305B6" w14:textId="0C4F1321" w:rsidR="00EA7A34" w:rsidRDefault="00EA7A34" w:rsidP="004658A6">
      <w:pPr>
        <w:jc w:val="both"/>
        <w:rPr>
          <w:b/>
          <w:sz w:val="24"/>
          <w:szCs w:val="24"/>
          <w:lang w:val="en-GB" w:eastAsia="ja-JP"/>
        </w:rPr>
      </w:pPr>
    </w:p>
    <w:p w14:paraId="509D7DC7" w14:textId="44EF1C40" w:rsidR="00EA7A34" w:rsidRDefault="00EA7A34" w:rsidP="004658A6">
      <w:pPr>
        <w:jc w:val="both"/>
        <w:rPr>
          <w:b/>
          <w:sz w:val="24"/>
          <w:szCs w:val="24"/>
          <w:lang w:val="en-GB" w:eastAsia="ja-JP"/>
        </w:rPr>
      </w:pPr>
    </w:p>
    <w:p w14:paraId="241B9EBD" w14:textId="52A58A2E" w:rsidR="00EA7A34" w:rsidRDefault="00EA7A34" w:rsidP="004658A6">
      <w:pPr>
        <w:jc w:val="both"/>
        <w:rPr>
          <w:b/>
          <w:sz w:val="24"/>
          <w:szCs w:val="24"/>
          <w:lang w:val="en-GB" w:eastAsia="ja-JP"/>
        </w:rPr>
      </w:pPr>
    </w:p>
    <w:p w14:paraId="33B2F887" w14:textId="73F52982" w:rsidR="00EA7A34" w:rsidRDefault="00EA7A34" w:rsidP="004658A6">
      <w:pPr>
        <w:jc w:val="both"/>
        <w:rPr>
          <w:b/>
          <w:sz w:val="24"/>
          <w:szCs w:val="24"/>
          <w:lang w:val="en-GB" w:eastAsia="ja-JP"/>
        </w:rPr>
      </w:pPr>
    </w:p>
    <w:p w14:paraId="1F465198" w14:textId="67B50750" w:rsidR="00EA7A34" w:rsidRDefault="00EA7A34" w:rsidP="004658A6">
      <w:pPr>
        <w:jc w:val="both"/>
        <w:rPr>
          <w:b/>
          <w:sz w:val="24"/>
          <w:szCs w:val="24"/>
          <w:lang w:val="en-GB" w:eastAsia="ja-JP"/>
        </w:rPr>
      </w:pPr>
    </w:p>
    <w:p w14:paraId="26E672C3" w14:textId="77777777" w:rsidR="00EA7A34" w:rsidRDefault="00EA7A34" w:rsidP="004658A6">
      <w:pPr>
        <w:jc w:val="both"/>
        <w:rPr>
          <w:b/>
          <w:sz w:val="24"/>
          <w:szCs w:val="24"/>
          <w:lang w:val="en-GB" w:eastAsia="ja-JP"/>
        </w:rPr>
      </w:pPr>
    </w:p>
    <w:p w14:paraId="2D0CFE6F" w14:textId="77777777" w:rsidR="00764B16" w:rsidRDefault="00764B16" w:rsidP="004658A6">
      <w:pPr>
        <w:jc w:val="both"/>
        <w:rPr>
          <w:b/>
          <w:sz w:val="24"/>
          <w:szCs w:val="24"/>
          <w:lang w:val="en-GB" w:eastAsia="ja-JP"/>
        </w:rPr>
      </w:pPr>
    </w:p>
    <w:p w14:paraId="6D25EAAC" w14:textId="583A8999" w:rsidR="00EC2C43" w:rsidRPr="006F0ACA" w:rsidRDefault="00432B3F" w:rsidP="004658A6">
      <w:pPr>
        <w:jc w:val="both"/>
        <w:rPr>
          <w:b/>
          <w:sz w:val="24"/>
          <w:szCs w:val="24"/>
          <w:u w:val="single"/>
          <w:lang w:val="en-GB"/>
        </w:rPr>
      </w:pPr>
      <w:r w:rsidRPr="006F0ACA">
        <w:rPr>
          <w:b/>
          <w:sz w:val="24"/>
          <w:szCs w:val="24"/>
          <w:u w:val="single"/>
          <w:lang w:val="en-GB" w:eastAsia="ja-JP"/>
        </w:rPr>
        <w:t xml:space="preserve">Chapter </w:t>
      </w:r>
      <w:r w:rsidR="00EC2C43" w:rsidRPr="006F0ACA">
        <w:rPr>
          <w:b/>
          <w:sz w:val="24"/>
          <w:szCs w:val="24"/>
          <w:u w:val="single"/>
          <w:lang w:val="en-GB" w:eastAsia="ja-JP"/>
        </w:rPr>
        <w:t>4</w:t>
      </w:r>
      <w:r w:rsidR="0094678D" w:rsidRPr="006F0ACA">
        <w:rPr>
          <w:b/>
          <w:sz w:val="24"/>
          <w:szCs w:val="24"/>
          <w:u w:val="single"/>
          <w:lang w:val="en-GB" w:eastAsia="ja-JP"/>
        </w:rPr>
        <w:t xml:space="preserve">: </w:t>
      </w:r>
      <w:r w:rsidR="00EC2C43" w:rsidRPr="006F0ACA">
        <w:rPr>
          <w:b/>
          <w:sz w:val="24"/>
          <w:szCs w:val="24"/>
          <w:u w:val="single"/>
          <w:lang w:val="en-GB"/>
        </w:rPr>
        <w:t>COMMON Section</w:t>
      </w:r>
    </w:p>
    <w:p w14:paraId="62A8CA55" w14:textId="247F0A35" w:rsidR="00EC2C43" w:rsidRPr="00F06591" w:rsidRDefault="00AB57D6" w:rsidP="004658A6">
      <w:pPr>
        <w:pStyle w:val="PlainText"/>
        <w:jc w:val="both"/>
        <w:rPr>
          <w:rFonts w:ascii="Times New Roman" w:hAnsi="Times New Roman"/>
          <w:b/>
          <w:color w:val="0070C0"/>
          <w:sz w:val="24"/>
          <w:lang w:val="en-GB" w:eastAsia="ja-JP"/>
        </w:rPr>
      </w:pPr>
      <w:r w:rsidRPr="00F06591">
        <w:rPr>
          <w:rFonts w:ascii="Times New Roman" w:eastAsia="MS Mincho" w:hAnsi="Times New Roman"/>
          <w:b/>
          <w:color w:val="0070C0"/>
          <w:sz w:val="24"/>
          <w:lang w:val="en-GB" w:eastAsia="ja-JP"/>
        </w:rPr>
        <w:lastRenderedPageBreak/>
        <w:t>(</w:t>
      </w:r>
      <w:r w:rsidR="000C3944" w:rsidRPr="00F06591">
        <w:rPr>
          <w:rFonts w:ascii="Times New Roman" w:eastAsia="MS Mincho" w:hAnsi="Times New Roman"/>
          <w:b/>
          <w:i/>
          <w:iCs/>
          <w:color w:val="0070C0"/>
          <w:sz w:val="24"/>
          <w:lang w:val="en-GB" w:eastAsia="ja-JP"/>
        </w:rPr>
        <w:t>Two sentences copied from the description on DATA section</w:t>
      </w:r>
      <w:r w:rsidR="000C3944" w:rsidRPr="00F06591">
        <w:rPr>
          <w:rFonts w:ascii="Times New Roman" w:eastAsia="MS Mincho" w:hAnsi="Times New Roman"/>
          <w:b/>
          <w:color w:val="0070C0"/>
          <w:sz w:val="24"/>
          <w:lang w:val="en-GB" w:eastAsia="ja-JP"/>
        </w:rPr>
        <w:t>)</w:t>
      </w:r>
    </w:p>
    <w:p w14:paraId="0DE40888" w14:textId="6F07E5E8" w:rsidR="00EC2C43" w:rsidRPr="000C3944" w:rsidRDefault="00EC2C43" w:rsidP="004658A6">
      <w:pPr>
        <w:pStyle w:val="PlainText"/>
        <w:jc w:val="both"/>
        <w:rPr>
          <w:rFonts w:ascii="Times New Roman" w:hAnsi="Times New Roman"/>
          <w:sz w:val="24"/>
          <w:lang w:val="en-GB"/>
        </w:rPr>
      </w:pPr>
      <w:r w:rsidRPr="000C3944">
        <w:rPr>
          <w:rFonts w:ascii="Times New Roman" w:hAnsi="Times New Roman"/>
          <w:sz w:val="24"/>
          <w:lang w:val="en-GB"/>
        </w:rPr>
        <w:t>…</w:t>
      </w:r>
    </w:p>
    <w:p w14:paraId="1D0BDF9B" w14:textId="77777777" w:rsidR="00EC2C43" w:rsidRPr="00BA10AE" w:rsidRDefault="00EC2C43" w:rsidP="004658A6">
      <w:pPr>
        <w:pStyle w:val="PlainText"/>
        <w:jc w:val="both"/>
        <w:rPr>
          <w:rFonts w:ascii="Times New Roman" w:hAnsi="Times New Roman"/>
          <w:sz w:val="24"/>
          <w:lang w:val="en-GB"/>
        </w:rPr>
      </w:pPr>
    </w:p>
    <w:p w14:paraId="0027F565" w14:textId="77777777" w:rsidR="00EC2C43" w:rsidRPr="00EC2C43" w:rsidRDefault="00EC2C43" w:rsidP="004658A6">
      <w:pPr>
        <w:jc w:val="both"/>
        <w:rPr>
          <w:sz w:val="24"/>
          <w:szCs w:val="24"/>
          <w:lang w:val="en-GB"/>
        </w:rPr>
      </w:pPr>
      <w:r w:rsidRPr="00EC2C43">
        <w:rPr>
          <w:sz w:val="24"/>
          <w:szCs w:val="24"/>
          <w:lang w:val="en-GB"/>
        </w:rPr>
        <w:t xml:space="preserve">In the common data table, only one value is entered for a given field, and successive fields are not integrally associated with one another. </w:t>
      </w:r>
      <w:r w:rsidRPr="00EC2C43">
        <w:rPr>
          <w:color w:val="FF0000"/>
          <w:sz w:val="24"/>
          <w:szCs w:val="24"/>
          <w:lang w:val="en-GB"/>
        </w:rPr>
        <w:t>If more than six fields are used, the point data is continued on successive records (maximum of 3 records or 18 fields).  The following record or records are then associated with the next point.</w:t>
      </w:r>
    </w:p>
    <w:p w14:paraId="62122518" w14:textId="77777777" w:rsidR="00EC2C43" w:rsidRDefault="00EC2C43" w:rsidP="004658A6">
      <w:pPr>
        <w:jc w:val="both"/>
        <w:rPr>
          <w:bCs/>
          <w:sz w:val="24"/>
          <w:szCs w:val="24"/>
          <w:lang w:val="en-GB" w:eastAsia="ja-JP"/>
        </w:rPr>
      </w:pPr>
    </w:p>
    <w:p w14:paraId="31231019" w14:textId="5AD0409B" w:rsidR="00432B3F" w:rsidRDefault="00432B3F" w:rsidP="004658A6">
      <w:pPr>
        <w:jc w:val="both"/>
        <w:rPr>
          <w:bCs/>
          <w:sz w:val="24"/>
          <w:szCs w:val="24"/>
          <w:lang w:val="en-GB" w:eastAsia="ja-JP"/>
        </w:rPr>
      </w:pPr>
    </w:p>
    <w:p w14:paraId="024B64DC" w14:textId="0258C459" w:rsidR="00466CAC" w:rsidRPr="006F0ACA" w:rsidRDefault="002F6348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6F0ACA">
        <w:rPr>
          <w:b/>
          <w:sz w:val="24"/>
          <w:szCs w:val="24"/>
          <w:u w:val="single"/>
          <w:lang w:val="en-GB" w:eastAsia="ja-JP"/>
        </w:rPr>
        <w:t xml:space="preserve">Chapter 6: </w:t>
      </w:r>
      <w:r w:rsidR="0082555F" w:rsidRPr="006F0ACA">
        <w:rPr>
          <w:b/>
          <w:sz w:val="24"/>
          <w:szCs w:val="24"/>
          <w:u w:val="single"/>
          <w:lang w:val="en-GB" w:eastAsia="ja-JP"/>
        </w:rPr>
        <w:t>Reaction field</w:t>
      </w:r>
    </w:p>
    <w:p w14:paraId="22713EC9" w14:textId="53A2EC3D" w:rsidR="0082555F" w:rsidRPr="007E3BA3" w:rsidRDefault="00F06591" w:rsidP="004658A6">
      <w:pPr>
        <w:jc w:val="both"/>
        <w:rPr>
          <w:b/>
          <w:color w:val="0070C0"/>
          <w:sz w:val="24"/>
          <w:szCs w:val="24"/>
          <w:lang w:val="en-GB" w:eastAsia="ja-JP"/>
        </w:rPr>
      </w:pPr>
      <w:r w:rsidRPr="007E3BA3">
        <w:rPr>
          <w:b/>
          <w:color w:val="0070C0"/>
          <w:sz w:val="24"/>
          <w:szCs w:val="24"/>
          <w:lang w:val="en-GB" w:eastAsia="ja-JP"/>
        </w:rPr>
        <w:t>(</w:t>
      </w:r>
      <w:r w:rsidR="007E3BA3" w:rsidRPr="007E3BA3">
        <w:rPr>
          <w:b/>
          <w:i/>
          <w:iCs/>
          <w:color w:val="0070C0"/>
          <w:sz w:val="24"/>
          <w:szCs w:val="24"/>
          <w:lang w:val="en-GB" w:eastAsia="ja-JP"/>
        </w:rPr>
        <w:t xml:space="preserve">Removal of </w:t>
      </w:r>
      <w:r w:rsidRPr="007E3BA3">
        <w:rPr>
          <w:b/>
          <w:i/>
          <w:iCs/>
          <w:color w:val="0070C0"/>
          <w:sz w:val="24"/>
          <w:szCs w:val="24"/>
          <w:lang w:val="en-GB" w:eastAsia="ja-JP"/>
        </w:rPr>
        <w:t xml:space="preserve">“of 2” </w:t>
      </w:r>
      <w:r w:rsidR="00677471">
        <w:rPr>
          <w:b/>
          <w:i/>
          <w:iCs/>
          <w:color w:val="0070C0"/>
          <w:sz w:val="24"/>
          <w:szCs w:val="24"/>
          <w:lang w:val="en-GB" w:eastAsia="ja-JP"/>
        </w:rPr>
        <w:t>added</w:t>
      </w:r>
      <w:r w:rsidR="00011ADC" w:rsidRPr="007E3BA3">
        <w:rPr>
          <w:b/>
          <w:i/>
          <w:iCs/>
          <w:color w:val="0070C0"/>
          <w:sz w:val="24"/>
          <w:szCs w:val="24"/>
          <w:lang w:val="en-GB" w:eastAsia="ja-JP"/>
        </w:rPr>
        <w:t xml:space="preserve"> in Rev. 2011/01</w:t>
      </w:r>
      <w:r w:rsidR="00677471">
        <w:rPr>
          <w:b/>
          <w:i/>
          <w:iCs/>
          <w:color w:val="0070C0"/>
          <w:sz w:val="24"/>
          <w:szCs w:val="24"/>
          <w:lang w:val="en-GB" w:eastAsia="ja-JP"/>
        </w:rPr>
        <w:t xml:space="preserve"> by mistake</w:t>
      </w:r>
      <w:r w:rsidR="007E3BA3" w:rsidRPr="007E3BA3">
        <w:rPr>
          <w:b/>
          <w:color w:val="0070C0"/>
          <w:sz w:val="24"/>
          <w:szCs w:val="24"/>
          <w:lang w:val="en-GB" w:eastAsia="ja-JP"/>
        </w:rPr>
        <w:t>)</w:t>
      </w:r>
    </w:p>
    <w:p w14:paraId="3D645EFC" w14:textId="56DEDBE7" w:rsidR="0082555F" w:rsidRDefault="0082555F" w:rsidP="004658A6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…</w:t>
      </w:r>
    </w:p>
    <w:p w14:paraId="1ECAE814" w14:textId="77777777" w:rsidR="0082555F" w:rsidRPr="0082555F" w:rsidRDefault="0082555F" w:rsidP="004658A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2555F">
        <w:rPr>
          <w:rFonts w:ascii="Times New Roman" w:hAnsi="Times New Roman"/>
          <w:sz w:val="24"/>
          <w:szCs w:val="24"/>
          <w:u w:val="single"/>
        </w:rPr>
        <w:t>Coding</w:t>
      </w:r>
      <w:r w:rsidRPr="0082555F">
        <w:rPr>
          <w:rFonts w:ascii="Times New Roman" w:hAnsi="Times New Roman"/>
          <w:sz w:val="24"/>
          <w:szCs w:val="24"/>
        </w:rPr>
        <w:t>: This subfield contains one of the following:</w:t>
      </w:r>
    </w:p>
    <w:p w14:paraId="69360095" w14:textId="77777777" w:rsidR="0082555F" w:rsidRPr="0082555F" w:rsidRDefault="0082555F" w:rsidP="004658A6">
      <w:pPr>
        <w:pStyle w:val="PlainText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2555F">
        <w:rPr>
          <w:rFonts w:ascii="Times New Roman" w:hAnsi="Times New Roman"/>
          <w:sz w:val="24"/>
          <w:szCs w:val="24"/>
        </w:rPr>
        <w:t xml:space="preserve">A </w:t>
      </w:r>
      <w:r w:rsidRPr="0082555F">
        <w:rPr>
          <w:rFonts w:ascii="Times New Roman" w:hAnsi="Times New Roman"/>
          <w:sz w:val="24"/>
          <w:szCs w:val="24"/>
          <w:u w:val="single"/>
        </w:rPr>
        <w:t>process code</w:t>
      </w:r>
      <w:r w:rsidRPr="0082555F">
        <w:rPr>
          <w:rFonts w:ascii="Times New Roman" w:hAnsi="Times New Roman"/>
          <w:sz w:val="24"/>
          <w:szCs w:val="24"/>
        </w:rPr>
        <w:t xml:space="preserve"> from Dictionary 30, </w:t>
      </w:r>
      <w:r w:rsidRPr="0082555F">
        <w:rPr>
          <w:rFonts w:ascii="Times New Roman" w:hAnsi="Times New Roman"/>
          <w:i/>
          <w:sz w:val="24"/>
          <w:szCs w:val="24"/>
        </w:rPr>
        <w:t>e.g.</w:t>
      </w:r>
      <w:r w:rsidRPr="0082555F">
        <w:rPr>
          <w:rFonts w:ascii="Times New Roman" w:hAnsi="Times New Roman"/>
          <w:sz w:val="24"/>
          <w:szCs w:val="24"/>
        </w:rPr>
        <w:t>, TOT.</w:t>
      </w:r>
    </w:p>
    <w:p w14:paraId="57C1529B" w14:textId="77777777" w:rsidR="0082555F" w:rsidRPr="0082555F" w:rsidRDefault="0082555F" w:rsidP="004658A6">
      <w:pPr>
        <w:pStyle w:val="PlainText"/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82555F">
        <w:rPr>
          <w:rFonts w:ascii="Times New Roman" w:hAnsi="Times New Roman"/>
          <w:sz w:val="24"/>
          <w:szCs w:val="24"/>
        </w:rPr>
        <w:t xml:space="preserve">For coding of SF3 in the case of scattering see </w:t>
      </w:r>
      <w:r w:rsidRPr="0082555F">
        <w:rPr>
          <w:rFonts w:ascii="Times New Roman" w:hAnsi="Times New Roman"/>
          <w:b/>
          <w:sz w:val="24"/>
          <w:szCs w:val="24"/>
        </w:rPr>
        <w:t>LEXFOR, Scattering</w:t>
      </w:r>
      <w:r w:rsidRPr="0082555F">
        <w:rPr>
          <w:rFonts w:ascii="Times New Roman" w:hAnsi="Times New Roman"/>
          <w:sz w:val="24"/>
          <w:szCs w:val="24"/>
        </w:rPr>
        <w:t>.</w:t>
      </w:r>
    </w:p>
    <w:p w14:paraId="2E8AF587" w14:textId="48264020" w:rsidR="0082555F" w:rsidRPr="0082555F" w:rsidRDefault="0082555F" w:rsidP="004658A6">
      <w:pPr>
        <w:pStyle w:val="PlainText"/>
        <w:numPr>
          <w:ilvl w:val="0"/>
          <w:numId w:val="23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2555F">
        <w:rPr>
          <w:rFonts w:ascii="Times New Roman" w:hAnsi="Times New Roman"/>
          <w:sz w:val="24"/>
          <w:szCs w:val="24"/>
        </w:rPr>
        <w:t xml:space="preserve">A </w:t>
      </w:r>
      <w:r w:rsidRPr="0082555F">
        <w:rPr>
          <w:rFonts w:ascii="Times New Roman" w:hAnsi="Times New Roman"/>
          <w:sz w:val="24"/>
          <w:szCs w:val="24"/>
          <w:u w:val="single"/>
        </w:rPr>
        <w:t>particle code</w:t>
      </w:r>
      <w:r w:rsidRPr="0082555F">
        <w:rPr>
          <w:rFonts w:ascii="Times New Roman" w:hAnsi="Times New Roman"/>
          <w:sz w:val="24"/>
          <w:szCs w:val="24"/>
        </w:rPr>
        <w:t xml:space="preserve"> from Dictionary 33 with an “allowed SF3 flag” </w:t>
      </w:r>
      <w:r w:rsidRPr="0082555F">
        <w:rPr>
          <w:rFonts w:ascii="Times New Roman" w:hAnsi="Times New Roman"/>
          <w:color w:val="FF0000"/>
          <w:sz w:val="24"/>
          <w:szCs w:val="24"/>
        </w:rPr>
        <w:t>(3)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555F">
        <w:rPr>
          <w:rFonts w:ascii="Times New Roman" w:hAnsi="Times New Roman"/>
          <w:strike/>
          <w:color w:val="FF0000"/>
          <w:sz w:val="24"/>
          <w:szCs w:val="24"/>
        </w:rPr>
        <w:t>of 2</w:t>
      </w:r>
      <w:r w:rsidRPr="0082555F">
        <w:rPr>
          <w:rFonts w:ascii="Times New Roman" w:hAnsi="Times New Roman"/>
          <w:sz w:val="24"/>
          <w:szCs w:val="24"/>
        </w:rPr>
        <w:t>, which may be preceded by a multiplicity factor with a value of 2</w:t>
      </w:r>
      <w:r w:rsidRPr="0082555F">
        <w:rPr>
          <w:rFonts w:ascii="Times New Roman" w:hAnsi="Times New Roman"/>
          <w:sz w:val="24"/>
          <w:szCs w:val="24"/>
        </w:rPr>
        <w:sym w:font="Symbol" w:char="F0AE"/>
      </w:r>
      <w:r w:rsidRPr="0082555F">
        <w:rPr>
          <w:rFonts w:ascii="Times New Roman" w:hAnsi="Times New Roman"/>
          <w:sz w:val="24"/>
          <w:szCs w:val="24"/>
        </w:rPr>
        <w:t>99.</w:t>
      </w:r>
    </w:p>
    <w:p w14:paraId="334DDFB8" w14:textId="77777777" w:rsidR="0082555F" w:rsidRPr="0082555F" w:rsidRDefault="0082555F" w:rsidP="004658A6">
      <w:pPr>
        <w:jc w:val="both"/>
        <w:rPr>
          <w:bCs/>
          <w:sz w:val="24"/>
          <w:szCs w:val="24"/>
          <w:lang w:eastAsia="ja-JP"/>
        </w:rPr>
      </w:pPr>
    </w:p>
    <w:p w14:paraId="0606BD9E" w14:textId="400C6852" w:rsidR="00A25C7D" w:rsidRDefault="00A25C7D" w:rsidP="004658A6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 few other conclusions (e.g., NRDC2012 C13) are considered as well.</w:t>
      </w:r>
    </w:p>
    <w:p w14:paraId="370AED6D" w14:textId="3DBC94E7" w:rsidR="0082555F" w:rsidRDefault="0082555F" w:rsidP="004658A6">
      <w:pPr>
        <w:jc w:val="both"/>
        <w:rPr>
          <w:bCs/>
          <w:sz w:val="24"/>
          <w:szCs w:val="24"/>
          <w:lang w:val="en-GB" w:eastAsia="ja-JP"/>
        </w:rPr>
      </w:pPr>
    </w:p>
    <w:p w14:paraId="06A923EF" w14:textId="43136E89" w:rsidR="0030594D" w:rsidRDefault="0030594D" w:rsidP="004658A6">
      <w:pPr>
        <w:jc w:val="both"/>
        <w:rPr>
          <w:bCs/>
          <w:sz w:val="24"/>
          <w:szCs w:val="24"/>
          <w:lang w:val="en-GB" w:eastAsia="ja-JP"/>
        </w:rPr>
      </w:pPr>
    </w:p>
    <w:p w14:paraId="5B844FD1" w14:textId="36B98C17" w:rsidR="0030594D" w:rsidRPr="008D6741" w:rsidRDefault="0030594D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8D6741">
        <w:rPr>
          <w:b/>
          <w:sz w:val="24"/>
          <w:szCs w:val="24"/>
          <w:u w:val="single"/>
          <w:lang w:val="en-GB" w:eastAsia="ja-JP"/>
        </w:rPr>
        <w:t>Chapter 6: Reaction field (SF3)</w:t>
      </w:r>
    </w:p>
    <w:p w14:paraId="661928F6" w14:textId="61030943" w:rsidR="0030594D" w:rsidRPr="005C32E5" w:rsidRDefault="005C32E5" w:rsidP="004658A6">
      <w:pPr>
        <w:jc w:val="both"/>
        <w:rPr>
          <w:b/>
          <w:color w:val="0070C0"/>
          <w:sz w:val="24"/>
          <w:szCs w:val="24"/>
          <w:lang w:val="en-GB" w:eastAsia="ja-JP"/>
        </w:rPr>
      </w:pPr>
      <w:r w:rsidRPr="005C32E5">
        <w:rPr>
          <w:b/>
          <w:color w:val="0070C0"/>
          <w:sz w:val="24"/>
          <w:szCs w:val="24"/>
          <w:lang w:val="en-GB" w:eastAsia="ja-JP"/>
        </w:rPr>
        <w:t>(</w:t>
      </w:r>
      <w:r w:rsidRPr="005C32E5">
        <w:rPr>
          <w:b/>
          <w:i/>
          <w:iCs/>
          <w:color w:val="0070C0"/>
          <w:sz w:val="24"/>
          <w:szCs w:val="24"/>
          <w:lang w:val="en-GB" w:eastAsia="ja-JP"/>
        </w:rPr>
        <w:t>Addition of NRDC 2019 Conclusion 22</w:t>
      </w:r>
      <w:r w:rsidRPr="005C32E5">
        <w:rPr>
          <w:b/>
          <w:color w:val="0070C0"/>
          <w:sz w:val="24"/>
          <w:szCs w:val="24"/>
          <w:lang w:val="en-GB" w:eastAsia="ja-JP"/>
        </w:rPr>
        <w:t>)</w:t>
      </w:r>
    </w:p>
    <w:p w14:paraId="4C87341E" w14:textId="38D53C07" w:rsidR="005C32E5" w:rsidRDefault="005C32E5" w:rsidP="004658A6">
      <w:pPr>
        <w:jc w:val="both"/>
        <w:rPr>
          <w:bCs/>
          <w:sz w:val="24"/>
          <w:szCs w:val="24"/>
          <w:lang w:val="en-GB" w:eastAsia="ja-JP"/>
        </w:rPr>
      </w:pPr>
    </w:p>
    <w:p w14:paraId="46FCC056" w14:textId="77777777" w:rsidR="005C32E5" w:rsidRPr="005C32E5" w:rsidRDefault="005C32E5" w:rsidP="004658A6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C32E5">
        <w:rPr>
          <w:rFonts w:ascii="Times New Roman" w:hAnsi="Times New Roman"/>
          <w:sz w:val="24"/>
          <w:szCs w:val="24"/>
          <w:u w:val="single"/>
        </w:rPr>
        <w:t>SF3. Process</w:t>
      </w:r>
      <w:r w:rsidRPr="005C32E5">
        <w:rPr>
          <w:rFonts w:ascii="Times New Roman" w:hAnsi="Times New Roman"/>
          <w:sz w:val="24"/>
          <w:szCs w:val="24"/>
        </w:rPr>
        <w:t xml:space="preserve">.  In general, this field contains a process </w:t>
      </w:r>
      <w:proofErr w:type="gramStart"/>
      <w:r w:rsidRPr="005C32E5">
        <w:rPr>
          <w:rFonts w:ascii="Times New Roman" w:hAnsi="Times New Roman"/>
          <w:sz w:val="24"/>
          <w:szCs w:val="24"/>
        </w:rPr>
        <w:t>code</w:t>
      </w:r>
      <w:proofErr w:type="gramEnd"/>
      <w:r w:rsidRPr="005C32E5">
        <w:rPr>
          <w:rFonts w:ascii="Times New Roman" w:hAnsi="Times New Roman"/>
          <w:sz w:val="24"/>
          <w:szCs w:val="24"/>
        </w:rPr>
        <w:t xml:space="preserve"> or the particle(s) produced in the reaction with the exception of the reaction product (which is given in SF4), or a combination of the two (see Coding rules, following). </w:t>
      </w:r>
      <w:r w:rsidRPr="005C32E5">
        <w:rPr>
          <w:rFonts w:ascii="Times New Roman" w:hAnsi="Times New Roman"/>
          <w:color w:val="FF0000"/>
          <w:sz w:val="24"/>
          <w:szCs w:val="24"/>
        </w:rPr>
        <w:t>SF3 must be different from SF2</w:t>
      </w:r>
      <w:r w:rsidRPr="005C32E5">
        <w:rPr>
          <w:rFonts w:ascii="Times New Roman" w:hAnsi="Times New Roman"/>
          <w:sz w:val="24"/>
          <w:szCs w:val="24"/>
        </w:rPr>
        <w:t>.</w:t>
      </w:r>
    </w:p>
    <w:p w14:paraId="6A4728FF" w14:textId="77777777" w:rsidR="005C32E5" w:rsidRDefault="005C32E5" w:rsidP="004658A6">
      <w:pPr>
        <w:jc w:val="both"/>
        <w:rPr>
          <w:bCs/>
          <w:sz w:val="24"/>
          <w:szCs w:val="24"/>
          <w:lang w:val="en-GB" w:eastAsia="ja-JP"/>
        </w:rPr>
      </w:pPr>
    </w:p>
    <w:p w14:paraId="661658A8" w14:textId="7CB933B5" w:rsidR="0082555F" w:rsidRDefault="0082555F" w:rsidP="004658A6">
      <w:pPr>
        <w:jc w:val="both"/>
        <w:rPr>
          <w:bCs/>
          <w:sz w:val="24"/>
          <w:szCs w:val="24"/>
          <w:lang w:val="en-GB" w:eastAsia="ja-JP"/>
        </w:rPr>
      </w:pPr>
    </w:p>
    <w:p w14:paraId="680199FE" w14:textId="585255E5" w:rsidR="007B4975" w:rsidRPr="006F0ACA" w:rsidRDefault="007B4975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6F0ACA">
        <w:rPr>
          <w:b/>
          <w:sz w:val="24"/>
          <w:szCs w:val="24"/>
          <w:u w:val="single"/>
          <w:lang w:val="en-GB" w:eastAsia="ja-JP"/>
        </w:rPr>
        <w:t>Chapter 6: Reaction combination</w:t>
      </w:r>
    </w:p>
    <w:p w14:paraId="5267E470" w14:textId="0B0F85CB" w:rsidR="00670BA7" w:rsidRPr="00670BA7" w:rsidRDefault="00670BA7" w:rsidP="004658A6">
      <w:pPr>
        <w:pStyle w:val="PlainText"/>
        <w:spacing w:before="120"/>
        <w:jc w:val="both"/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</w:pPr>
      <w:r w:rsidRPr="00670BA7"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  <w:t>(</w:t>
      </w:r>
      <w:r w:rsidRPr="00670BA7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GB"/>
        </w:rPr>
        <w:t>Move of “Descriptions of frequently occurring REACTION combination” to LEXFOR “Sums” and “Ratios”</w:t>
      </w:r>
      <w:r w:rsidRPr="00670BA7"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  <w:t>)</w:t>
      </w:r>
    </w:p>
    <w:p w14:paraId="2DC5B4F2" w14:textId="35F9FCE6" w:rsidR="00595CC7" w:rsidRDefault="00595CC7" w:rsidP="004658A6">
      <w:pPr>
        <w:pStyle w:val="PlainText"/>
        <w:spacing w:before="1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…</w:t>
      </w:r>
    </w:p>
    <w:p w14:paraId="00C66E25" w14:textId="04F7B41F" w:rsidR="00595CC7" w:rsidRPr="007A641F" w:rsidRDefault="004C2171" w:rsidP="004658A6">
      <w:pPr>
        <w:pStyle w:val="PlainText"/>
        <w:spacing w:before="120"/>
        <w:jc w:val="both"/>
        <w:rPr>
          <w:rFonts w:ascii="Times New Roman" w:hAnsi="Times New Roman"/>
          <w:strike/>
          <w:color w:val="FF0000"/>
          <w:sz w:val="24"/>
          <w:szCs w:val="24"/>
          <w:lang w:val="en-GB"/>
        </w:rPr>
      </w:pPr>
      <w:r w:rsidRPr="007A641F">
        <w:rPr>
          <w:rFonts w:ascii="Times New Roman" w:hAnsi="Times New Roman"/>
          <w:strike/>
          <w:color w:val="FF0000"/>
          <w:sz w:val="24"/>
          <w:szCs w:val="24"/>
          <w:lang w:val="en-GB"/>
        </w:rPr>
        <w:t xml:space="preserve">Note that the reaction combination formalism is not used for certain frequently occurring sums, ratios, and products for which specific quantity codes have been introduced (see </w:t>
      </w:r>
      <w:r w:rsidRPr="007A641F">
        <w:rPr>
          <w:rFonts w:ascii="Times New Roman" w:hAnsi="Times New Roman"/>
          <w:b/>
          <w:strike/>
          <w:color w:val="FF0000"/>
          <w:sz w:val="24"/>
          <w:szCs w:val="24"/>
          <w:lang w:val="en-GB"/>
        </w:rPr>
        <w:t>LEXFOR, Ratios, Sums, Products</w:t>
      </w:r>
      <w:r w:rsidRPr="007A641F">
        <w:rPr>
          <w:rFonts w:ascii="Times New Roman" w:hAnsi="Times New Roman"/>
          <w:strike/>
          <w:color w:val="FF0000"/>
          <w:sz w:val="24"/>
          <w:szCs w:val="24"/>
          <w:lang w:val="en-GB"/>
        </w:rPr>
        <w:t xml:space="preserve">). </w:t>
      </w:r>
    </w:p>
    <w:p w14:paraId="6CC6CAA3" w14:textId="77777777" w:rsidR="00595CC7" w:rsidRPr="007A641F" w:rsidRDefault="00595CC7" w:rsidP="004658A6">
      <w:pPr>
        <w:jc w:val="both"/>
        <w:rPr>
          <w:strike/>
          <w:color w:val="FF0000"/>
          <w:sz w:val="24"/>
          <w:szCs w:val="24"/>
        </w:rPr>
      </w:pPr>
    </w:p>
    <w:p w14:paraId="64AE89A2" w14:textId="59B76C68" w:rsidR="004C2171" w:rsidRPr="007A641F" w:rsidRDefault="004C2171" w:rsidP="004658A6">
      <w:pPr>
        <w:jc w:val="both"/>
        <w:rPr>
          <w:strike/>
          <w:color w:val="FF0000"/>
          <w:sz w:val="24"/>
          <w:szCs w:val="24"/>
        </w:rPr>
      </w:pPr>
      <w:r w:rsidRPr="007A641F">
        <w:rPr>
          <w:b/>
          <w:bCs/>
          <w:i/>
          <w:iCs/>
          <w:strike/>
          <w:color w:val="FF0000"/>
          <w:sz w:val="24"/>
          <w:szCs w:val="24"/>
        </w:rPr>
        <w:t>Examples</w:t>
      </w:r>
      <w:r w:rsidRPr="007A641F">
        <w:rPr>
          <w:strike/>
          <w:color w:val="FF0000"/>
          <w:sz w:val="24"/>
          <w:szCs w:val="24"/>
        </w:rPr>
        <w:t xml:space="preserve"> (F</w:t>
      </w:r>
      <w:r w:rsidRPr="007A641F">
        <w:rPr>
          <w:rFonts w:hint="eastAsia"/>
          <w:strike/>
          <w:color w:val="FF0000"/>
          <w:sz w:val="24"/>
          <w:szCs w:val="24"/>
        </w:rPr>
        <w:t xml:space="preserve">requently </w:t>
      </w:r>
      <w:r w:rsidRPr="007A641F">
        <w:rPr>
          <w:strike/>
          <w:color w:val="FF0000"/>
          <w:sz w:val="24"/>
          <w:szCs w:val="24"/>
        </w:rPr>
        <w:t>occurring</w:t>
      </w:r>
      <w:r w:rsidRPr="007A641F">
        <w:rPr>
          <w:rFonts w:hint="eastAsia"/>
          <w:strike/>
          <w:color w:val="FF0000"/>
          <w:sz w:val="24"/>
          <w:szCs w:val="24"/>
        </w:rPr>
        <w:t xml:space="preserve"> REACTION combination</w:t>
      </w:r>
      <w:r w:rsidRPr="007A641F">
        <w:rPr>
          <w:strike/>
          <w:color w:val="FF0000"/>
          <w:sz w:val="24"/>
          <w:szCs w:val="24"/>
        </w:rPr>
        <w:t>):</w:t>
      </w:r>
    </w:p>
    <w:p w14:paraId="16E2F055" w14:textId="77777777" w:rsidR="004C2171" w:rsidRPr="007A641F" w:rsidRDefault="004C2171" w:rsidP="004658A6">
      <w:pPr>
        <w:jc w:val="both"/>
        <w:rPr>
          <w:strike/>
          <w:color w:val="FF0000"/>
          <w:lang w:val="en-GB"/>
        </w:rPr>
      </w:pPr>
    </w:p>
    <w:p w14:paraId="1B2AB69C" w14:textId="77777777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 w:val="24"/>
          <w:szCs w:val="24"/>
          <w:u w:val="single"/>
          <w:lang w:val="en-GB" w:eastAsia="ja-JP"/>
        </w:rPr>
      </w:pPr>
      <w:r w:rsidRPr="007A641F">
        <w:rPr>
          <w:bCs/>
          <w:strike/>
          <w:color w:val="FF0000"/>
          <w:sz w:val="24"/>
          <w:szCs w:val="24"/>
          <w:u w:val="single"/>
          <w:lang w:val="en-GB" w:eastAsia="ja-JP"/>
        </w:rPr>
        <w:t>Data for natural target = Sum data for all contributing target nuclides</w:t>
      </w:r>
    </w:p>
    <w:p w14:paraId="50AC4E52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7A641F">
        <w:rPr>
          <w:rFonts w:ascii="Courier New" w:hAnsi="Courier New" w:cs="Courier New"/>
          <w:strike/>
          <w:color w:val="FF0000"/>
          <w:lang w:val="en-GB" w:eastAsia="ja-JP"/>
        </w:rPr>
        <w:t>(46-PD-106(P,2P)45-RH-105-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G,CUM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,SIG,,A)+</w:t>
      </w:r>
    </w:p>
    <w:p w14:paraId="7D457CD9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7A641F">
        <w:rPr>
          <w:rFonts w:ascii="Courier New" w:hAnsi="Courier New" w:cs="Courier New"/>
          <w:strike/>
          <w:color w:val="FF0000"/>
          <w:lang w:val="en-GB" w:eastAsia="ja-JP"/>
        </w:rPr>
        <w:t>(46-PD-108(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P,X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)45-RH-105-G,CUM,SIG,,A)+</w:t>
      </w:r>
    </w:p>
    <w:p w14:paraId="6DD38199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7A641F">
        <w:rPr>
          <w:rFonts w:ascii="Courier New" w:hAnsi="Courier New" w:cs="Courier New"/>
          <w:strike/>
          <w:color w:val="FF0000"/>
          <w:lang w:val="en-GB" w:eastAsia="ja-JP"/>
        </w:rPr>
        <w:t>(46-PD-110(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P,X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)45-RH-105-G,CUM,SIG,,A)</w:t>
      </w:r>
    </w:p>
    <w:p w14:paraId="661FB2A8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de-DE" w:eastAsia="ja-JP"/>
        </w:rPr>
      </w:pPr>
      <w:r w:rsidRPr="007A641F">
        <w:rPr>
          <w:strike/>
          <w:color w:val="FF0000"/>
          <w:szCs w:val="24"/>
          <w:lang w:val="de-DE" w:eastAsia="ja-JP"/>
        </w:rPr>
        <w:t>→</w:t>
      </w:r>
      <w:r w:rsidRPr="007A641F">
        <w:rPr>
          <w:rFonts w:ascii="Courier New" w:hAnsi="Courier New" w:cs="Courier New"/>
          <w:strike/>
          <w:color w:val="FF0000"/>
          <w:lang w:val="de-DE" w:eastAsia="ja-JP"/>
        </w:rPr>
        <w:t>(46-PD-0(P,X)45-RH-105-G,CUM,SIG)</w:t>
      </w:r>
    </w:p>
    <w:p w14:paraId="6915BC68" w14:textId="77777777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Cs w:val="24"/>
          <w:lang w:val="de-DE" w:eastAsia="ja-JP"/>
        </w:rPr>
      </w:pPr>
    </w:p>
    <w:p w14:paraId="01E9D8C6" w14:textId="77777777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 w:val="24"/>
          <w:szCs w:val="24"/>
          <w:u w:val="single"/>
          <w:lang w:val="en-GB" w:eastAsia="ja-JP"/>
        </w:rPr>
      </w:pPr>
      <w:r w:rsidRPr="007A641F">
        <w:rPr>
          <w:bCs/>
          <w:strike/>
          <w:color w:val="FF0000"/>
          <w:sz w:val="24"/>
          <w:szCs w:val="24"/>
          <w:u w:val="single"/>
          <w:lang w:val="en-GB" w:eastAsia="ja-JP"/>
        </w:rPr>
        <w:t>Production = Sum of processes</w:t>
      </w:r>
    </w:p>
    <w:p w14:paraId="032DC221" w14:textId="77777777" w:rsidR="004C2171" w:rsidRPr="00EE52C5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EE52C5">
        <w:rPr>
          <w:rFonts w:ascii="Courier New" w:hAnsi="Courier New" w:cs="Courier New"/>
          <w:strike/>
          <w:color w:val="FF0000"/>
          <w:lang w:val="en-GB" w:eastAsia="ja-JP"/>
        </w:rPr>
        <w:t>(46-PD-102(</w:t>
      </w:r>
      <w:proofErr w:type="gramStart"/>
      <w:r w:rsidRPr="00EE52C5">
        <w:rPr>
          <w:rFonts w:ascii="Courier New" w:hAnsi="Courier New" w:cs="Courier New"/>
          <w:strike/>
          <w:color w:val="FF0000"/>
          <w:lang w:val="en-GB" w:eastAsia="ja-JP"/>
        </w:rPr>
        <w:t>P,D</w:t>
      </w:r>
      <w:proofErr w:type="gramEnd"/>
      <w:r w:rsidRPr="00EE52C5">
        <w:rPr>
          <w:rFonts w:ascii="Courier New" w:hAnsi="Courier New" w:cs="Courier New"/>
          <w:strike/>
          <w:color w:val="FF0000"/>
          <w:lang w:val="en-GB" w:eastAsia="ja-JP"/>
        </w:rPr>
        <w:t>)46-PD-101,CUM,SIG)+</w:t>
      </w:r>
    </w:p>
    <w:p w14:paraId="0D7D2730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de-DE" w:eastAsia="ja-JP"/>
        </w:rPr>
      </w:pPr>
      <w:r w:rsidRPr="007A641F">
        <w:rPr>
          <w:rFonts w:ascii="Courier New" w:hAnsi="Courier New" w:cs="Courier New"/>
          <w:strike/>
          <w:color w:val="FF0000"/>
          <w:lang w:val="de-DE" w:eastAsia="ja-JP"/>
        </w:rPr>
        <w:t>(46-PD-102(P,N+P)46-PD-101,CUM,SIG)</w:t>
      </w:r>
    </w:p>
    <w:p w14:paraId="15551395" w14:textId="77777777" w:rsidR="004C2171" w:rsidRPr="007A641F" w:rsidRDefault="004C2171" w:rsidP="004658A6">
      <w:pPr>
        <w:ind w:left="1418" w:hanging="851"/>
        <w:jc w:val="both"/>
        <w:rPr>
          <w:strike/>
          <w:color w:val="FF0000"/>
          <w:lang w:val="de-DE" w:eastAsia="ja-JP"/>
        </w:rPr>
      </w:pPr>
      <w:r w:rsidRPr="007A641F">
        <w:rPr>
          <w:strike/>
          <w:color w:val="FF0000"/>
          <w:szCs w:val="24"/>
          <w:lang w:val="de-DE" w:eastAsia="ja-JP"/>
        </w:rPr>
        <w:t xml:space="preserve">→ </w:t>
      </w:r>
      <w:r w:rsidRPr="007A641F">
        <w:rPr>
          <w:rFonts w:ascii="Courier New" w:hAnsi="Courier New" w:cs="Courier New"/>
          <w:strike/>
          <w:color w:val="FF0000"/>
          <w:lang w:val="de-DE" w:eastAsia="ja-JP"/>
        </w:rPr>
        <w:t>(46-PD-102(P,X)46-PD-101,CUM,SIG)</w:t>
      </w:r>
    </w:p>
    <w:p w14:paraId="61A426B0" w14:textId="77777777" w:rsidR="00595CC7" w:rsidRPr="00615CE8" w:rsidRDefault="00595CC7" w:rsidP="004658A6">
      <w:pPr>
        <w:ind w:left="1418" w:hanging="851"/>
        <w:jc w:val="both"/>
        <w:rPr>
          <w:bCs/>
          <w:strike/>
          <w:color w:val="FF0000"/>
          <w:sz w:val="24"/>
          <w:szCs w:val="24"/>
          <w:u w:val="single"/>
          <w:lang w:val="de-DE" w:eastAsia="ja-JP"/>
        </w:rPr>
      </w:pPr>
    </w:p>
    <w:p w14:paraId="7BDD015A" w14:textId="361BC011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 w:val="24"/>
          <w:szCs w:val="24"/>
          <w:u w:val="single"/>
          <w:lang w:val="en-GB" w:eastAsia="ja-JP"/>
        </w:rPr>
      </w:pPr>
      <w:r w:rsidRPr="007A641F">
        <w:rPr>
          <w:bCs/>
          <w:strike/>
          <w:color w:val="FF0000"/>
          <w:sz w:val="24"/>
          <w:szCs w:val="24"/>
          <w:u w:val="single"/>
          <w:lang w:val="en-GB" w:eastAsia="ja-JP"/>
        </w:rPr>
        <w:t>Scattering = Elastic scattering + inelastic scattering</w:t>
      </w:r>
    </w:p>
    <w:p w14:paraId="6889D99D" w14:textId="77777777" w:rsidR="004C2171" w:rsidRPr="00EE52C5" w:rsidRDefault="004C2171" w:rsidP="004658A6">
      <w:pPr>
        <w:ind w:left="1418" w:hanging="851"/>
        <w:jc w:val="both"/>
        <w:rPr>
          <w:rFonts w:ascii="Courier New"/>
          <w:strike/>
          <w:color w:val="FF0000"/>
          <w:lang w:val="en-GB"/>
        </w:rPr>
      </w:pPr>
      <w:r w:rsidRPr="00EE52C5">
        <w:rPr>
          <w:rFonts w:ascii="Courier New"/>
          <w:strike/>
          <w:color w:val="FF0000"/>
          <w:lang w:val="en-GB"/>
        </w:rPr>
        <w:t>(3-LI-7(</w:t>
      </w:r>
      <w:proofErr w:type="gramStart"/>
      <w:r w:rsidRPr="00EE52C5">
        <w:rPr>
          <w:rFonts w:ascii="Courier New"/>
          <w:strike/>
          <w:color w:val="FF0000"/>
          <w:lang w:val="en-GB"/>
        </w:rPr>
        <w:t>N,EL</w:t>
      </w:r>
      <w:proofErr w:type="gramEnd"/>
      <w:r w:rsidRPr="00EE52C5">
        <w:rPr>
          <w:rFonts w:ascii="Courier New"/>
          <w:strike/>
          <w:color w:val="FF0000"/>
          <w:lang w:val="en-GB"/>
        </w:rPr>
        <w:t>)3-LI-7,,SIG)+</w:t>
      </w:r>
    </w:p>
    <w:p w14:paraId="0B6E56D9" w14:textId="77777777" w:rsidR="004C2171" w:rsidRPr="007A641F" w:rsidRDefault="004C2171" w:rsidP="004658A6">
      <w:pPr>
        <w:ind w:left="1418" w:hanging="851"/>
        <w:jc w:val="both"/>
        <w:rPr>
          <w:rFonts w:ascii="Courier New"/>
          <w:strike/>
          <w:color w:val="FF0000"/>
          <w:lang w:val="de-DE"/>
        </w:rPr>
      </w:pPr>
      <w:r w:rsidRPr="007A641F">
        <w:rPr>
          <w:rFonts w:ascii="Courier New"/>
          <w:strike/>
          <w:color w:val="FF0000"/>
          <w:lang w:val="de-DE"/>
        </w:rPr>
        <w:t>(3-LI-7(N,INL)3-LI-7,PAR,SIG)</w:t>
      </w:r>
    </w:p>
    <w:p w14:paraId="23066B25" w14:textId="77777777" w:rsidR="004C2171" w:rsidRPr="007A641F" w:rsidRDefault="004C2171" w:rsidP="004658A6">
      <w:pPr>
        <w:ind w:left="1418" w:hanging="851"/>
        <w:jc w:val="both"/>
        <w:rPr>
          <w:strike/>
          <w:color w:val="FF0000"/>
          <w:lang w:val="de-DE"/>
        </w:rPr>
      </w:pPr>
      <w:r w:rsidRPr="007A641F">
        <w:rPr>
          <w:strike/>
          <w:color w:val="FF0000"/>
          <w:szCs w:val="24"/>
          <w:lang w:val="de-DE" w:eastAsia="ja-JP"/>
        </w:rPr>
        <w:t>→</w:t>
      </w:r>
      <w:r w:rsidRPr="007A641F">
        <w:rPr>
          <w:strike/>
          <w:color w:val="FF0000"/>
          <w:szCs w:val="24"/>
          <w:lang w:val="de-DE"/>
        </w:rPr>
        <w:t xml:space="preserve"> </w:t>
      </w:r>
      <w:r w:rsidRPr="007A641F">
        <w:rPr>
          <w:rFonts w:ascii="Courier New"/>
          <w:strike/>
          <w:color w:val="FF0000"/>
          <w:lang w:val="de-DE"/>
        </w:rPr>
        <w:t>(3-LI-7(N,SCT)3-LI-7,PAR,SIG)</w:t>
      </w:r>
    </w:p>
    <w:p w14:paraId="484939A4" w14:textId="77777777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Cs w:val="24"/>
          <w:u w:val="single"/>
          <w:lang w:val="de-DE" w:eastAsia="ja-JP"/>
        </w:rPr>
      </w:pPr>
    </w:p>
    <w:p w14:paraId="3C352231" w14:textId="77777777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 w:val="24"/>
          <w:szCs w:val="24"/>
          <w:u w:val="single"/>
          <w:lang w:val="en-GB" w:eastAsia="ja-JP"/>
        </w:rPr>
      </w:pPr>
      <w:r w:rsidRPr="007A641F">
        <w:rPr>
          <w:bCs/>
          <w:strike/>
          <w:color w:val="FF0000"/>
          <w:sz w:val="24"/>
          <w:szCs w:val="24"/>
          <w:u w:val="single"/>
          <w:lang w:val="en-GB" w:eastAsia="ja-JP"/>
        </w:rPr>
        <w:t>Alpha value = Capture cross section / fission cross section</w:t>
      </w:r>
    </w:p>
    <w:p w14:paraId="5D6D94EE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de-DE" w:eastAsia="ja-JP"/>
        </w:rPr>
      </w:pPr>
      <w:r w:rsidRPr="007A641F">
        <w:rPr>
          <w:rFonts w:ascii="Courier New" w:hAnsi="Courier New" w:cs="Courier New"/>
          <w:strike/>
          <w:color w:val="FF0000"/>
          <w:lang w:val="de-DE" w:eastAsia="ja-JP"/>
        </w:rPr>
        <w:lastRenderedPageBreak/>
        <w:t>(92-U-235(N,G)92-U-236,,SIG)/</w:t>
      </w:r>
    </w:p>
    <w:p w14:paraId="4FF75437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de-DE" w:eastAsia="ja-JP"/>
        </w:rPr>
      </w:pPr>
      <w:r w:rsidRPr="007A641F">
        <w:rPr>
          <w:rFonts w:ascii="Courier New" w:hAnsi="Courier New" w:cs="Courier New"/>
          <w:strike/>
          <w:color w:val="FF0000"/>
          <w:lang w:val="de-DE" w:eastAsia="ja-JP"/>
        </w:rPr>
        <w:t>(92-U-235(N,F),,SIG)</w:t>
      </w:r>
    </w:p>
    <w:p w14:paraId="5E668F15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7A641F">
        <w:rPr>
          <w:strike/>
          <w:color w:val="FF0000"/>
          <w:szCs w:val="24"/>
          <w:lang w:val="en-GB" w:eastAsia="ja-JP"/>
        </w:rPr>
        <w:t xml:space="preserve">→ </w:t>
      </w:r>
      <w:r w:rsidRPr="007A641F">
        <w:rPr>
          <w:rFonts w:ascii="Courier New" w:hAnsi="Courier New" w:cs="Courier New"/>
          <w:strike/>
          <w:color w:val="FF0000"/>
          <w:lang w:val="en-GB" w:eastAsia="ja-JP"/>
        </w:rPr>
        <w:t>(92-U-235(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N,ABS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),,ALF)</w:t>
      </w:r>
    </w:p>
    <w:p w14:paraId="1F8BEEF3" w14:textId="77777777" w:rsidR="004C2171" w:rsidRPr="007A641F" w:rsidRDefault="004C2171" w:rsidP="004658A6">
      <w:pPr>
        <w:ind w:left="1418" w:hanging="851"/>
        <w:jc w:val="both"/>
        <w:rPr>
          <w:b/>
          <w:strike/>
          <w:color w:val="FF0000"/>
          <w:szCs w:val="24"/>
          <w:lang w:val="en-GB" w:eastAsia="ja-JP"/>
        </w:rPr>
      </w:pPr>
    </w:p>
    <w:p w14:paraId="565A9D58" w14:textId="77777777" w:rsidR="004C2171" w:rsidRPr="007A641F" w:rsidRDefault="004C2171" w:rsidP="004658A6">
      <w:pPr>
        <w:ind w:left="1418" w:hanging="851"/>
        <w:jc w:val="both"/>
        <w:rPr>
          <w:bCs/>
          <w:strike/>
          <w:color w:val="FF0000"/>
          <w:sz w:val="24"/>
          <w:szCs w:val="24"/>
          <w:u w:val="single"/>
          <w:lang w:val="en-GB" w:eastAsia="ja-JP"/>
        </w:rPr>
      </w:pPr>
      <w:r w:rsidRPr="007A641F">
        <w:rPr>
          <w:bCs/>
          <w:strike/>
          <w:color w:val="FF0000"/>
          <w:sz w:val="24"/>
          <w:szCs w:val="24"/>
          <w:u w:val="single"/>
          <w:lang w:val="en-GB" w:eastAsia="ja-JP"/>
        </w:rPr>
        <w:t>Resonance strength (Capture kernel)</w:t>
      </w:r>
    </w:p>
    <w:p w14:paraId="6D53143B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7A641F">
        <w:rPr>
          <w:rFonts w:ascii="Courier New" w:hAnsi="Courier New" w:cs="Courier New"/>
          <w:strike/>
          <w:color w:val="FF0000"/>
          <w:lang w:val="en-GB" w:eastAsia="ja-JP"/>
        </w:rPr>
        <w:t>((82-PB-208(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N,EL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),,WID,,G)*(82-PB-208(N,G),,WID)/</w:t>
      </w:r>
    </w:p>
    <w:p w14:paraId="273BFE6A" w14:textId="77777777" w:rsidR="004C2171" w:rsidRPr="007A641F" w:rsidRDefault="004C2171" w:rsidP="004658A6">
      <w:pPr>
        <w:ind w:left="1418" w:hanging="851"/>
        <w:jc w:val="both"/>
        <w:rPr>
          <w:rFonts w:ascii="Courier New" w:hAnsi="Courier New" w:cs="Courier New"/>
          <w:strike/>
          <w:color w:val="FF0000"/>
          <w:lang w:val="en-GB" w:eastAsia="ja-JP"/>
        </w:rPr>
      </w:pPr>
      <w:r w:rsidRPr="007A641F">
        <w:rPr>
          <w:rFonts w:ascii="Courier New" w:hAnsi="Courier New" w:cs="Courier New"/>
          <w:strike/>
          <w:color w:val="FF0000"/>
          <w:lang w:val="en-GB" w:eastAsia="ja-JP"/>
        </w:rPr>
        <w:t>(82-PB-208(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N,TOT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),,WID))</w:t>
      </w:r>
    </w:p>
    <w:p w14:paraId="439C0066" w14:textId="77777777" w:rsidR="004C2171" w:rsidRPr="007A641F" w:rsidRDefault="004C2171" w:rsidP="004658A6">
      <w:pPr>
        <w:ind w:left="1418" w:hanging="851"/>
        <w:jc w:val="both"/>
        <w:rPr>
          <w:strike/>
          <w:color w:val="FF0000"/>
          <w:lang w:val="en-GB" w:eastAsia="ja-JP"/>
        </w:rPr>
      </w:pPr>
      <w:r w:rsidRPr="007A641F">
        <w:rPr>
          <w:strike/>
          <w:color w:val="FF0000"/>
          <w:szCs w:val="24"/>
          <w:lang w:val="en-GB" w:eastAsia="ja-JP"/>
        </w:rPr>
        <w:t xml:space="preserve">→ </w:t>
      </w:r>
      <w:r w:rsidRPr="007A641F">
        <w:rPr>
          <w:rFonts w:ascii="Courier New" w:hAnsi="Courier New" w:cs="Courier New"/>
          <w:strike/>
          <w:color w:val="FF0000"/>
          <w:lang w:val="en-GB" w:eastAsia="ja-JP"/>
        </w:rPr>
        <w:t>(82-PB-208(</w:t>
      </w:r>
      <w:proofErr w:type="gramStart"/>
      <w:r w:rsidRPr="007A641F">
        <w:rPr>
          <w:rFonts w:ascii="Courier New" w:hAnsi="Courier New" w:cs="Courier New"/>
          <w:strike/>
          <w:color w:val="FF0000"/>
          <w:lang w:val="en-GB" w:eastAsia="ja-JP"/>
        </w:rPr>
        <w:t>N,G</w:t>
      </w:r>
      <w:proofErr w:type="gramEnd"/>
      <w:r w:rsidRPr="007A641F">
        <w:rPr>
          <w:rFonts w:ascii="Courier New" w:hAnsi="Courier New" w:cs="Courier New"/>
          <w:strike/>
          <w:color w:val="FF0000"/>
          <w:lang w:val="en-GB" w:eastAsia="ja-JP"/>
        </w:rPr>
        <w:t>),,WID/STR)</w:t>
      </w:r>
    </w:p>
    <w:p w14:paraId="0B9EB4E6" w14:textId="2FDDC25C" w:rsidR="007B4975" w:rsidRDefault="007B4975" w:rsidP="004658A6">
      <w:pPr>
        <w:jc w:val="both"/>
        <w:rPr>
          <w:bCs/>
          <w:sz w:val="24"/>
          <w:szCs w:val="24"/>
          <w:lang w:val="en-GB" w:eastAsia="ja-JP"/>
        </w:rPr>
      </w:pPr>
    </w:p>
    <w:p w14:paraId="697611DF" w14:textId="5579FA93" w:rsidR="006F0ACA" w:rsidRDefault="006F0ACA" w:rsidP="004658A6">
      <w:pPr>
        <w:jc w:val="both"/>
        <w:rPr>
          <w:bCs/>
          <w:sz w:val="24"/>
          <w:szCs w:val="24"/>
          <w:lang w:val="en-GB" w:eastAsia="ja-JP"/>
        </w:rPr>
      </w:pPr>
    </w:p>
    <w:p w14:paraId="438EC8BF" w14:textId="640E237C" w:rsidR="008E13EE" w:rsidRPr="00100A7E" w:rsidRDefault="008E13EE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00A7E">
        <w:rPr>
          <w:b/>
          <w:sz w:val="24"/>
          <w:szCs w:val="24"/>
          <w:u w:val="single"/>
          <w:lang w:val="en-GB" w:eastAsia="ja-JP"/>
        </w:rPr>
        <w:t>Chapter 7: DECAY-DATA</w:t>
      </w:r>
    </w:p>
    <w:p w14:paraId="0D7431E1" w14:textId="7E8451A6" w:rsidR="008E13EE" w:rsidRPr="00100A7E" w:rsidRDefault="008E13EE" w:rsidP="004658A6">
      <w:pPr>
        <w:jc w:val="both"/>
        <w:rPr>
          <w:b/>
          <w:color w:val="0070C0"/>
          <w:sz w:val="24"/>
          <w:szCs w:val="24"/>
          <w:lang w:val="en-GB" w:eastAsia="ja-JP"/>
        </w:rPr>
      </w:pPr>
      <w:r w:rsidRPr="00100A7E">
        <w:rPr>
          <w:b/>
          <w:color w:val="0070C0"/>
          <w:sz w:val="24"/>
          <w:szCs w:val="24"/>
          <w:lang w:val="en-GB" w:eastAsia="ja-JP"/>
        </w:rPr>
        <w:t>(</w:t>
      </w:r>
      <w:r w:rsidRPr="00100A7E">
        <w:rPr>
          <w:b/>
          <w:i/>
          <w:iCs/>
          <w:color w:val="0070C0"/>
          <w:sz w:val="24"/>
          <w:szCs w:val="24"/>
          <w:lang w:val="en-GB" w:eastAsia="ja-JP"/>
        </w:rPr>
        <w:t xml:space="preserve">Replacement of “abundance” with “intensity” according to NRDC 2021 Conclusion </w:t>
      </w:r>
      <w:r w:rsidR="00100A7E" w:rsidRPr="00100A7E">
        <w:rPr>
          <w:b/>
          <w:i/>
          <w:iCs/>
          <w:color w:val="0070C0"/>
          <w:sz w:val="24"/>
          <w:szCs w:val="24"/>
          <w:lang w:val="en-GB" w:eastAsia="ja-JP"/>
        </w:rPr>
        <w:t>22</w:t>
      </w:r>
      <w:r w:rsidR="003055D4">
        <w:rPr>
          <w:b/>
          <w:i/>
          <w:iCs/>
          <w:color w:val="0070C0"/>
          <w:sz w:val="24"/>
          <w:szCs w:val="24"/>
          <w:lang w:val="en-GB" w:eastAsia="ja-JP"/>
        </w:rPr>
        <w:t xml:space="preserve"> thoroughly</w:t>
      </w:r>
      <w:r w:rsidR="00100A7E" w:rsidRPr="00100A7E">
        <w:rPr>
          <w:b/>
          <w:color w:val="0070C0"/>
          <w:sz w:val="24"/>
          <w:szCs w:val="24"/>
          <w:lang w:val="en-GB" w:eastAsia="ja-JP"/>
        </w:rPr>
        <w:t>)</w:t>
      </w:r>
    </w:p>
    <w:p w14:paraId="4D66C52C" w14:textId="5B1DD86A" w:rsidR="008E13EE" w:rsidRDefault="008E13EE" w:rsidP="004658A6">
      <w:pPr>
        <w:jc w:val="both"/>
        <w:rPr>
          <w:bCs/>
          <w:sz w:val="24"/>
          <w:szCs w:val="24"/>
          <w:lang w:val="en-GB" w:eastAsia="ja-JP"/>
        </w:rPr>
      </w:pPr>
    </w:p>
    <w:p w14:paraId="230433E6" w14:textId="77777777" w:rsidR="003055D4" w:rsidRDefault="003055D4" w:rsidP="004658A6">
      <w:pPr>
        <w:jc w:val="both"/>
        <w:rPr>
          <w:bCs/>
          <w:sz w:val="24"/>
          <w:szCs w:val="24"/>
          <w:lang w:val="en-GB" w:eastAsia="ja-JP"/>
        </w:rPr>
      </w:pPr>
    </w:p>
    <w:p w14:paraId="70C0A4FE" w14:textId="17D55D27" w:rsidR="0082555F" w:rsidRPr="006F0ACA" w:rsidRDefault="00607DDA" w:rsidP="004658A6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6F0ACA">
        <w:rPr>
          <w:b/>
          <w:sz w:val="24"/>
          <w:szCs w:val="24"/>
          <w:u w:val="single"/>
          <w:lang w:val="en-GB" w:eastAsia="ja-JP"/>
        </w:rPr>
        <w:t>Chapter 7: R</w:t>
      </w:r>
      <w:r w:rsidR="008E13EE">
        <w:rPr>
          <w:b/>
          <w:sz w:val="24"/>
          <w:szCs w:val="24"/>
          <w:u w:val="single"/>
          <w:lang w:val="en-GB" w:eastAsia="ja-JP"/>
        </w:rPr>
        <w:t>EFERENCE</w:t>
      </w:r>
    </w:p>
    <w:p w14:paraId="274DE93D" w14:textId="774A8A68" w:rsidR="00607DDA" w:rsidRDefault="009B49A5" w:rsidP="004658A6">
      <w:pPr>
        <w:jc w:val="both"/>
        <w:rPr>
          <w:b/>
          <w:sz w:val="24"/>
          <w:szCs w:val="24"/>
          <w:lang w:val="en-GB" w:eastAsia="ja-JP"/>
        </w:rPr>
      </w:pPr>
      <w:r w:rsidRPr="009B49A5">
        <w:rPr>
          <w:b/>
          <w:color w:val="0070C0"/>
          <w:sz w:val="24"/>
          <w:szCs w:val="24"/>
          <w:lang w:val="en-GB" w:eastAsia="ja-JP"/>
        </w:rPr>
        <w:t>(</w:t>
      </w:r>
      <w:r w:rsidRPr="009B49A5">
        <w:rPr>
          <w:b/>
          <w:i/>
          <w:iCs/>
          <w:color w:val="0070C0"/>
          <w:sz w:val="24"/>
          <w:szCs w:val="24"/>
          <w:lang w:val="en-GB" w:eastAsia="ja-JP"/>
        </w:rPr>
        <w:t>Addition of NRDC 20</w:t>
      </w:r>
      <w:r w:rsidR="00A03851">
        <w:rPr>
          <w:b/>
          <w:i/>
          <w:iCs/>
          <w:color w:val="0070C0"/>
          <w:sz w:val="24"/>
          <w:szCs w:val="24"/>
          <w:lang w:val="en-GB" w:eastAsia="ja-JP"/>
        </w:rPr>
        <w:t>12</w:t>
      </w:r>
      <w:r w:rsidRPr="009B49A5">
        <w:rPr>
          <w:b/>
          <w:i/>
          <w:iCs/>
          <w:color w:val="0070C0"/>
          <w:sz w:val="24"/>
          <w:szCs w:val="24"/>
          <w:lang w:val="en-GB" w:eastAsia="ja-JP"/>
        </w:rPr>
        <w:t xml:space="preserve"> Conclusion 13</w:t>
      </w:r>
      <w:r w:rsidRPr="009B49A5">
        <w:rPr>
          <w:b/>
          <w:color w:val="0070C0"/>
          <w:sz w:val="24"/>
          <w:szCs w:val="24"/>
          <w:lang w:val="en-GB" w:eastAsia="ja-JP"/>
        </w:rPr>
        <w:t>)</w:t>
      </w:r>
    </w:p>
    <w:p w14:paraId="463F4285" w14:textId="77777777" w:rsidR="009B49A5" w:rsidRPr="00607DDA" w:rsidRDefault="009B49A5" w:rsidP="004658A6">
      <w:pPr>
        <w:jc w:val="both"/>
        <w:rPr>
          <w:b/>
          <w:sz w:val="24"/>
          <w:szCs w:val="24"/>
          <w:lang w:val="en-GB" w:eastAsia="ja-JP"/>
        </w:rPr>
      </w:pPr>
    </w:p>
    <w:p w14:paraId="5858D725" w14:textId="77777777" w:rsidR="00607DDA" w:rsidRPr="00607DDA" w:rsidRDefault="00607DDA" w:rsidP="004658A6">
      <w:pPr>
        <w:pStyle w:val="PlainTex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07DDA">
        <w:rPr>
          <w:rFonts w:ascii="Times New Roman" w:hAnsi="Times New Roman"/>
          <w:sz w:val="24"/>
          <w:szCs w:val="24"/>
          <w:lang w:val="en-GB"/>
        </w:rPr>
        <w:t>Presence is compulsory with coded information, with or without free text.</w:t>
      </w:r>
    </w:p>
    <w:p w14:paraId="634278B6" w14:textId="69621D48" w:rsidR="00607DDA" w:rsidRPr="00607DDA" w:rsidRDefault="00607DDA" w:rsidP="004658A6">
      <w:pPr>
        <w:pStyle w:val="PlainText"/>
        <w:jc w:val="both"/>
        <w:rPr>
          <w:rFonts w:ascii="Times New Roman" w:hAnsi="Times New Roman"/>
          <w:sz w:val="24"/>
          <w:szCs w:val="24"/>
          <w:lang w:val="en-GB"/>
        </w:rPr>
      </w:pPr>
      <w:r w:rsidRPr="00607DDA">
        <w:rPr>
          <w:rFonts w:ascii="Times New Roman" w:hAnsi="Times New Roman"/>
          <w:sz w:val="24"/>
          <w:szCs w:val="24"/>
          <w:lang w:val="en-GB"/>
        </w:rPr>
        <w:t>…</w:t>
      </w:r>
    </w:p>
    <w:p w14:paraId="436EC37B" w14:textId="11B46616" w:rsidR="00607DDA" w:rsidRDefault="00607DDA" w:rsidP="004658A6">
      <w:pPr>
        <w:pStyle w:val="PlainText"/>
        <w:numPr>
          <w:ilvl w:val="0"/>
          <w:numId w:val="27"/>
        </w:numPr>
        <w:tabs>
          <w:tab w:val="left" w:pos="2160"/>
        </w:tabs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607DDA">
        <w:rPr>
          <w:rFonts w:ascii="Times New Roman" w:hAnsi="Times New Roman"/>
          <w:color w:val="FF0000"/>
          <w:sz w:val="24"/>
          <w:szCs w:val="24"/>
          <w:lang w:val="en-GB"/>
        </w:rPr>
        <w:t xml:space="preserve">The issue#, month and day </w:t>
      </w:r>
      <w:r w:rsidR="00504FDB">
        <w:rPr>
          <w:rFonts w:ascii="Times New Roman" w:hAnsi="Times New Roman"/>
          <w:color w:val="FF0000"/>
          <w:sz w:val="24"/>
          <w:szCs w:val="24"/>
          <w:lang w:val="en-GB"/>
        </w:rPr>
        <w:t>are</w:t>
      </w:r>
      <w:r w:rsidRPr="00607DDA">
        <w:rPr>
          <w:rFonts w:ascii="Times New Roman" w:hAnsi="Times New Roman"/>
          <w:color w:val="FF0000"/>
          <w:sz w:val="24"/>
          <w:szCs w:val="24"/>
          <w:lang w:val="en-GB"/>
        </w:rPr>
        <w:t xml:space="preserve"> preferably omitted unless they are essential to identify the article.</w:t>
      </w:r>
    </w:p>
    <w:p w14:paraId="50BD0753" w14:textId="7ECED0DE" w:rsidR="00A34997" w:rsidRPr="00886440" w:rsidRDefault="00A34997" w:rsidP="004658A6">
      <w:pPr>
        <w:pStyle w:val="PlainText"/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F2FCD0E" w14:textId="68CA8779" w:rsidR="00A34997" w:rsidRPr="00886440" w:rsidRDefault="00A34997" w:rsidP="004658A6">
      <w:pPr>
        <w:pStyle w:val="PlainText"/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BC2A2A" w14:textId="019E7D1E" w:rsidR="00A34997" w:rsidRDefault="00A34997" w:rsidP="004658A6">
      <w:pPr>
        <w:pStyle w:val="PlainText"/>
        <w:tabs>
          <w:tab w:val="left" w:pos="2160"/>
        </w:tabs>
        <w:jc w:val="both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4401C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Chapter 7: R</w:t>
      </w:r>
      <w:r w:rsidR="008E13EE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EFERENCE</w:t>
      </w:r>
      <w:r w:rsidRPr="004401C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(</w:t>
      </w:r>
      <w:r w:rsidR="00886440" w:rsidRPr="004401CC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Type A, B, C, J and K)</w:t>
      </w:r>
    </w:p>
    <w:p w14:paraId="66D2E62E" w14:textId="7367B67A" w:rsidR="004401CC" w:rsidRPr="00D36A41" w:rsidRDefault="004401CC" w:rsidP="004658A6">
      <w:pPr>
        <w:pStyle w:val="PlainText"/>
        <w:tabs>
          <w:tab w:val="left" w:pos="2160"/>
        </w:tabs>
        <w:jc w:val="both"/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</w:pPr>
      <w:r w:rsidRPr="00D36A41"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  <w:t>(</w:t>
      </w:r>
      <w:r w:rsidR="006F38D5" w:rsidRPr="006F38D5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GB"/>
        </w:rPr>
        <w:t xml:space="preserve">Addition </w:t>
      </w:r>
      <w:r w:rsidR="00EE31B0" w:rsidRPr="00D36A41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GB"/>
        </w:rPr>
        <w:t>of NRDC 2018 C</w:t>
      </w:r>
      <w:r w:rsidR="00D36A41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GB"/>
        </w:rPr>
        <w:t xml:space="preserve">onclusion </w:t>
      </w:r>
      <w:r w:rsidR="00EE31B0" w:rsidRPr="00D36A41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GB"/>
        </w:rPr>
        <w:t>17</w:t>
      </w:r>
      <w:r w:rsidR="00D36A41" w:rsidRPr="00D36A41">
        <w:rPr>
          <w:rFonts w:ascii="Times New Roman" w:hAnsi="Times New Roman"/>
          <w:b/>
          <w:bCs/>
          <w:color w:val="0070C0"/>
          <w:sz w:val="24"/>
          <w:szCs w:val="24"/>
          <w:lang w:val="en-GB"/>
        </w:rPr>
        <w:t>)</w:t>
      </w:r>
    </w:p>
    <w:p w14:paraId="5D9B5E97" w14:textId="2C88B0E1" w:rsidR="00886440" w:rsidRDefault="00886440" w:rsidP="004658A6">
      <w:pPr>
        <w:pStyle w:val="PlainText"/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F68268" w14:textId="73578E46" w:rsidR="00886440" w:rsidRPr="00886440" w:rsidRDefault="003B1605" w:rsidP="004658A6">
      <w:pPr>
        <w:pStyle w:val="PlainText"/>
        <w:tabs>
          <w:tab w:val="left" w:pos="216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6F38D5">
        <w:rPr>
          <w:rFonts w:ascii="Times New Roman" w:hAnsi="Times New Roman"/>
          <w:sz w:val="24"/>
          <w:szCs w:val="24"/>
          <w:u w:val="single"/>
          <w:lang w:val="en-GB"/>
        </w:rPr>
        <w:t>Page (paper number) subfield</w:t>
      </w:r>
      <w:r>
        <w:rPr>
          <w:rFonts w:ascii="Times New Roman" w:hAnsi="Times New Roman"/>
          <w:sz w:val="24"/>
          <w:szCs w:val="24"/>
          <w:lang w:val="en-GB"/>
        </w:rPr>
        <w:t xml:space="preserve">: …. </w:t>
      </w:r>
      <w:r w:rsidRPr="003B1605">
        <w:rPr>
          <w:rFonts w:ascii="Times New Roman" w:eastAsia="MS Mincho" w:hAnsi="Times New Roman"/>
          <w:sz w:val="24"/>
          <w:lang w:val="en-GB"/>
        </w:rPr>
        <w:t>If omitted,</w:t>
      </w:r>
      <w:r>
        <w:rPr>
          <w:rFonts w:ascii="Times New Roman" w:eastAsia="MS Mincho" w:hAnsi="Times New Roman"/>
          <w:sz w:val="24"/>
          <w:lang w:val="en-GB"/>
        </w:rPr>
        <w:t xml:space="preserve"> </w:t>
      </w:r>
      <w:r w:rsidRPr="003B1605">
        <w:rPr>
          <w:rFonts w:ascii="Times New Roman" w:eastAsia="MS Mincho" w:hAnsi="Times New Roman"/>
          <w:strike/>
          <w:color w:val="FF0000"/>
          <w:sz w:val="24"/>
          <w:lang w:val="en-GB"/>
        </w:rPr>
        <w:t>the following comma is also omitted</w:t>
      </w:r>
      <w:r w:rsidRPr="003B1605">
        <w:rPr>
          <w:rFonts w:ascii="Times New Roman" w:eastAsia="MS Mincho" w:hAnsi="Times New Roman"/>
          <w:sz w:val="24"/>
          <w:lang w:val="en-GB"/>
        </w:rPr>
        <w:t xml:space="preserve"> </w:t>
      </w:r>
      <w:r w:rsidRPr="003B1605">
        <w:rPr>
          <w:rFonts w:ascii="Times New Roman" w:eastAsia="MS Mincho" w:hAnsi="Times New Roman"/>
          <w:color w:val="FF0000"/>
          <w:sz w:val="24"/>
          <w:lang w:val="en-GB"/>
        </w:rPr>
        <w:t>the absence must be indicated by including the separating comma.</w:t>
      </w:r>
    </w:p>
    <w:p w14:paraId="68A7F6CE" w14:textId="77777777" w:rsidR="00203126" w:rsidRDefault="00203126" w:rsidP="00D81592">
      <w:pPr>
        <w:jc w:val="both"/>
        <w:rPr>
          <w:b/>
          <w:sz w:val="24"/>
          <w:szCs w:val="24"/>
          <w:lang w:val="en-GB" w:eastAsia="ja-JP"/>
        </w:rPr>
      </w:pPr>
    </w:p>
    <w:p w14:paraId="0A600236" w14:textId="77777777" w:rsidR="00203126" w:rsidRDefault="005C71D9" w:rsidP="00346238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0F3F0934" w14:textId="77777777" w:rsidR="00203126" w:rsidRDefault="00203126" w:rsidP="00346238">
      <w:pPr>
        <w:jc w:val="both"/>
        <w:rPr>
          <w:bCs/>
          <w:sz w:val="24"/>
          <w:szCs w:val="24"/>
          <w:lang w:val="en-GB" w:eastAsia="ja-JP"/>
        </w:rPr>
        <w:sectPr w:rsidR="00203126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5E62CC28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7048C12" w14:textId="77777777" w:rsidR="00203126" w:rsidRDefault="00203126" w:rsidP="003761DC">
      <w:pPr>
        <w:jc w:val="both"/>
        <w:rPr>
          <w:bCs/>
          <w:sz w:val="24"/>
          <w:szCs w:val="24"/>
          <w:lang w:val="en-GB" w:eastAsia="ja-JP"/>
        </w:rPr>
        <w:sectPr w:rsidR="00203126" w:rsidSect="00203126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6B9EBDFF" w14:textId="0050CE3C" w:rsidR="00295AF1" w:rsidRPr="00C45E6D" w:rsidRDefault="00295AF1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295AF1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864E" w14:textId="77777777" w:rsidR="00A63275" w:rsidRDefault="00A63275">
      <w:r>
        <w:separator/>
      </w:r>
    </w:p>
  </w:endnote>
  <w:endnote w:type="continuationSeparator" w:id="0">
    <w:p w14:paraId="2470FDB2" w14:textId="77777777" w:rsidR="00A63275" w:rsidRDefault="00A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3231" w14:textId="77777777" w:rsidR="00A63275" w:rsidRDefault="00A63275">
      <w:r>
        <w:separator/>
      </w:r>
    </w:p>
  </w:footnote>
  <w:footnote w:type="continuationSeparator" w:id="0">
    <w:p w14:paraId="25C3A0E9" w14:textId="77777777" w:rsidR="00A63275" w:rsidRDefault="00A6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A63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5DCB"/>
    <w:multiLevelType w:val="hybridMultilevel"/>
    <w:tmpl w:val="CD7C9564"/>
    <w:lvl w:ilvl="0" w:tplc="2D8A73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64D8C"/>
    <w:multiLevelType w:val="hybridMultilevel"/>
    <w:tmpl w:val="BFAE2D6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27309B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20" w15:restartNumberingAfterBreak="0">
    <w:nsid w:val="628374A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2" w15:restartNumberingAfterBreak="0">
    <w:nsid w:val="7364188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1"/>
  </w:num>
  <w:num w:numId="5">
    <w:abstractNumId w:val="9"/>
  </w:num>
  <w:num w:numId="6">
    <w:abstractNumId w:val="17"/>
  </w:num>
  <w:num w:numId="7">
    <w:abstractNumId w:val="2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25"/>
  </w:num>
  <w:num w:numId="13">
    <w:abstractNumId w:val="7"/>
  </w:num>
  <w:num w:numId="14">
    <w:abstractNumId w:val="10"/>
  </w:num>
  <w:num w:numId="15">
    <w:abstractNumId w:val="26"/>
  </w:num>
  <w:num w:numId="16">
    <w:abstractNumId w:val="23"/>
  </w:num>
  <w:num w:numId="17">
    <w:abstractNumId w:val="16"/>
  </w:num>
  <w:num w:numId="18">
    <w:abstractNumId w:val="15"/>
  </w:num>
  <w:num w:numId="19">
    <w:abstractNumId w:val="0"/>
  </w:num>
  <w:num w:numId="20">
    <w:abstractNumId w:val="14"/>
  </w:num>
  <w:num w:numId="21">
    <w:abstractNumId w:val="27"/>
  </w:num>
  <w:num w:numId="22">
    <w:abstractNumId w:val="4"/>
  </w:num>
  <w:num w:numId="23">
    <w:abstractNumId w:val="22"/>
  </w:num>
  <w:num w:numId="24">
    <w:abstractNumId w:val="19"/>
  </w:num>
  <w:num w:numId="25">
    <w:abstractNumId w:val="2"/>
  </w:num>
  <w:num w:numId="26">
    <w:abstractNumId w:val="18"/>
  </w:num>
  <w:num w:numId="27">
    <w:abstractNumId w:val="5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ADC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92B"/>
    <w:rsid w:val="00024AD7"/>
    <w:rsid w:val="00024B9C"/>
    <w:rsid w:val="00025EE4"/>
    <w:rsid w:val="00026A3A"/>
    <w:rsid w:val="0002723B"/>
    <w:rsid w:val="00027358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1DB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6953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2371"/>
    <w:rsid w:val="000624BF"/>
    <w:rsid w:val="00064334"/>
    <w:rsid w:val="00065936"/>
    <w:rsid w:val="00065A74"/>
    <w:rsid w:val="00066178"/>
    <w:rsid w:val="00066288"/>
    <w:rsid w:val="00067A21"/>
    <w:rsid w:val="000703B1"/>
    <w:rsid w:val="000704A6"/>
    <w:rsid w:val="0007052B"/>
    <w:rsid w:val="00071474"/>
    <w:rsid w:val="00072479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02B"/>
    <w:rsid w:val="00083F99"/>
    <w:rsid w:val="000842E1"/>
    <w:rsid w:val="000844A2"/>
    <w:rsid w:val="0008629E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89B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9C4"/>
    <w:rsid w:val="000B4F5D"/>
    <w:rsid w:val="000B5544"/>
    <w:rsid w:val="000B6089"/>
    <w:rsid w:val="000B61F5"/>
    <w:rsid w:val="000B7894"/>
    <w:rsid w:val="000C0047"/>
    <w:rsid w:val="000C0A44"/>
    <w:rsid w:val="000C20F6"/>
    <w:rsid w:val="000C3944"/>
    <w:rsid w:val="000C3A21"/>
    <w:rsid w:val="000C41E2"/>
    <w:rsid w:val="000C4EF6"/>
    <w:rsid w:val="000C509B"/>
    <w:rsid w:val="000C5486"/>
    <w:rsid w:val="000C5E77"/>
    <w:rsid w:val="000C5F97"/>
    <w:rsid w:val="000C6294"/>
    <w:rsid w:val="000C65AA"/>
    <w:rsid w:val="000C7978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C2F"/>
    <w:rsid w:val="000D5FBA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E7742"/>
    <w:rsid w:val="000F02F6"/>
    <w:rsid w:val="000F08E3"/>
    <w:rsid w:val="000F0992"/>
    <w:rsid w:val="000F0AE5"/>
    <w:rsid w:val="000F0DE6"/>
    <w:rsid w:val="000F126C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A7E"/>
    <w:rsid w:val="00100C0E"/>
    <w:rsid w:val="0010148B"/>
    <w:rsid w:val="00102026"/>
    <w:rsid w:val="0010274F"/>
    <w:rsid w:val="001029B4"/>
    <w:rsid w:val="00103A50"/>
    <w:rsid w:val="00104054"/>
    <w:rsid w:val="00104FD0"/>
    <w:rsid w:val="00106812"/>
    <w:rsid w:val="001075C0"/>
    <w:rsid w:val="00107628"/>
    <w:rsid w:val="001118B1"/>
    <w:rsid w:val="00111C3A"/>
    <w:rsid w:val="001120B8"/>
    <w:rsid w:val="0011283A"/>
    <w:rsid w:val="00113CCA"/>
    <w:rsid w:val="001148BB"/>
    <w:rsid w:val="00114B98"/>
    <w:rsid w:val="0011504C"/>
    <w:rsid w:val="001161A8"/>
    <w:rsid w:val="00117384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1F07"/>
    <w:rsid w:val="001329D7"/>
    <w:rsid w:val="00132C10"/>
    <w:rsid w:val="00132D76"/>
    <w:rsid w:val="0013351E"/>
    <w:rsid w:val="00133B1F"/>
    <w:rsid w:val="00134B37"/>
    <w:rsid w:val="001361AA"/>
    <w:rsid w:val="00136562"/>
    <w:rsid w:val="0013699A"/>
    <w:rsid w:val="00137155"/>
    <w:rsid w:val="00137ADA"/>
    <w:rsid w:val="00137F68"/>
    <w:rsid w:val="00140168"/>
    <w:rsid w:val="001404D5"/>
    <w:rsid w:val="00140F2A"/>
    <w:rsid w:val="00142151"/>
    <w:rsid w:val="00145E03"/>
    <w:rsid w:val="00146127"/>
    <w:rsid w:val="00147DD3"/>
    <w:rsid w:val="001503B5"/>
    <w:rsid w:val="001530EF"/>
    <w:rsid w:val="00154D11"/>
    <w:rsid w:val="001569AC"/>
    <w:rsid w:val="001571C3"/>
    <w:rsid w:val="001579F3"/>
    <w:rsid w:val="00157DB8"/>
    <w:rsid w:val="00157E82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6C57"/>
    <w:rsid w:val="00197389"/>
    <w:rsid w:val="001975E8"/>
    <w:rsid w:val="001A179A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2F49"/>
    <w:rsid w:val="001D6403"/>
    <w:rsid w:val="001D7EA1"/>
    <w:rsid w:val="001E1D03"/>
    <w:rsid w:val="001E2F55"/>
    <w:rsid w:val="001E39A9"/>
    <w:rsid w:val="001E3D0C"/>
    <w:rsid w:val="001E3EEF"/>
    <w:rsid w:val="001E4012"/>
    <w:rsid w:val="001E4F0D"/>
    <w:rsid w:val="001E58A4"/>
    <w:rsid w:val="001E5D80"/>
    <w:rsid w:val="001E610C"/>
    <w:rsid w:val="001E69F5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126"/>
    <w:rsid w:val="002034D8"/>
    <w:rsid w:val="00203F61"/>
    <w:rsid w:val="002042AD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3ED7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5394"/>
    <w:rsid w:val="002369E9"/>
    <w:rsid w:val="00236BF1"/>
    <w:rsid w:val="00236D9E"/>
    <w:rsid w:val="00237DC9"/>
    <w:rsid w:val="00237E59"/>
    <w:rsid w:val="002421DB"/>
    <w:rsid w:val="00242474"/>
    <w:rsid w:val="00242737"/>
    <w:rsid w:val="00242DB4"/>
    <w:rsid w:val="0024402E"/>
    <w:rsid w:val="00244AEC"/>
    <w:rsid w:val="00244C6C"/>
    <w:rsid w:val="00244E78"/>
    <w:rsid w:val="00245883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5CE9"/>
    <w:rsid w:val="002865D8"/>
    <w:rsid w:val="00286AE9"/>
    <w:rsid w:val="00286D44"/>
    <w:rsid w:val="00287117"/>
    <w:rsid w:val="0028756D"/>
    <w:rsid w:val="00287C3C"/>
    <w:rsid w:val="00290648"/>
    <w:rsid w:val="002906DE"/>
    <w:rsid w:val="0029088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434C"/>
    <w:rsid w:val="002950FD"/>
    <w:rsid w:val="0029511E"/>
    <w:rsid w:val="00295854"/>
    <w:rsid w:val="0029598C"/>
    <w:rsid w:val="00295A92"/>
    <w:rsid w:val="00295AF1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1F56"/>
    <w:rsid w:val="002B205A"/>
    <w:rsid w:val="002B282E"/>
    <w:rsid w:val="002B3A97"/>
    <w:rsid w:val="002B5C98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B4D"/>
    <w:rsid w:val="002C42BA"/>
    <w:rsid w:val="002C55D4"/>
    <w:rsid w:val="002C598A"/>
    <w:rsid w:val="002C62B6"/>
    <w:rsid w:val="002C72D8"/>
    <w:rsid w:val="002D1339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49D7"/>
    <w:rsid w:val="002E7EC6"/>
    <w:rsid w:val="002E7F4C"/>
    <w:rsid w:val="002F012E"/>
    <w:rsid w:val="002F0C88"/>
    <w:rsid w:val="002F1A89"/>
    <w:rsid w:val="002F1E27"/>
    <w:rsid w:val="002F2ADD"/>
    <w:rsid w:val="002F4CF4"/>
    <w:rsid w:val="002F4F70"/>
    <w:rsid w:val="002F5437"/>
    <w:rsid w:val="002F5838"/>
    <w:rsid w:val="002F5E3B"/>
    <w:rsid w:val="002F6348"/>
    <w:rsid w:val="002F7137"/>
    <w:rsid w:val="0030073A"/>
    <w:rsid w:val="00301C72"/>
    <w:rsid w:val="003030B4"/>
    <w:rsid w:val="00303ECE"/>
    <w:rsid w:val="003041D7"/>
    <w:rsid w:val="0030469F"/>
    <w:rsid w:val="00305209"/>
    <w:rsid w:val="003055D4"/>
    <w:rsid w:val="0030594D"/>
    <w:rsid w:val="00305D6B"/>
    <w:rsid w:val="003075AC"/>
    <w:rsid w:val="00307CAE"/>
    <w:rsid w:val="00310670"/>
    <w:rsid w:val="003112B6"/>
    <w:rsid w:val="00311D9C"/>
    <w:rsid w:val="00313B36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3EC6"/>
    <w:rsid w:val="00324667"/>
    <w:rsid w:val="00324C4F"/>
    <w:rsid w:val="003273EA"/>
    <w:rsid w:val="003277D9"/>
    <w:rsid w:val="00327928"/>
    <w:rsid w:val="00327F82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4757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B26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605"/>
    <w:rsid w:val="003B1CFF"/>
    <w:rsid w:val="003B27C5"/>
    <w:rsid w:val="003B313B"/>
    <w:rsid w:val="003B339E"/>
    <w:rsid w:val="003B44EC"/>
    <w:rsid w:val="003B4A1F"/>
    <w:rsid w:val="003B6B0C"/>
    <w:rsid w:val="003B7133"/>
    <w:rsid w:val="003C026F"/>
    <w:rsid w:val="003C0EB4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B7A"/>
    <w:rsid w:val="003D0E8A"/>
    <w:rsid w:val="003D0FE4"/>
    <w:rsid w:val="003D110D"/>
    <w:rsid w:val="003D1263"/>
    <w:rsid w:val="003D137F"/>
    <w:rsid w:val="003D1BE0"/>
    <w:rsid w:val="003D1C3A"/>
    <w:rsid w:val="003D3049"/>
    <w:rsid w:val="003D35CF"/>
    <w:rsid w:val="003D47EC"/>
    <w:rsid w:val="003D4D13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3FF6"/>
    <w:rsid w:val="003E4ED7"/>
    <w:rsid w:val="003E5D4B"/>
    <w:rsid w:val="003E60BD"/>
    <w:rsid w:val="003E79CA"/>
    <w:rsid w:val="003F04E3"/>
    <w:rsid w:val="003F1BE0"/>
    <w:rsid w:val="003F2C43"/>
    <w:rsid w:val="003F2E75"/>
    <w:rsid w:val="003F3E80"/>
    <w:rsid w:val="003F496A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734"/>
    <w:rsid w:val="0040448D"/>
    <w:rsid w:val="004046C6"/>
    <w:rsid w:val="004051D4"/>
    <w:rsid w:val="00405E57"/>
    <w:rsid w:val="00407532"/>
    <w:rsid w:val="004075FF"/>
    <w:rsid w:val="004077A0"/>
    <w:rsid w:val="004100ED"/>
    <w:rsid w:val="004108D0"/>
    <w:rsid w:val="00410CF7"/>
    <w:rsid w:val="00410FD9"/>
    <w:rsid w:val="0041127D"/>
    <w:rsid w:val="0041146C"/>
    <w:rsid w:val="004129EF"/>
    <w:rsid w:val="00413CEC"/>
    <w:rsid w:val="00414104"/>
    <w:rsid w:val="004161DB"/>
    <w:rsid w:val="004164F8"/>
    <w:rsid w:val="00417FF7"/>
    <w:rsid w:val="00420C9C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B3F"/>
    <w:rsid w:val="00432B91"/>
    <w:rsid w:val="00432C27"/>
    <w:rsid w:val="00434538"/>
    <w:rsid w:val="00434EF2"/>
    <w:rsid w:val="00434F88"/>
    <w:rsid w:val="00436258"/>
    <w:rsid w:val="004370E0"/>
    <w:rsid w:val="00437532"/>
    <w:rsid w:val="004376CF"/>
    <w:rsid w:val="004401CC"/>
    <w:rsid w:val="00440440"/>
    <w:rsid w:val="00441FA5"/>
    <w:rsid w:val="0044307E"/>
    <w:rsid w:val="00443309"/>
    <w:rsid w:val="00443736"/>
    <w:rsid w:val="00443DAD"/>
    <w:rsid w:val="004459CE"/>
    <w:rsid w:val="00445A85"/>
    <w:rsid w:val="0044620C"/>
    <w:rsid w:val="00447F32"/>
    <w:rsid w:val="00450346"/>
    <w:rsid w:val="00451EC4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58A6"/>
    <w:rsid w:val="004658EE"/>
    <w:rsid w:val="00466529"/>
    <w:rsid w:val="00466CAC"/>
    <w:rsid w:val="00466F5D"/>
    <w:rsid w:val="0046706F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9A1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50"/>
    <w:rsid w:val="004A2EEA"/>
    <w:rsid w:val="004A37D9"/>
    <w:rsid w:val="004A456C"/>
    <w:rsid w:val="004A4AE9"/>
    <w:rsid w:val="004A4B32"/>
    <w:rsid w:val="004A5833"/>
    <w:rsid w:val="004A5EE9"/>
    <w:rsid w:val="004A722F"/>
    <w:rsid w:val="004A776D"/>
    <w:rsid w:val="004A7C94"/>
    <w:rsid w:val="004A7E6A"/>
    <w:rsid w:val="004B01F4"/>
    <w:rsid w:val="004B050F"/>
    <w:rsid w:val="004B0554"/>
    <w:rsid w:val="004B06B2"/>
    <w:rsid w:val="004B0E6B"/>
    <w:rsid w:val="004B22BA"/>
    <w:rsid w:val="004B2325"/>
    <w:rsid w:val="004B3254"/>
    <w:rsid w:val="004B415C"/>
    <w:rsid w:val="004B5BD3"/>
    <w:rsid w:val="004B6676"/>
    <w:rsid w:val="004B7986"/>
    <w:rsid w:val="004C0C32"/>
    <w:rsid w:val="004C132D"/>
    <w:rsid w:val="004C2171"/>
    <w:rsid w:val="004C3CBA"/>
    <w:rsid w:val="004C4E96"/>
    <w:rsid w:val="004C4FD5"/>
    <w:rsid w:val="004C598D"/>
    <w:rsid w:val="004C5CF2"/>
    <w:rsid w:val="004C6C06"/>
    <w:rsid w:val="004C7B52"/>
    <w:rsid w:val="004C7DC4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07B"/>
    <w:rsid w:val="004F64F3"/>
    <w:rsid w:val="004F6889"/>
    <w:rsid w:val="004F75EE"/>
    <w:rsid w:val="004F7DE7"/>
    <w:rsid w:val="004F7F22"/>
    <w:rsid w:val="005006FC"/>
    <w:rsid w:val="0050172C"/>
    <w:rsid w:val="00501D42"/>
    <w:rsid w:val="00501ED6"/>
    <w:rsid w:val="00502D88"/>
    <w:rsid w:val="0050498E"/>
    <w:rsid w:val="00504A25"/>
    <w:rsid w:val="00504FDB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A99"/>
    <w:rsid w:val="00510D73"/>
    <w:rsid w:val="00511B8D"/>
    <w:rsid w:val="00511DC1"/>
    <w:rsid w:val="005129BA"/>
    <w:rsid w:val="00512A88"/>
    <w:rsid w:val="005132B1"/>
    <w:rsid w:val="00513E7E"/>
    <w:rsid w:val="00514009"/>
    <w:rsid w:val="00514767"/>
    <w:rsid w:val="0051488D"/>
    <w:rsid w:val="00514EA8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30AF"/>
    <w:rsid w:val="00523462"/>
    <w:rsid w:val="00524D80"/>
    <w:rsid w:val="00524E28"/>
    <w:rsid w:val="00524FB4"/>
    <w:rsid w:val="00526265"/>
    <w:rsid w:val="00527328"/>
    <w:rsid w:val="00530909"/>
    <w:rsid w:val="00532821"/>
    <w:rsid w:val="0053332B"/>
    <w:rsid w:val="0053349C"/>
    <w:rsid w:val="005336E0"/>
    <w:rsid w:val="0053441A"/>
    <w:rsid w:val="005359D9"/>
    <w:rsid w:val="00536603"/>
    <w:rsid w:val="005370FF"/>
    <w:rsid w:val="005404F6"/>
    <w:rsid w:val="005417D7"/>
    <w:rsid w:val="00541F0B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16D"/>
    <w:rsid w:val="00556791"/>
    <w:rsid w:val="00556AAA"/>
    <w:rsid w:val="00557440"/>
    <w:rsid w:val="005610FA"/>
    <w:rsid w:val="00561124"/>
    <w:rsid w:val="0056151E"/>
    <w:rsid w:val="00561548"/>
    <w:rsid w:val="005623D6"/>
    <w:rsid w:val="005624D1"/>
    <w:rsid w:val="0056261D"/>
    <w:rsid w:val="00562B27"/>
    <w:rsid w:val="00563E95"/>
    <w:rsid w:val="00564988"/>
    <w:rsid w:val="00565D2E"/>
    <w:rsid w:val="005664CE"/>
    <w:rsid w:val="005665FD"/>
    <w:rsid w:val="0056682B"/>
    <w:rsid w:val="00566C7A"/>
    <w:rsid w:val="005700AF"/>
    <w:rsid w:val="00570F9C"/>
    <w:rsid w:val="0057110F"/>
    <w:rsid w:val="0057188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5CC7"/>
    <w:rsid w:val="00596340"/>
    <w:rsid w:val="00596921"/>
    <w:rsid w:val="00596D0E"/>
    <w:rsid w:val="00596E3F"/>
    <w:rsid w:val="00597053"/>
    <w:rsid w:val="00597F63"/>
    <w:rsid w:val="005A012B"/>
    <w:rsid w:val="005A2A01"/>
    <w:rsid w:val="005A2AAD"/>
    <w:rsid w:val="005A3C18"/>
    <w:rsid w:val="005A4530"/>
    <w:rsid w:val="005A4C0D"/>
    <w:rsid w:val="005A5A66"/>
    <w:rsid w:val="005A7AC6"/>
    <w:rsid w:val="005B0AC9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2E5"/>
    <w:rsid w:val="005C3FC5"/>
    <w:rsid w:val="005C477B"/>
    <w:rsid w:val="005C55D8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10A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D78"/>
    <w:rsid w:val="005F3DD3"/>
    <w:rsid w:val="005F6EF4"/>
    <w:rsid w:val="005F6F52"/>
    <w:rsid w:val="005F70FE"/>
    <w:rsid w:val="00600AFA"/>
    <w:rsid w:val="00600B79"/>
    <w:rsid w:val="00600BF0"/>
    <w:rsid w:val="00600D8A"/>
    <w:rsid w:val="00601684"/>
    <w:rsid w:val="00601D99"/>
    <w:rsid w:val="006021AB"/>
    <w:rsid w:val="0060221C"/>
    <w:rsid w:val="0060405F"/>
    <w:rsid w:val="00605CB0"/>
    <w:rsid w:val="00606689"/>
    <w:rsid w:val="00607A40"/>
    <w:rsid w:val="00607DDA"/>
    <w:rsid w:val="00610944"/>
    <w:rsid w:val="00610E49"/>
    <w:rsid w:val="00610F49"/>
    <w:rsid w:val="0061193E"/>
    <w:rsid w:val="00611C61"/>
    <w:rsid w:val="00611E3B"/>
    <w:rsid w:val="00611F72"/>
    <w:rsid w:val="00612D89"/>
    <w:rsid w:val="0061390E"/>
    <w:rsid w:val="00613BED"/>
    <w:rsid w:val="00613E67"/>
    <w:rsid w:val="006143FF"/>
    <w:rsid w:val="0061460D"/>
    <w:rsid w:val="00615CE8"/>
    <w:rsid w:val="00617723"/>
    <w:rsid w:val="006179C2"/>
    <w:rsid w:val="0062032F"/>
    <w:rsid w:val="00620EC6"/>
    <w:rsid w:val="006252C7"/>
    <w:rsid w:val="0062693B"/>
    <w:rsid w:val="00626A77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063F"/>
    <w:rsid w:val="00641D4E"/>
    <w:rsid w:val="00642848"/>
    <w:rsid w:val="00642CB9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587D"/>
    <w:rsid w:val="0065760F"/>
    <w:rsid w:val="006578A5"/>
    <w:rsid w:val="006609F3"/>
    <w:rsid w:val="006621EB"/>
    <w:rsid w:val="0066230F"/>
    <w:rsid w:val="00662598"/>
    <w:rsid w:val="00662B46"/>
    <w:rsid w:val="0066332D"/>
    <w:rsid w:val="00663A0D"/>
    <w:rsid w:val="00665177"/>
    <w:rsid w:val="00665215"/>
    <w:rsid w:val="00665425"/>
    <w:rsid w:val="00665B1D"/>
    <w:rsid w:val="00665C11"/>
    <w:rsid w:val="00666004"/>
    <w:rsid w:val="00667D17"/>
    <w:rsid w:val="00670BA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76484"/>
    <w:rsid w:val="00677471"/>
    <w:rsid w:val="00680B2E"/>
    <w:rsid w:val="00680E58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5CFE"/>
    <w:rsid w:val="00686018"/>
    <w:rsid w:val="006902F1"/>
    <w:rsid w:val="00690396"/>
    <w:rsid w:val="006923C5"/>
    <w:rsid w:val="006929E4"/>
    <w:rsid w:val="00692D19"/>
    <w:rsid w:val="0069438F"/>
    <w:rsid w:val="006949ED"/>
    <w:rsid w:val="0069594F"/>
    <w:rsid w:val="00696562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C62"/>
    <w:rsid w:val="006B4FB4"/>
    <w:rsid w:val="006B6212"/>
    <w:rsid w:val="006B724E"/>
    <w:rsid w:val="006B78D0"/>
    <w:rsid w:val="006C1C50"/>
    <w:rsid w:val="006C3128"/>
    <w:rsid w:val="006C44E6"/>
    <w:rsid w:val="006C506B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E6"/>
    <w:rsid w:val="006D6CF0"/>
    <w:rsid w:val="006D7717"/>
    <w:rsid w:val="006D79DE"/>
    <w:rsid w:val="006E0D1B"/>
    <w:rsid w:val="006E1160"/>
    <w:rsid w:val="006E1422"/>
    <w:rsid w:val="006E18A4"/>
    <w:rsid w:val="006E196A"/>
    <w:rsid w:val="006E2250"/>
    <w:rsid w:val="006E28CC"/>
    <w:rsid w:val="006E2BF2"/>
    <w:rsid w:val="006E2F64"/>
    <w:rsid w:val="006E4CAF"/>
    <w:rsid w:val="006E7646"/>
    <w:rsid w:val="006F02C7"/>
    <w:rsid w:val="006F0ACA"/>
    <w:rsid w:val="006F17BA"/>
    <w:rsid w:val="006F1F7C"/>
    <w:rsid w:val="006F27E3"/>
    <w:rsid w:val="006F3549"/>
    <w:rsid w:val="006F361C"/>
    <w:rsid w:val="006F38B8"/>
    <w:rsid w:val="006F38D5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5ACA"/>
    <w:rsid w:val="007166CC"/>
    <w:rsid w:val="00716E53"/>
    <w:rsid w:val="00717A15"/>
    <w:rsid w:val="007209FD"/>
    <w:rsid w:val="00720CFA"/>
    <w:rsid w:val="00720FF8"/>
    <w:rsid w:val="007211BA"/>
    <w:rsid w:val="00721B95"/>
    <w:rsid w:val="00722719"/>
    <w:rsid w:val="00722D33"/>
    <w:rsid w:val="007238FD"/>
    <w:rsid w:val="00723A44"/>
    <w:rsid w:val="00724DFE"/>
    <w:rsid w:val="00726A92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6B14"/>
    <w:rsid w:val="00746F90"/>
    <w:rsid w:val="00747524"/>
    <w:rsid w:val="00747703"/>
    <w:rsid w:val="007479BC"/>
    <w:rsid w:val="007479C8"/>
    <w:rsid w:val="00750302"/>
    <w:rsid w:val="007504C8"/>
    <w:rsid w:val="007516FD"/>
    <w:rsid w:val="00751C73"/>
    <w:rsid w:val="00752CB2"/>
    <w:rsid w:val="007531C7"/>
    <w:rsid w:val="007536D2"/>
    <w:rsid w:val="00754253"/>
    <w:rsid w:val="007552E3"/>
    <w:rsid w:val="00755CE0"/>
    <w:rsid w:val="00756434"/>
    <w:rsid w:val="00756BE3"/>
    <w:rsid w:val="00757667"/>
    <w:rsid w:val="00757CE0"/>
    <w:rsid w:val="00760057"/>
    <w:rsid w:val="0076007E"/>
    <w:rsid w:val="007614CC"/>
    <w:rsid w:val="007621B1"/>
    <w:rsid w:val="0076273E"/>
    <w:rsid w:val="00763134"/>
    <w:rsid w:val="00763276"/>
    <w:rsid w:val="00763466"/>
    <w:rsid w:val="00763F4F"/>
    <w:rsid w:val="00764B16"/>
    <w:rsid w:val="00765509"/>
    <w:rsid w:val="007666BE"/>
    <w:rsid w:val="00766733"/>
    <w:rsid w:val="00766A51"/>
    <w:rsid w:val="00766D90"/>
    <w:rsid w:val="00767FD3"/>
    <w:rsid w:val="00770D1B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7E2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41F"/>
    <w:rsid w:val="007A66B5"/>
    <w:rsid w:val="007A6C44"/>
    <w:rsid w:val="007A7352"/>
    <w:rsid w:val="007A7B55"/>
    <w:rsid w:val="007B1805"/>
    <w:rsid w:val="007B1A51"/>
    <w:rsid w:val="007B1BFB"/>
    <w:rsid w:val="007B20D5"/>
    <w:rsid w:val="007B2EC5"/>
    <w:rsid w:val="007B3A7F"/>
    <w:rsid w:val="007B47BF"/>
    <w:rsid w:val="007B4913"/>
    <w:rsid w:val="007B4975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4CE8"/>
    <w:rsid w:val="007D4EC9"/>
    <w:rsid w:val="007D51DA"/>
    <w:rsid w:val="007D614F"/>
    <w:rsid w:val="007D73E2"/>
    <w:rsid w:val="007D7933"/>
    <w:rsid w:val="007D7A1B"/>
    <w:rsid w:val="007E07FB"/>
    <w:rsid w:val="007E14E2"/>
    <w:rsid w:val="007E1ABB"/>
    <w:rsid w:val="007E235F"/>
    <w:rsid w:val="007E324D"/>
    <w:rsid w:val="007E3BA3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068E1"/>
    <w:rsid w:val="00812CCE"/>
    <w:rsid w:val="00813613"/>
    <w:rsid w:val="00813AB2"/>
    <w:rsid w:val="00814229"/>
    <w:rsid w:val="008147ED"/>
    <w:rsid w:val="00814CBC"/>
    <w:rsid w:val="00816172"/>
    <w:rsid w:val="00816BEF"/>
    <w:rsid w:val="00817129"/>
    <w:rsid w:val="008178D7"/>
    <w:rsid w:val="00817AC2"/>
    <w:rsid w:val="008208DB"/>
    <w:rsid w:val="00820FD4"/>
    <w:rsid w:val="0082124E"/>
    <w:rsid w:val="00821330"/>
    <w:rsid w:val="00822181"/>
    <w:rsid w:val="00824571"/>
    <w:rsid w:val="008245EE"/>
    <w:rsid w:val="00824AA2"/>
    <w:rsid w:val="0082555F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90C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7F6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440"/>
    <w:rsid w:val="00886F26"/>
    <w:rsid w:val="0088701A"/>
    <w:rsid w:val="008877D1"/>
    <w:rsid w:val="00887FA5"/>
    <w:rsid w:val="00890639"/>
    <w:rsid w:val="008909E6"/>
    <w:rsid w:val="00891AA2"/>
    <w:rsid w:val="008920D7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1D2B"/>
    <w:rsid w:val="008B2097"/>
    <w:rsid w:val="008B2EAB"/>
    <w:rsid w:val="008B351B"/>
    <w:rsid w:val="008B3B5D"/>
    <w:rsid w:val="008B45F3"/>
    <w:rsid w:val="008B517D"/>
    <w:rsid w:val="008B6A26"/>
    <w:rsid w:val="008B7EBD"/>
    <w:rsid w:val="008B7FBB"/>
    <w:rsid w:val="008C0274"/>
    <w:rsid w:val="008C0C15"/>
    <w:rsid w:val="008C1652"/>
    <w:rsid w:val="008C1B24"/>
    <w:rsid w:val="008C2C8D"/>
    <w:rsid w:val="008C2E49"/>
    <w:rsid w:val="008C33C2"/>
    <w:rsid w:val="008C4E94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229"/>
    <w:rsid w:val="008D3CE8"/>
    <w:rsid w:val="008D421A"/>
    <w:rsid w:val="008D4469"/>
    <w:rsid w:val="008D55D9"/>
    <w:rsid w:val="008D6741"/>
    <w:rsid w:val="008D6A95"/>
    <w:rsid w:val="008D6AA6"/>
    <w:rsid w:val="008D7C39"/>
    <w:rsid w:val="008E084E"/>
    <w:rsid w:val="008E09E4"/>
    <w:rsid w:val="008E13EE"/>
    <w:rsid w:val="008E1D90"/>
    <w:rsid w:val="008E23BC"/>
    <w:rsid w:val="008E2504"/>
    <w:rsid w:val="008E2A82"/>
    <w:rsid w:val="008E2B34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2F0"/>
    <w:rsid w:val="00914AD8"/>
    <w:rsid w:val="0091653E"/>
    <w:rsid w:val="00917CB3"/>
    <w:rsid w:val="00920382"/>
    <w:rsid w:val="009221AF"/>
    <w:rsid w:val="0092285A"/>
    <w:rsid w:val="00923830"/>
    <w:rsid w:val="00923852"/>
    <w:rsid w:val="00923AE1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5AEA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78D"/>
    <w:rsid w:val="00946D6D"/>
    <w:rsid w:val="00947728"/>
    <w:rsid w:val="0095344D"/>
    <w:rsid w:val="00954288"/>
    <w:rsid w:val="00954B00"/>
    <w:rsid w:val="00955436"/>
    <w:rsid w:val="00955483"/>
    <w:rsid w:val="009568FE"/>
    <w:rsid w:val="00960127"/>
    <w:rsid w:val="0096053B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67CC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643"/>
    <w:rsid w:val="00983776"/>
    <w:rsid w:val="0098416D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0FE8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47F"/>
    <w:rsid w:val="009B3525"/>
    <w:rsid w:val="009B49A5"/>
    <w:rsid w:val="009B518F"/>
    <w:rsid w:val="009B572B"/>
    <w:rsid w:val="009B6167"/>
    <w:rsid w:val="009B6941"/>
    <w:rsid w:val="009B7035"/>
    <w:rsid w:val="009B75E9"/>
    <w:rsid w:val="009B7C4E"/>
    <w:rsid w:val="009C069C"/>
    <w:rsid w:val="009C0C34"/>
    <w:rsid w:val="009C116F"/>
    <w:rsid w:val="009C1305"/>
    <w:rsid w:val="009C1811"/>
    <w:rsid w:val="009C2070"/>
    <w:rsid w:val="009C2BBB"/>
    <w:rsid w:val="009C2E9D"/>
    <w:rsid w:val="009C35DA"/>
    <w:rsid w:val="009C37B5"/>
    <w:rsid w:val="009C405E"/>
    <w:rsid w:val="009C4BCD"/>
    <w:rsid w:val="009C5584"/>
    <w:rsid w:val="009C582C"/>
    <w:rsid w:val="009C5A3F"/>
    <w:rsid w:val="009C6046"/>
    <w:rsid w:val="009C71BB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BE2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AB5"/>
    <w:rsid w:val="00A02EAA"/>
    <w:rsid w:val="00A03245"/>
    <w:rsid w:val="00A0348A"/>
    <w:rsid w:val="00A03851"/>
    <w:rsid w:val="00A03A2C"/>
    <w:rsid w:val="00A03AC7"/>
    <w:rsid w:val="00A04117"/>
    <w:rsid w:val="00A042A9"/>
    <w:rsid w:val="00A0455A"/>
    <w:rsid w:val="00A04977"/>
    <w:rsid w:val="00A071F6"/>
    <w:rsid w:val="00A07B4F"/>
    <w:rsid w:val="00A07F4F"/>
    <w:rsid w:val="00A10BA6"/>
    <w:rsid w:val="00A11B6F"/>
    <w:rsid w:val="00A125DE"/>
    <w:rsid w:val="00A14408"/>
    <w:rsid w:val="00A14D21"/>
    <w:rsid w:val="00A20563"/>
    <w:rsid w:val="00A2084D"/>
    <w:rsid w:val="00A20D9F"/>
    <w:rsid w:val="00A21FD4"/>
    <w:rsid w:val="00A22225"/>
    <w:rsid w:val="00A232F2"/>
    <w:rsid w:val="00A23AAD"/>
    <w:rsid w:val="00A24F67"/>
    <w:rsid w:val="00A25175"/>
    <w:rsid w:val="00A25C7D"/>
    <w:rsid w:val="00A26203"/>
    <w:rsid w:val="00A26F9C"/>
    <w:rsid w:val="00A3059F"/>
    <w:rsid w:val="00A30E9E"/>
    <w:rsid w:val="00A31496"/>
    <w:rsid w:val="00A32C1A"/>
    <w:rsid w:val="00A3399E"/>
    <w:rsid w:val="00A34997"/>
    <w:rsid w:val="00A34B3A"/>
    <w:rsid w:val="00A35322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4710B"/>
    <w:rsid w:val="00A47745"/>
    <w:rsid w:val="00A5077B"/>
    <w:rsid w:val="00A50F91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5F63"/>
    <w:rsid w:val="00A5615F"/>
    <w:rsid w:val="00A56743"/>
    <w:rsid w:val="00A60812"/>
    <w:rsid w:val="00A615EC"/>
    <w:rsid w:val="00A6309B"/>
    <w:rsid w:val="00A63275"/>
    <w:rsid w:val="00A637AA"/>
    <w:rsid w:val="00A645CA"/>
    <w:rsid w:val="00A65B9F"/>
    <w:rsid w:val="00A66FC5"/>
    <w:rsid w:val="00A679CA"/>
    <w:rsid w:val="00A67EFF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3FB"/>
    <w:rsid w:val="00A82D11"/>
    <w:rsid w:val="00A8589E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013"/>
    <w:rsid w:val="00A92621"/>
    <w:rsid w:val="00A926FA"/>
    <w:rsid w:val="00A9281C"/>
    <w:rsid w:val="00A9296A"/>
    <w:rsid w:val="00A9419F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57D6"/>
    <w:rsid w:val="00AB6E82"/>
    <w:rsid w:val="00AB74FE"/>
    <w:rsid w:val="00AC0782"/>
    <w:rsid w:val="00AC1126"/>
    <w:rsid w:val="00AC1353"/>
    <w:rsid w:val="00AC14A6"/>
    <w:rsid w:val="00AC267E"/>
    <w:rsid w:val="00AC2A88"/>
    <w:rsid w:val="00AC2AE6"/>
    <w:rsid w:val="00AC2B10"/>
    <w:rsid w:val="00AC3BD9"/>
    <w:rsid w:val="00AC4AFD"/>
    <w:rsid w:val="00AC4D80"/>
    <w:rsid w:val="00AC5D66"/>
    <w:rsid w:val="00AC67F5"/>
    <w:rsid w:val="00AC6E9B"/>
    <w:rsid w:val="00AC7C46"/>
    <w:rsid w:val="00AC7EDF"/>
    <w:rsid w:val="00AD0C8E"/>
    <w:rsid w:val="00AD0E30"/>
    <w:rsid w:val="00AD1624"/>
    <w:rsid w:val="00AD18CB"/>
    <w:rsid w:val="00AD26B9"/>
    <w:rsid w:val="00AD27F6"/>
    <w:rsid w:val="00AD685E"/>
    <w:rsid w:val="00AE0AFB"/>
    <w:rsid w:val="00AE0CA5"/>
    <w:rsid w:val="00AE0F03"/>
    <w:rsid w:val="00AE1FE4"/>
    <w:rsid w:val="00AE2D78"/>
    <w:rsid w:val="00AE2FFA"/>
    <w:rsid w:val="00AE46E7"/>
    <w:rsid w:val="00AE5AAC"/>
    <w:rsid w:val="00AE5AEE"/>
    <w:rsid w:val="00AE5CE6"/>
    <w:rsid w:val="00AE792E"/>
    <w:rsid w:val="00AF06A8"/>
    <w:rsid w:val="00AF2D55"/>
    <w:rsid w:val="00AF2F67"/>
    <w:rsid w:val="00AF3675"/>
    <w:rsid w:val="00AF37EA"/>
    <w:rsid w:val="00AF40F9"/>
    <w:rsid w:val="00AF4419"/>
    <w:rsid w:val="00AF5C62"/>
    <w:rsid w:val="00AF7BA6"/>
    <w:rsid w:val="00AF7FA9"/>
    <w:rsid w:val="00B008C3"/>
    <w:rsid w:val="00B01277"/>
    <w:rsid w:val="00B01328"/>
    <w:rsid w:val="00B02149"/>
    <w:rsid w:val="00B02310"/>
    <w:rsid w:val="00B034EF"/>
    <w:rsid w:val="00B03A13"/>
    <w:rsid w:val="00B03F57"/>
    <w:rsid w:val="00B03F85"/>
    <w:rsid w:val="00B04FA2"/>
    <w:rsid w:val="00B056AE"/>
    <w:rsid w:val="00B05770"/>
    <w:rsid w:val="00B06AB8"/>
    <w:rsid w:val="00B072F9"/>
    <w:rsid w:val="00B075EC"/>
    <w:rsid w:val="00B105C4"/>
    <w:rsid w:val="00B10A72"/>
    <w:rsid w:val="00B11CF6"/>
    <w:rsid w:val="00B12449"/>
    <w:rsid w:val="00B12C8F"/>
    <w:rsid w:val="00B1328D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882"/>
    <w:rsid w:val="00B26C1A"/>
    <w:rsid w:val="00B26DBD"/>
    <w:rsid w:val="00B273ED"/>
    <w:rsid w:val="00B277B5"/>
    <w:rsid w:val="00B27CA0"/>
    <w:rsid w:val="00B30B05"/>
    <w:rsid w:val="00B3140F"/>
    <w:rsid w:val="00B31494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8E3"/>
    <w:rsid w:val="00B45F9A"/>
    <w:rsid w:val="00B464BD"/>
    <w:rsid w:val="00B5025D"/>
    <w:rsid w:val="00B519B7"/>
    <w:rsid w:val="00B539B8"/>
    <w:rsid w:val="00B545B5"/>
    <w:rsid w:val="00B55ED2"/>
    <w:rsid w:val="00B57DE1"/>
    <w:rsid w:val="00B607EB"/>
    <w:rsid w:val="00B6086A"/>
    <w:rsid w:val="00B60898"/>
    <w:rsid w:val="00B60988"/>
    <w:rsid w:val="00B61559"/>
    <w:rsid w:val="00B616DB"/>
    <w:rsid w:val="00B6221A"/>
    <w:rsid w:val="00B62374"/>
    <w:rsid w:val="00B63452"/>
    <w:rsid w:val="00B636BB"/>
    <w:rsid w:val="00B6458E"/>
    <w:rsid w:val="00B652F6"/>
    <w:rsid w:val="00B66A0A"/>
    <w:rsid w:val="00B67337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980"/>
    <w:rsid w:val="00B80A75"/>
    <w:rsid w:val="00B80C7E"/>
    <w:rsid w:val="00B8178C"/>
    <w:rsid w:val="00B81F42"/>
    <w:rsid w:val="00B827B9"/>
    <w:rsid w:val="00B83A4B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6D40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055"/>
    <w:rsid w:val="00BC45DD"/>
    <w:rsid w:val="00BC4B28"/>
    <w:rsid w:val="00BC4D91"/>
    <w:rsid w:val="00BC524F"/>
    <w:rsid w:val="00BC7D0A"/>
    <w:rsid w:val="00BC7DBE"/>
    <w:rsid w:val="00BD04BE"/>
    <w:rsid w:val="00BD0896"/>
    <w:rsid w:val="00BD144E"/>
    <w:rsid w:val="00BD1527"/>
    <w:rsid w:val="00BD166B"/>
    <w:rsid w:val="00BD1954"/>
    <w:rsid w:val="00BD20AF"/>
    <w:rsid w:val="00BD227A"/>
    <w:rsid w:val="00BD26D0"/>
    <w:rsid w:val="00BD28B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840"/>
    <w:rsid w:val="00BF4C85"/>
    <w:rsid w:val="00BF53A6"/>
    <w:rsid w:val="00BF5C8C"/>
    <w:rsid w:val="00BF6AA1"/>
    <w:rsid w:val="00BF6B32"/>
    <w:rsid w:val="00C01747"/>
    <w:rsid w:val="00C02CEA"/>
    <w:rsid w:val="00C0340C"/>
    <w:rsid w:val="00C03977"/>
    <w:rsid w:val="00C03E06"/>
    <w:rsid w:val="00C04026"/>
    <w:rsid w:val="00C046F0"/>
    <w:rsid w:val="00C048C3"/>
    <w:rsid w:val="00C06D9C"/>
    <w:rsid w:val="00C070C1"/>
    <w:rsid w:val="00C0794B"/>
    <w:rsid w:val="00C10624"/>
    <w:rsid w:val="00C11873"/>
    <w:rsid w:val="00C118AC"/>
    <w:rsid w:val="00C11B93"/>
    <w:rsid w:val="00C12525"/>
    <w:rsid w:val="00C1254F"/>
    <w:rsid w:val="00C13592"/>
    <w:rsid w:val="00C14717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145"/>
    <w:rsid w:val="00C42CC5"/>
    <w:rsid w:val="00C449F2"/>
    <w:rsid w:val="00C4507C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65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543"/>
    <w:rsid w:val="00C6671E"/>
    <w:rsid w:val="00C66F6A"/>
    <w:rsid w:val="00C66FF2"/>
    <w:rsid w:val="00C708D0"/>
    <w:rsid w:val="00C7169B"/>
    <w:rsid w:val="00C71DE7"/>
    <w:rsid w:val="00C72A07"/>
    <w:rsid w:val="00C7355B"/>
    <w:rsid w:val="00C7380F"/>
    <w:rsid w:val="00C748FC"/>
    <w:rsid w:val="00C74A96"/>
    <w:rsid w:val="00C74B67"/>
    <w:rsid w:val="00C75486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2AF5"/>
    <w:rsid w:val="00C83923"/>
    <w:rsid w:val="00C8406A"/>
    <w:rsid w:val="00C84C3C"/>
    <w:rsid w:val="00C8604B"/>
    <w:rsid w:val="00C86992"/>
    <w:rsid w:val="00C90AAF"/>
    <w:rsid w:val="00C92416"/>
    <w:rsid w:val="00C930C0"/>
    <w:rsid w:val="00C936EE"/>
    <w:rsid w:val="00C93F81"/>
    <w:rsid w:val="00C94308"/>
    <w:rsid w:val="00C9434D"/>
    <w:rsid w:val="00C950C3"/>
    <w:rsid w:val="00C95238"/>
    <w:rsid w:val="00C957B9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425"/>
    <w:rsid w:val="00CB3E43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D5"/>
    <w:rsid w:val="00CF64E9"/>
    <w:rsid w:val="00CF77A6"/>
    <w:rsid w:val="00CF7DDA"/>
    <w:rsid w:val="00D00D82"/>
    <w:rsid w:val="00D012D8"/>
    <w:rsid w:val="00D016C5"/>
    <w:rsid w:val="00D03479"/>
    <w:rsid w:val="00D03975"/>
    <w:rsid w:val="00D04AA9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1B23"/>
    <w:rsid w:val="00D22241"/>
    <w:rsid w:val="00D22D86"/>
    <w:rsid w:val="00D23609"/>
    <w:rsid w:val="00D24193"/>
    <w:rsid w:val="00D24831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6A41"/>
    <w:rsid w:val="00D37465"/>
    <w:rsid w:val="00D40A10"/>
    <w:rsid w:val="00D40C13"/>
    <w:rsid w:val="00D418AB"/>
    <w:rsid w:val="00D42E27"/>
    <w:rsid w:val="00D430A4"/>
    <w:rsid w:val="00D4327A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37A1"/>
    <w:rsid w:val="00D64400"/>
    <w:rsid w:val="00D64542"/>
    <w:rsid w:val="00D64560"/>
    <w:rsid w:val="00D6459C"/>
    <w:rsid w:val="00D64ADF"/>
    <w:rsid w:val="00D65090"/>
    <w:rsid w:val="00D65633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2B29"/>
    <w:rsid w:val="00D846C8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5D1B"/>
    <w:rsid w:val="00DB6313"/>
    <w:rsid w:val="00DB7D06"/>
    <w:rsid w:val="00DC03D8"/>
    <w:rsid w:val="00DC07D4"/>
    <w:rsid w:val="00DC1DCA"/>
    <w:rsid w:val="00DC1FB8"/>
    <w:rsid w:val="00DC2B75"/>
    <w:rsid w:val="00DC2BA4"/>
    <w:rsid w:val="00DC2BE8"/>
    <w:rsid w:val="00DC4409"/>
    <w:rsid w:val="00DC504B"/>
    <w:rsid w:val="00DC6B30"/>
    <w:rsid w:val="00DD0530"/>
    <w:rsid w:val="00DD2072"/>
    <w:rsid w:val="00DD3F18"/>
    <w:rsid w:val="00DD428D"/>
    <w:rsid w:val="00DD4536"/>
    <w:rsid w:val="00DD620F"/>
    <w:rsid w:val="00DD638E"/>
    <w:rsid w:val="00DD6BAB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00E4"/>
    <w:rsid w:val="00DF19D5"/>
    <w:rsid w:val="00DF209D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3E25"/>
    <w:rsid w:val="00E044DD"/>
    <w:rsid w:val="00E0473D"/>
    <w:rsid w:val="00E06996"/>
    <w:rsid w:val="00E06D3F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1A1"/>
    <w:rsid w:val="00E30838"/>
    <w:rsid w:val="00E30891"/>
    <w:rsid w:val="00E30CB9"/>
    <w:rsid w:val="00E31447"/>
    <w:rsid w:val="00E31937"/>
    <w:rsid w:val="00E31F5C"/>
    <w:rsid w:val="00E32AD7"/>
    <w:rsid w:val="00E334BB"/>
    <w:rsid w:val="00E339E5"/>
    <w:rsid w:val="00E33E91"/>
    <w:rsid w:val="00E3445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08"/>
    <w:rsid w:val="00E45DA0"/>
    <w:rsid w:val="00E469FD"/>
    <w:rsid w:val="00E46CDC"/>
    <w:rsid w:val="00E472E8"/>
    <w:rsid w:val="00E475C2"/>
    <w:rsid w:val="00E4771A"/>
    <w:rsid w:val="00E52614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51B"/>
    <w:rsid w:val="00E63D55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0C3F"/>
    <w:rsid w:val="00E9103C"/>
    <w:rsid w:val="00E91929"/>
    <w:rsid w:val="00E93BB6"/>
    <w:rsid w:val="00E940C2"/>
    <w:rsid w:val="00E94D5A"/>
    <w:rsid w:val="00E959B1"/>
    <w:rsid w:val="00E95B7A"/>
    <w:rsid w:val="00E95F58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A7A34"/>
    <w:rsid w:val="00EB04AD"/>
    <w:rsid w:val="00EB1349"/>
    <w:rsid w:val="00EB237E"/>
    <w:rsid w:val="00EB3163"/>
    <w:rsid w:val="00EB319C"/>
    <w:rsid w:val="00EB39B4"/>
    <w:rsid w:val="00EB4CDF"/>
    <w:rsid w:val="00EB4DCA"/>
    <w:rsid w:val="00EB666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060"/>
    <w:rsid w:val="00EC122B"/>
    <w:rsid w:val="00EC159E"/>
    <w:rsid w:val="00EC2495"/>
    <w:rsid w:val="00EC2B98"/>
    <w:rsid w:val="00EC2BEE"/>
    <w:rsid w:val="00EC2C43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31B0"/>
    <w:rsid w:val="00EE458F"/>
    <w:rsid w:val="00EE52C5"/>
    <w:rsid w:val="00EE54E1"/>
    <w:rsid w:val="00EE5D8C"/>
    <w:rsid w:val="00EE5EA4"/>
    <w:rsid w:val="00EE7093"/>
    <w:rsid w:val="00EE72BF"/>
    <w:rsid w:val="00EF143B"/>
    <w:rsid w:val="00EF1450"/>
    <w:rsid w:val="00EF1845"/>
    <w:rsid w:val="00EF1FE0"/>
    <w:rsid w:val="00EF223E"/>
    <w:rsid w:val="00EF2EA3"/>
    <w:rsid w:val="00EF3FF1"/>
    <w:rsid w:val="00EF4838"/>
    <w:rsid w:val="00EF5298"/>
    <w:rsid w:val="00EF52CA"/>
    <w:rsid w:val="00EF53E8"/>
    <w:rsid w:val="00EF5998"/>
    <w:rsid w:val="00EF6A7C"/>
    <w:rsid w:val="00EF6C5C"/>
    <w:rsid w:val="00EF70C8"/>
    <w:rsid w:val="00EF71F6"/>
    <w:rsid w:val="00EF78F5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6591"/>
    <w:rsid w:val="00F071B7"/>
    <w:rsid w:val="00F07C80"/>
    <w:rsid w:val="00F104A2"/>
    <w:rsid w:val="00F1135C"/>
    <w:rsid w:val="00F11395"/>
    <w:rsid w:val="00F11E79"/>
    <w:rsid w:val="00F1245D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BDB"/>
    <w:rsid w:val="00F23C87"/>
    <w:rsid w:val="00F244BA"/>
    <w:rsid w:val="00F25E3A"/>
    <w:rsid w:val="00F27257"/>
    <w:rsid w:val="00F27524"/>
    <w:rsid w:val="00F3023B"/>
    <w:rsid w:val="00F3082D"/>
    <w:rsid w:val="00F30C20"/>
    <w:rsid w:val="00F31D51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6B9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5A5A"/>
    <w:rsid w:val="00F55BE1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4D3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0548"/>
    <w:rsid w:val="00FA0D4D"/>
    <w:rsid w:val="00FA3823"/>
    <w:rsid w:val="00FA5EDD"/>
    <w:rsid w:val="00FA6595"/>
    <w:rsid w:val="00FA6D21"/>
    <w:rsid w:val="00FA74AA"/>
    <w:rsid w:val="00FB160B"/>
    <w:rsid w:val="00FB166E"/>
    <w:rsid w:val="00FB1A4A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069"/>
    <w:rsid w:val="00FC427A"/>
    <w:rsid w:val="00FC514B"/>
    <w:rsid w:val="00FC57EE"/>
    <w:rsid w:val="00FC5CC8"/>
    <w:rsid w:val="00FC6C6E"/>
    <w:rsid w:val="00FC6D8B"/>
    <w:rsid w:val="00FC6FD9"/>
    <w:rsid w:val="00FD109D"/>
    <w:rsid w:val="00FD1F1C"/>
    <w:rsid w:val="00FD255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8F4"/>
    <w:rsid w:val="00FE1A28"/>
    <w:rsid w:val="00FE1E64"/>
    <w:rsid w:val="00FE1F50"/>
    <w:rsid w:val="00FE20AA"/>
    <w:rsid w:val="00FE2851"/>
    <w:rsid w:val="00FE3A31"/>
    <w:rsid w:val="00FE4057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PlainText">
    <w:name w:val="Plain Text"/>
    <w:basedOn w:val="Normal"/>
    <w:link w:val="PlainTextChar"/>
    <w:rsid w:val="00EC2C43"/>
    <w:rPr>
      <w:rFonts w:ascii="Courier New" w:eastAsia="Times New Roman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EC2C43"/>
    <w:rPr>
      <w:rFonts w:ascii="Courier New" w:eastAsia="Times New Roman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1093</Words>
  <Characters>7295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8372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317</cp:revision>
  <cp:lastPrinted>2013-11-13T17:33:00Z</cp:lastPrinted>
  <dcterms:created xsi:type="dcterms:W3CDTF">2021-12-10T13:21:00Z</dcterms:created>
  <dcterms:modified xsi:type="dcterms:W3CDTF">2022-04-22T16:00:00Z</dcterms:modified>
</cp:coreProperties>
</file>