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C45E6D">
        <w:rPr>
          <w:rFonts w:eastAsia="MS Mincho"/>
          <w:b/>
          <w:sz w:val="24"/>
          <w:szCs w:val="24"/>
          <w:lang w:val="en-GB"/>
        </w:rPr>
        <w:t>P.O.Box</w:t>
      </w:r>
      <w:proofErr w:type="spellEnd"/>
      <w:r w:rsidRPr="00C45E6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36592F7C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237E59">
        <w:rPr>
          <w:rFonts w:eastAsia="MS Mincho"/>
          <w:b/>
          <w:sz w:val="24"/>
          <w:szCs w:val="24"/>
          <w:u w:val="single"/>
          <w:lang w:val="en-GB"/>
        </w:rPr>
        <w:t>4</w:t>
      </w:r>
      <w:r w:rsidR="00C213BE">
        <w:rPr>
          <w:rFonts w:eastAsia="MS Mincho"/>
          <w:b/>
          <w:sz w:val="24"/>
          <w:szCs w:val="24"/>
          <w:u w:val="single"/>
          <w:lang w:val="en-GB"/>
        </w:rPr>
        <w:t>6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3643BF16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F30957">
        <w:rPr>
          <w:rFonts w:eastAsia="MS Mincho"/>
          <w:sz w:val="24"/>
          <w:szCs w:val="24"/>
          <w:lang w:val="en-GB"/>
        </w:rPr>
        <w:t xml:space="preserve">3 May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F30957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68C18F23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1A641AE5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1F0CD5">
        <w:rPr>
          <w:rFonts w:eastAsia="MS Mincho"/>
          <w:b/>
          <w:sz w:val="24"/>
          <w:szCs w:val="24"/>
          <w:lang w:val="en-GB"/>
        </w:rPr>
        <w:tab/>
      </w:r>
      <w:r w:rsidR="00DB0E10">
        <w:rPr>
          <w:rFonts w:eastAsia="MS Mincho"/>
          <w:b/>
          <w:sz w:val="24"/>
          <w:szCs w:val="24"/>
          <w:lang w:val="en-GB"/>
        </w:rPr>
        <w:t>LEXFOR “Multiplicity”</w:t>
      </w:r>
    </w:p>
    <w:p w14:paraId="7DFA6AC9" w14:textId="77C469D5" w:rsidR="0038396F" w:rsidRDefault="009A585D" w:rsidP="0038396F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 w:rsidRPr="00237E59">
        <w:rPr>
          <w:rFonts w:eastAsia="MS Mincho"/>
          <w:b/>
          <w:bCs/>
          <w:noProof/>
          <w:snapToGrid w:val="0"/>
          <w:sz w:val="24"/>
          <w:u w:val="single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5250C" wp14:editId="2E29C8AE">
                <wp:simplePos x="0" y="0"/>
                <wp:positionH relativeFrom="margin">
                  <wp:align>right</wp:align>
                </wp:positionH>
                <wp:positionV relativeFrom="paragraph">
                  <wp:posOffset>469900</wp:posOffset>
                </wp:positionV>
                <wp:extent cx="5721350" cy="1404620"/>
                <wp:effectExtent l="0" t="0" r="1270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BB0F" w14:textId="77777777" w:rsidR="00580E90" w:rsidRPr="00580E90" w:rsidRDefault="00580E90" w:rsidP="00580E90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8"/>
                                <w:szCs w:val="28"/>
                                <w:lang w:val="en-GB" w:eastAsia="ja-JP"/>
                              </w:rPr>
                            </w:pPr>
                            <w:r w:rsidRPr="00580E90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8"/>
                                <w:szCs w:val="28"/>
                                <w:lang w:val="en-GB" w:eastAsia="ja-JP"/>
                              </w:rPr>
                              <w:t>Multiplicity</w:t>
                            </w:r>
                          </w:p>
                          <w:p w14:paraId="44E117E0" w14:textId="77777777" w:rsidR="00580E90" w:rsidRPr="00580E90" w:rsidRDefault="00580E90" w:rsidP="00580E90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(See also </w:t>
                            </w:r>
                            <w:r w:rsidRPr="008D19C0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4"/>
                                <w:lang w:val="en-GB" w:eastAsia="ja-JP"/>
                              </w:rPr>
                              <w:t>Fission Yields, Neutron Yield, Thick- and Thin-Target Yields</w:t>
                            </w: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)</w:t>
                            </w:r>
                          </w:p>
                          <w:p w14:paraId="0A5DB5A9" w14:textId="77777777" w:rsidR="00580E90" w:rsidRPr="00580E90" w:rsidRDefault="00580E90" w:rsidP="00580E90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</w:p>
                          <w:p w14:paraId="480EBA3C" w14:textId="77777777" w:rsidR="00580E90" w:rsidRPr="00580E90" w:rsidRDefault="00580E90" w:rsidP="00580E90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4"/>
                                <w:u w:val="single"/>
                                <w:lang w:val="en-GB" w:eastAsia="ja-JP"/>
                              </w:rPr>
                            </w:pPr>
                            <w:r w:rsidRPr="00580E90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4"/>
                                <w:u w:val="single"/>
                                <w:lang w:val="en-GB" w:eastAsia="ja-JP"/>
                              </w:rPr>
                              <w:t>Definition</w:t>
                            </w:r>
                          </w:p>
                          <w:p w14:paraId="780B5F38" w14:textId="77777777" w:rsidR="00580E90" w:rsidRPr="00580E90" w:rsidRDefault="00580E90" w:rsidP="00580E90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Yield per event (per one incident particle, per the reaction), </w:t>
                            </w:r>
                            <w:bookmarkStart w:id="0" w:name="_Hlk102289774"/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except for yield of reaction product (Product yield) and yield from fission (Fission yield).</w:t>
                            </w:r>
                          </w:p>
                          <w:bookmarkEnd w:id="0"/>
                          <w:p w14:paraId="6750D5DC" w14:textId="77777777" w:rsidR="00580E90" w:rsidRPr="00580E90" w:rsidRDefault="00580E90" w:rsidP="00580E90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</w:p>
                          <w:p w14:paraId="23295621" w14:textId="77777777" w:rsidR="00580E90" w:rsidRPr="00580E90" w:rsidRDefault="00580E90" w:rsidP="00580E90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  <w:r w:rsidRPr="008D19C0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4"/>
                                <w:lang w:val="en-GB" w:eastAsia="ja-JP"/>
                              </w:rPr>
                              <w:t>REACTION Coding:</w:t>
                            </w: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 </w:t>
                            </w:r>
                            <w:r w:rsidRPr="008D19C0">
                              <w:rPr>
                                <w:rFonts w:eastAsia="MS Mincho"/>
                                <w:snapToGrid w:val="0"/>
                                <w:lang w:val="en-GB" w:eastAsia="ja-JP"/>
                              </w:rPr>
                              <w:t>MLT</w:t>
                            </w: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in SF6.</w:t>
                            </w:r>
                          </w:p>
                          <w:p w14:paraId="03D9F779" w14:textId="77777777" w:rsidR="00580E90" w:rsidRPr="00580E90" w:rsidRDefault="00580E90" w:rsidP="00580E90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</w:p>
                          <w:p w14:paraId="5BF79B5F" w14:textId="77777777" w:rsidR="00580E90" w:rsidRPr="00580E90" w:rsidRDefault="00580E90" w:rsidP="00580E90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4"/>
                                <w:u w:val="single"/>
                                <w:lang w:val="en-GB" w:eastAsia="ja-JP"/>
                              </w:rPr>
                            </w:pPr>
                            <w:r w:rsidRPr="00580E90"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snapToGrid w:val="0"/>
                                <w:sz w:val="24"/>
                                <w:u w:val="single"/>
                                <w:lang w:val="en-GB" w:eastAsia="ja-JP"/>
                              </w:rPr>
                              <w:t>Examples</w:t>
                            </w:r>
                            <w:r w:rsidRPr="00580E90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4"/>
                                <w:u w:val="single"/>
                                <w:lang w:val="en-GB" w:eastAsia="ja-JP"/>
                              </w:rPr>
                              <w:t>:</w:t>
                            </w:r>
                          </w:p>
                          <w:p w14:paraId="4510711D" w14:textId="60068276" w:rsidR="00580E90" w:rsidRPr="00580E90" w:rsidRDefault="00580E90" w:rsidP="00580E90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  <w:r w:rsidRPr="008D19C0">
                              <w:rPr>
                                <w:rFonts w:ascii="Courier New" w:eastAsia="MS Mincho" w:hAnsi="Courier New" w:cs="Courier New"/>
                                <w:snapToGrid w:val="0"/>
                                <w:lang w:val="en-GB" w:eastAsia="ja-JP"/>
                              </w:rPr>
                              <w:t>(…(P,A)…,,MLT,G)</w:t>
                            </w: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ab/>
                            </w:r>
                            <w:r w:rsidR="00F30957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ab/>
                            </w: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γ yield from (p,αγ) reaction</w:t>
                            </w:r>
                          </w:p>
                          <w:p w14:paraId="22D04B11" w14:textId="77777777" w:rsidR="00580E90" w:rsidRPr="00580E90" w:rsidRDefault="00580E90" w:rsidP="00580E90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  <w:r w:rsidRPr="008D19C0">
                              <w:rPr>
                                <w:rFonts w:ascii="Courier New" w:eastAsia="MS Mincho" w:hAnsi="Courier New" w:cs="Courier New"/>
                                <w:snapToGrid w:val="0"/>
                                <w:lang w:val="en-GB" w:eastAsia="ja-JP"/>
                              </w:rPr>
                              <w:t>(…(N,G)…,,MLT)</w:t>
                            </w:r>
                            <w:r w:rsidRPr="008D19C0">
                              <w:rPr>
                                <w:rFonts w:eastAsia="MS Mincho"/>
                                <w:snapToGrid w:val="0"/>
                                <w:lang w:val="en-GB" w:eastAsia="ja-JP"/>
                              </w:rPr>
                              <w:tab/>
                            </w: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ab/>
                              <w:t>γ yield from capture gamma</w:t>
                            </w:r>
                          </w:p>
                          <w:p w14:paraId="2BDC8360" w14:textId="77777777" w:rsidR="00580E90" w:rsidRPr="00580E90" w:rsidRDefault="00580E90" w:rsidP="00580E90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</w:p>
                          <w:p w14:paraId="17DF4267" w14:textId="525D360E" w:rsidR="00237E59" w:rsidRPr="00237E59" w:rsidRDefault="00237E59" w:rsidP="00237E59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152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3pt;margin-top:37pt;width:450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8UIw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">
                <v:textbox style="mso-fit-shape-to-text:t">
                  <w:txbxContent>
                    <w:p w14:paraId="503CBB0F" w14:textId="77777777" w:rsidR="00580E90" w:rsidRPr="00580E90" w:rsidRDefault="00580E90" w:rsidP="00580E90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b/>
                          <w:bCs/>
                          <w:snapToGrid w:val="0"/>
                          <w:sz w:val="28"/>
                          <w:szCs w:val="28"/>
                          <w:lang w:val="en-GB" w:eastAsia="ja-JP"/>
                        </w:rPr>
                      </w:pPr>
                      <w:r w:rsidRPr="00580E90">
                        <w:rPr>
                          <w:rFonts w:eastAsia="MS Mincho"/>
                          <w:b/>
                          <w:bCs/>
                          <w:snapToGrid w:val="0"/>
                          <w:sz w:val="28"/>
                          <w:szCs w:val="28"/>
                          <w:lang w:val="en-GB" w:eastAsia="ja-JP"/>
                        </w:rPr>
                        <w:t>Multiplicity</w:t>
                      </w:r>
                    </w:p>
                    <w:p w14:paraId="44E117E0" w14:textId="77777777" w:rsidR="00580E90" w:rsidRPr="00580E90" w:rsidRDefault="00580E90" w:rsidP="00580E90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(See also </w:t>
                      </w:r>
                      <w:r w:rsidRPr="008D19C0"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lang w:val="en-GB" w:eastAsia="ja-JP"/>
                        </w:rPr>
                        <w:t>Fission Yields, Neutron Yield, Thick- and Thin-Target Yields</w:t>
                      </w:r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)</w:t>
                      </w:r>
                    </w:p>
                    <w:p w14:paraId="0A5DB5A9" w14:textId="77777777" w:rsidR="00580E90" w:rsidRPr="00580E90" w:rsidRDefault="00580E90" w:rsidP="00580E90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</w:p>
                    <w:p w14:paraId="480EBA3C" w14:textId="77777777" w:rsidR="00580E90" w:rsidRPr="00580E90" w:rsidRDefault="00580E90" w:rsidP="00580E90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u w:val="single"/>
                          <w:lang w:val="en-GB" w:eastAsia="ja-JP"/>
                        </w:rPr>
                      </w:pPr>
                      <w:r w:rsidRPr="00580E90"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u w:val="single"/>
                          <w:lang w:val="en-GB" w:eastAsia="ja-JP"/>
                        </w:rPr>
                        <w:t>Definition</w:t>
                      </w:r>
                    </w:p>
                    <w:p w14:paraId="780B5F38" w14:textId="77777777" w:rsidR="00580E90" w:rsidRPr="00580E90" w:rsidRDefault="00580E90" w:rsidP="00580E90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Yield per event (per one incident particle, per the reaction), </w:t>
                      </w:r>
                      <w:bookmarkStart w:id="1" w:name="_Hlk102289774"/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except for yield of reaction product (Product yield) and yield from fission (Fission yield).</w:t>
                      </w:r>
                    </w:p>
                    <w:bookmarkEnd w:id="1"/>
                    <w:p w14:paraId="6750D5DC" w14:textId="77777777" w:rsidR="00580E90" w:rsidRPr="00580E90" w:rsidRDefault="00580E90" w:rsidP="00580E90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</w:p>
                    <w:p w14:paraId="23295621" w14:textId="77777777" w:rsidR="00580E90" w:rsidRPr="00580E90" w:rsidRDefault="00580E90" w:rsidP="00580E90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  <w:r w:rsidRPr="008D19C0"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lang w:val="en-GB" w:eastAsia="ja-JP"/>
                        </w:rPr>
                        <w:t>REACTION Coding:</w:t>
                      </w:r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 </w:t>
                      </w:r>
                      <w:r w:rsidRPr="008D19C0">
                        <w:rPr>
                          <w:rFonts w:eastAsia="MS Mincho"/>
                          <w:snapToGrid w:val="0"/>
                          <w:lang w:val="en-GB" w:eastAsia="ja-JP"/>
                        </w:rPr>
                        <w:t>MLT</w:t>
                      </w:r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in SF6.</w:t>
                      </w:r>
                    </w:p>
                    <w:p w14:paraId="03D9F779" w14:textId="77777777" w:rsidR="00580E90" w:rsidRPr="00580E90" w:rsidRDefault="00580E90" w:rsidP="00580E90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</w:p>
                    <w:p w14:paraId="5BF79B5F" w14:textId="77777777" w:rsidR="00580E90" w:rsidRPr="00580E90" w:rsidRDefault="00580E90" w:rsidP="00580E90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u w:val="single"/>
                          <w:lang w:val="en-GB" w:eastAsia="ja-JP"/>
                        </w:rPr>
                      </w:pPr>
                      <w:r w:rsidRPr="00580E90">
                        <w:rPr>
                          <w:rFonts w:eastAsia="MS Mincho"/>
                          <w:b/>
                          <w:bCs/>
                          <w:i/>
                          <w:iCs/>
                          <w:snapToGrid w:val="0"/>
                          <w:sz w:val="24"/>
                          <w:u w:val="single"/>
                          <w:lang w:val="en-GB" w:eastAsia="ja-JP"/>
                        </w:rPr>
                        <w:t>Examples</w:t>
                      </w:r>
                      <w:r w:rsidRPr="00580E90"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u w:val="single"/>
                          <w:lang w:val="en-GB" w:eastAsia="ja-JP"/>
                        </w:rPr>
                        <w:t>:</w:t>
                      </w:r>
                    </w:p>
                    <w:p w14:paraId="4510711D" w14:textId="60068276" w:rsidR="00580E90" w:rsidRPr="00580E90" w:rsidRDefault="00580E90" w:rsidP="00580E90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  <w:r w:rsidRPr="008D19C0">
                        <w:rPr>
                          <w:rFonts w:ascii="Courier New" w:eastAsia="MS Mincho" w:hAnsi="Courier New" w:cs="Courier New"/>
                          <w:snapToGrid w:val="0"/>
                          <w:lang w:val="en-GB" w:eastAsia="ja-JP"/>
                        </w:rPr>
                        <w:t>(…(P,A)…,,MLT,G)</w:t>
                      </w:r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ab/>
                      </w:r>
                      <w:r w:rsidR="00F30957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ab/>
                      </w:r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γ yield from (p,αγ) reaction</w:t>
                      </w:r>
                    </w:p>
                    <w:p w14:paraId="22D04B11" w14:textId="77777777" w:rsidR="00580E90" w:rsidRPr="00580E90" w:rsidRDefault="00580E90" w:rsidP="00580E90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  <w:r w:rsidRPr="008D19C0">
                        <w:rPr>
                          <w:rFonts w:ascii="Courier New" w:eastAsia="MS Mincho" w:hAnsi="Courier New" w:cs="Courier New"/>
                          <w:snapToGrid w:val="0"/>
                          <w:lang w:val="en-GB" w:eastAsia="ja-JP"/>
                        </w:rPr>
                        <w:t>(…(N,G)…,,MLT)</w:t>
                      </w:r>
                      <w:r w:rsidRPr="008D19C0">
                        <w:rPr>
                          <w:rFonts w:eastAsia="MS Mincho"/>
                          <w:snapToGrid w:val="0"/>
                          <w:lang w:val="en-GB" w:eastAsia="ja-JP"/>
                        </w:rPr>
                        <w:tab/>
                      </w:r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ab/>
                        <w:t>γ yield from capture gamma</w:t>
                      </w:r>
                    </w:p>
                    <w:p w14:paraId="2BDC8360" w14:textId="77777777" w:rsidR="00580E90" w:rsidRPr="00580E90" w:rsidRDefault="00580E90" w:rsidP="00580E90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</w:p>
                    <w:p w14:paraId="17DF4267" w14:textId="525D360E" w:rsidR="00237E59" w:rsidRPr="00237E59" w:rsidRDefault="00237E59" w:rsidP="00237E59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E59">
        <w:rPr>
          <w:rFonts w:eastAsia="MS Mincho"/>
          <w:snapToGrid w:val="0"/>
          <w:sz w:val="24"/>
          <w:lang w:val="en-GB" w:eastAsia="ja-JP"/>
        </w:rPr>
        <w:t>LEXFOR “</w:t>
      </w:r>
      <w:r>
        <w:rPr>
          <w:rFonts w:eastAsia="MS Mincho"/>
          <w:snapToGrid w:val="0"/>
          <w:sz w:val="24"/>
          <w:lang w:val="en-GB" w:eastAsia="ja-JP"/>
        </w:rPr>
        <w:t>Multiplicity” starts from the following</w:t>
      </w:r>
      <w:r w:rsidR="00662598">
        <w:rPr>
          <w:rFonts w:eastAsia="MS Mincho"/>
          <w:snapToGrid w:val="0"/>
          <w:sz w:val="24"/>
          <w:lang w:val="en-GB" w:eastAsia="ja-JP"/>
        </w:rPr>
        <w:t xml:space="preserve"> paragraph:</w:t>
      </w:r>
    </w:p>
    <w:p w14:paraId="637CD346" w14:textId="1404797B" w:rsidR="00E71300" w:rsidRDefault="00E71300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374CEDAD" w14:textId="29E06386" w:rsidR="009A585D" w:rsidRDefault="009E3EB6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propose the </w:t>
      </w:r>
      <w:r w:rsidR="00C74D0E">
        <w:rPr>
          <w:bCs/>
          <w:sz w:val="24"/>
          <w:szCs w:val="24"/>
          <w:lang w:val="en-GB" w:eastAsia="ja-JP"/>
        </w:rPr>
        <w:t>following revisions:</w:t>
      </w:r>
    </w:p>
    <w:p w14:paraId="0244DE72" w14:textId="4475EEFC" w:rsidR="00C74D0E" w:rsidRDefault="00C74D0E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 w:rsidRPr="00237E59">
        <w:rPr>
          <w:rFonts w:eastAsia="MS Mincho"/>
          <w:b/>
          <w:bCs/>
          <w:noProof/>
          <w:snapToGrid w:val="0"/>
          <w:sz w:val="24"/>
          <w:u w:val="single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E200C" wp14:editId="650058C7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721350" cy="1404620"/>
                <wp:effectExtent l="0" t="0" r="1270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956C9" w14:textId="3BE84675" w:rsidR="00C74D0E" w:rsidRPr="00580E90" w:rsidRDefault="00C74D0E" w:rsidP="00C74D0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8"/>
                                <w:szCs w:val="28"/>
                                <w:lang w:val="en-GB" w:eastAsia="ja-JP"/>
                              </w:rPr>
                            </w:pPr>
                            <w:r w:rsidRPr="00580E90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8"/>
                                <w:szCs w:val="28"/>
                                <w:lang w:val="en-GB" w:eastAsia="ja-JP"/>
                              </w:rPr>
                              <w:t>Multiplicity</w:t>
                            </w:r>
                            <w:r w:rsidR="001A0730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8"/>
                                <w:szCs w:val="28"/>
                                <w:lang w:val="en-GB" w:eastAsia="ja-JP"/>
                              </w:rPr>
                              <w:t xml:space="preserve"> </w:t>
                            </w:r>
                            <w:r w:rsidR="001A0730" w:rsidRPr="006E232B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color w:val="FF0000"/>
                                <w:sz w:val="28"/>
                                <w:szCs w:val="28"/>
                                <w:lang w:val="en-GB" w:eastAsia="ja-JP"/>
                              </w:rPr>
                              <w:t>and Product Yield</w:t>
                            </w:r>
                          </w:p>
                          <w:p w14:paraId="57036071" w14:textId="77777777" w:rsidR="00C74D0E" w:rsidRPr="00580E90" w:rsidRDefault="00C74D0E" w:rsidP="00C74D0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(See also </w:t>
                            </w:r>
                            <w:r w:rsidRPr="008D19C0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4"/>
                                <w:lang w:val="en-GB" w:eastAsia="ja-JP"/>
                              </w:rPr>
                              <w:t>Fission Yields, Neutron Yield, Thick- and Thin-Target Yields</w:t>
                            </w: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)</w:t>
                            </w:r>
                          </w:p>
                          <w:p w14:paraId="3797BFF8" w14:textId="77777777" w:rsidR="00C74D0E" w:rsidRPr="00580E90" w:rsidRDefault="00C74D0E" w:rsidP="00C74D0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</w:p>
                          <w:p w14:paraId="53AC5CAB" w14:textId="77777777" w:rsidR="00C74D0E" w:rsidRPr="00580E90" w:rsidRDefault="00C74D0E" w:rsidP="00C74D0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4"/>
                                <w:u w:val="single"/>
                                <w:lang w:val="en-GB" w:eastAsia="ja-JP"/>
                              </w:rPr>
                            </w:pPr>
                            <w:r w:rsidRPr="00580E90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4"/>
                                <w:u w:val="single"/>
                                <w:lang w:val="en-GB" w:eastAsia="ja-JP"/>
                              </w:rPr>
                              <w:t>Definition</w:t>
                            </w:r>
                          </w:p>
                          <w:p w14:paraId="166BE237" w14:textId="42A29DDE" w:rsidR="00C74D0E" w:rsidRPr="00580E90" w:rsidRDefault="00085903" w:rsidP="00C74D0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  <w:r w:rsidRPr="0008590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Number of particles or </w:t>
                            </w:r>
                            <w:r w:rsidR="007064C4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nuclei</w:t>
                            </w:r>
                            <w:r w:rsidRPr="0008590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="00F77E4E" w:rsidRPr="00F77E4E">
                              <w:rPr>
                                <w:rFonts w:eastAsia="MS Mincho"/>
                                <w:strike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(</w:t>
                            </w:r>
                            <w:r w:rsidR="00C74D0E" w:rsidRPr="00F77E4E">
                              <w:rPr>
                                <w:rFonts w:eastAsia="MS Mincho"/>
                                <w:strike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per </w:t>
                            </w:r>
                            <w:r w:rsidR="00F77E4E" w:rsidRPr="00F77E4E">
                              <w:rPr>
                                <w:rFonts w:eastAsia="MS Mincho"/>
                                <w:strike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one incident particle</w:t>
                            </w:r>
                            <w:r w:rsidR="00C74D0E" w:rsidRPr="00F77E4E">
                              <w:rPr>
                                <w:rFonts w:eastAsia="MS Mincho"/>
                                <w:strike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,</w:t>
                            </w:r>
                            <w:r w:rsidR="00C74D0E"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per the reaction</w:t>
                            </w:r>
                            <w:r w:rsidR="00C74D0E" w:rsidRPr="00F77E4E">
                              <w:rPr>
                                <w:rFonts w:eastAsia="MS Mincho"/>
                                <w:strike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)</w:t>
                            </w:r>
                            <w:r w:rsidR="00C74D0E"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, </w:t>
                            </w:r>
                            <w:r w:rsidR="00F77E4E" w:rsidRPr="00F77E4E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except for yield </w:t>
                            </w:r>
                            <w:r w:rsidR="00F77E4E" w:rsidRPr="00F77E4E">
                              <w:rPr>
                                <w:rFonts w:eastAsia="MS Mincho"/>
                                <w:strike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of reaction product (Product yield) and yield</w:t>
                            </w:r>
                            <w:r w:rsidR="00F77E4E" w:rsidRPr="00CE026F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from </w:t>
                            </w:r>
                            <w:r w:rsidR="00F77E4E" w:rsidRPr="00F77E4E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fission (Fission yield).</w:t>
                            </w:r>
                            <w:r w:rsidR="00AF4698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="002607EF" w:rsidRPr="002607EF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The quantity is referred to </w:t>
                            </w:r>
                            <w:r w:rsidR="002607EF" w:rsidRPr="002607EF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multiplicity</w:t>
                            </w:r>
                            <w:r w:rsidR="002607EF" w:rsidRPr="002607EF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when the particle considered is in REACTION SF3 or SF7, and </w:t>
                            </w:r>
                            <w:r w:rsidR="002607EF" w:rsidRPr="002607EF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product yield</w:t>
                            </w:r>
                            <w:r w:rsidR="002607EF" w:rsidRPr="002607EF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when the particle considered is in REACTION SF4.</w:t>
                            </w:r>
                          </w:p>
                          <w:p w14:paraId="43D22681" w14:textId="77777777" w:rsidR="00C74D0E" w:rsidRPr="00580E90" w:rsidRDefault="00C74D0E" w:rsidP="00C74D0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</w:p>
                          <w:p w14:paraId="701C0A7D" w14:textId="5BAFFF46" w:rsidR="00C74D0E" w:rsidRDefault="00C74D0E" w:rsidP="00C74D0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  <w:r w:rsidRPr="008D19C0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4"/>
                                <w:lang w:val="en-GB" w:eastAsia="ja-JP"/>
                              </w:rPr>
                              <w:t>REACTION Coding:</w:t>
                            </w: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 </w:t>
                            </w:r>
                            <w:r w:rsidR="00F23BB0" w:rsidRPr="002514AC">
                              <w:rPr>
                                <w:rFonts w:ascii="Courier New" w:eastAsia="MS Mincho" w:hAnsi="Courier New" w:cs="Courier New"/>
                                <w:snapToGrid w:val="0"/>
                                <w:color w:val="FF0000"/>
                                <w:lang w:val="en-GB" w:eastAsia="ja-JP"/>
                              </w:rPr>
                              <w:t>,</w:t>
                            </w:r>
                            <w:r w:rsidRPr="002514AC">
                              <w:rPr>
                                <w:rFonts w:ascii="Courier New" w:eastAsia="MS Mincho" w:hAnsi="Courier New" w:cs="Courier New"/>
                                <w:snapToGrid w:val="0"/>
                                <w:lang w:val="en-GB" w:eastAsia="ja-JP"/>
                              </w:rPr>
                              <w:t>MLT</w:t>
                            </w: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="00F23BB0" w:rsidRPr="000004BE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(for </w:t>
                            </w:r>
                            <w:r w:rsidR="002607EF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multiplicities</w:t>
                            </w:r>
                            <w:r w:rsidR="000004BE" w:rsidRPr="000004BE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) or </w:t>
                            </w:r>
                            <w:r w:rsidR="000004BE" w:rsidRPr="006E232B">
                              <w:rPr>
                                <w:rFonts w:ascii="Courier New" w:eastAsia="MS Mincho" w:hAnsi="Courier New" w:cs="Courier New"/>
                                <w:snapToGrid w:val="0"/>
                                <w:color w:val="FF0000"/>
                                <w:lang w:val="en-GB" w:eastAsia="ja-JP"/>
                              </w:rPr>
                              <w:t>,PY</w:t>
                            </w:r>
                            <w:r w:rsidR="000004BE" w:rsidRPr="000004BE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(for </w:t>
                            </w:r>
                            <w:r w:rsidR="002607EF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product yields</w:t>
                            </w:r>
                            <w:r w:rsidR="000004BE" w:rsidRPr="000004BE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).</w:t>
                            </w:r>
                          </w:p>
                          <w:p w14:paraId="796A89AB" w14:textId="77777777" w:rsidR="000004BE" w:rsidRDefault="000004BE" w:rsidP="00C74D0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</w:p>
                          <w:p w14:paraId="24A82E73" w14:textId="482F22DC" w:rsidR="00BB0385" w:rsidRPr="00BB0385" w:rsidRDefault="00BB0385" w:rsidP="00C74D0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</w:pPr>
                            <w:r w:rsidRPr="00BB0385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Units:</w:t>
                            </w:r>
                            <w:r w:rsidRPr="00BB0385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a code from Dictionary 25 with the dimension </w:t>
                            </w:r>
                            <w:r w:rsidRPr="00BB0385">
                              <w:rPr>
                                <w:rFonts w:ascii="Courier New" w:eastAsia="MS Mincho" w:hAnsi="Courier New" w:cs="Courier New"/>
                                <w:snapToGrid w:val="0"/>
                                <w:color w:val="FF0000"/>
                                <w:lang w:val="en-GB" w:eastAsia="ja-JP"/>
                              </w:rPr>
                              <w:t>MLT</w:t>
                            </w:r>
                            <w:r w:rsidRPr="00BB0385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.</w:t>
                            </w:r>
                            <w:r w:rsidR="00FC1C46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The unit code </w:t>
                            </w:r>
                            <w:r w:rsidR="00FC1C46" w:rsidRPr="00C60D1C">
                              <w:rPr>
                                <w:rFonts w:ascii="Courier New" w:eastAsia="MS Mincho" w:hAnsi="Courier New" w:cs="Courier New"/>
                                <w:snapToGrid w:val="0"/>
                                <w:color w:val="FF0000"/>
                                <w:lang w:val="en-GB" w:eastAsia="ja-JP"/>
                              </w:rPr>
                              <w:t>PRT</w:t>
                            </w:r>
                            <w:r w:rsidR="00C60D1C">
                              <w:rPr>
                                <w:rFonts w:ascii="Courier New" w:eastAsia="MS Mincho" w:hAnsi="Courier New" w:cs="Courier New"/>
                                <w:snapToGrid w:val="0"/>
                                <w:color w:val="FF0000"/>
                                <w:lang w:val="en-GB" w:eastAsia="ja-JP"/>
                              </w:rPr>
                              <w:t>/REAC</w:t>
                            </w:r>
                            <w:r w:rsidR="00FC1C46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and its derivative for </w:t>
                            </w:r>
                            <w:r w:rsidR="002607EF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multiplicities and</w:t>
                            </w:r>
                            <w:r w:rsidR="00FC1C46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="00C60D1C" w:rsidRPr="00C60D1C">
                              <w:rPr>
                                <w:rFonts w:ascii="Courier New" w:eastAsia="MS Mincho" w:hAnsi="Courier New" w:cs="Courier New"/>
                                <w:snapToGrid w:val="0"/>
                                <w:color w:val="FF0000"/>
                                <w:lang w:val="en-GB" w:eastAsia="ja-JP"/>
                              </w:rPr>
                              <w:t>PRD</w:t>
                            </w:r>
                            <w:r w:rsidR="00C60D1C">
                              <w:rPr>
                                <w:rFonts w:ascii="Courier New" w:eastAsia="MS Mincho" w:hAnsi="Courier New" w:cs="Courier New"/>
                                <w:snapToGrid w:val="0"/>
                                <w:color w:val="FF0000"/>
                                <w:lang w:val="en-GB" w:eastAsia="ja-JP"/>
                              </w:rPr>
                              <w:t>/REAC</w:t>
                            </w:r>
                            <w:r w:rsidR="00C60D1C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and its derivative for </w:t>
                            </w:r>
                            <w:r w:rsidR="002607EF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product yields</w:t>
                            </w:r>
                            <w:r w:rsidR="00C60D1C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.</w:t>
                            </w:r>
                          </w:p>
                          <w:p w14:paraId="7ECB3F43" w14:textId="77777777" w:rsidR="00C74D0E" w:rsidRPr="00580E90" w:rsidRDefault="00C74D0E" w:rsidP="00C74D0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</w:p>
                          <w:p w14:paraId="5646F63C" w14:textId="77777777" w:rsidR="00C74D0E" w:rsidRPr="00580E90" w:rsidRDefault="00C74D0E" w:rsidP="00C74D0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4"/>
                                <w:u w:val="single"/>
                                <w:lang w:val="en-GB" w:eastAsia="ja-JP"/>
                              </w:rPr>
                            </w:pPr>
                            <w:r w:rsidRPr="00580E90"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snapToGrid w:val="0"/>
                                <w:sz w:val="24"/>
                                <w:u w:val="single"/>
                                <w:lang w:val="en-GB" w:eastAsia="ja-JP"/>
                              </w:rPr>
                              <w:t>Examples</w:t>
                            </w:r>
                            <w:r w:rsidRPr="00331BF9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4"/>
                                <w:lang w:val="en-GB" w:eastAsia="ja-JP"/>
                              </w:rPr>
                              <w:t>:</w:t>
                            </w:r>
                          </w:p>
                          <w:p w14:paraId="7B61303D" w14:textId="2EB4CC29" w:rsidR="00C74D0E" w:rsidRPr="00580E90" w:rsidRDefault="00C74D0E" w:rsidP="00C74D0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  <w:r w:rsidRPr="008D19C0">
                              <w:rPr>
                                <w:rFonts w:ascii="Courier New" w:eastAsia="MS Mincho" w:hAnsi="Courier New" w:cs="Courier New"/>
                                <w:snapToGrid w:val="0"/>
                                <w:lang w:val="en-GB" w:eastAsia="ja-JP"/>
                              </w:rPr>
                              <w:t>(…(P,A)…,,MLT,G)</w:t>
                            </w: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ab/>
                            </w:r>
                            <w:r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ab/>
                            </w: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γ yield from </w:t>
                            </w:r>
                            <w:r w:rsidR="009E44F0" w:rsidRPr="009E44F0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a</w:t>
                            </w:r>
                            <w:r w:rsidR="009E44F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(p,αγ) reaction</w:t>
                            </w:r>
                          </w:p>
                          <w:p w14:paraId="5A848932" w14:textId="6E6CA6AB" w:rsidR="00C74D0E" w:rsidRPr="00580E90" w:rsidRDefault="00C74D0E" w:rsidP="00C74D0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  <w:bookmarkStart w:id="1" w:name="_Hlk102290077"/>
                            <w:r w:rsidRPr="008D19C0">
                              <w:rPr>
                                <w:rFonts w:ascii="Courier New" w:eastAsia="MS Mincho" w:hAnsi="Courier New" w:cs="Courier New"/>
                                <w:snapToGrid w:val="0"/>
                                <w:lang w:val="en-GB" w:eastAsia="ja-JP"/>
                              </w:rPr>
                              <w:t>(…(N,G)…,,MLT)</w:t>
                            </w:r>
                            <w:r w:rsidRPr="008D19C0">
                              <w:rPr>
                                <w:rFonts w:eastAsia="MS Mincho"/>
                                <w:snapToGrid w:val="0"/>
                                <w:lang w:val="en-GB" w:eastAsia="ja-JP"/>
                              </w:rPr>
                              <w:tab/>
                            </w: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ab/>
                              <w:t xml:space="preserve">γ yield from </w:t>
                            </w:r>
                            <w:r w:rsidR="009E44F0" w:rsidRPr="009E44F0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a neutron </w:t>
                            </w:r>
                            <w:r w:rsidRPr="00580E9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capture </w:t>
                            </w:r>
                            <w:r w:rsidRPr="009E44F0">
                              <w:rPr>
                                <w:rFonts w:eastAsia="MS Mincho"/>
                                <w:strike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gamma</w:t>
                            </w:r>
                          </w:p>
                          <w:bookmarkEnd w:id="1"/>
                          <w:p w14:paraId="4C525B58" w14:textId="33556D83" w:rsidR="000004BE" w:rsidRPr="00B139D9" w:rsidRDefault="000004BE" w:rsidP="000004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</w:pPr>
                            <w:r w:rsidRPr="00B139D9">
                              <w:rPr>
                                <w:rFonts w:ascii="Courier New" w:eastAsia="MS Mincho" w:hAnsi="Courier New" w:cs="Courier New"/>
                                <w:snapToGrid w:val="0"/>
                                <w:color w:val="FF0000"/>
                                <w:lang w:val="en-GB" w:eastAsia="ja-JP"/>
                              </w:rPr>
                              <w:t>(…(</w:t>
                            </w:r>
                            <w:r w:rsidR="00B139D9" w:rsidRPr="00B139D9">
                              <w:rPr>
                                <w:rFonts w:ascii="Courier New" w:eastAsia="MS Mincho" w:hAnsi="Courier New" w:cs="Courier New"/>
                                <w:snapToGrid w:val="0"/>
                                <w:color w:val="FF0000"/>
                                <w:lang w:val="en-GB" w:eastAsia="ja-JP"/>
                              </w:rPr>
                              <w:t>P</w:t>
                            </w:r>
                            <w:r w:rsidRPr="00B139D9">
                              <w:rPr>
                                <w:rFonts w:ascii="Courier New" w:eastAsia="MS Mincho" w:hAnsi="Courier New" w:cs="Courier New"/>
                                <w:snapToGrid w:val="0"/>
                                <w:color w:val="FF0000"/>
                                <w:lang w:val="en-GB" w:eastAsia="ja-JP"/>
                              </w:rPr>
                              <w:t>,</w:t>
                            </w:r>
                            <w:r w:rsidR="00B139D9" w:rsidRPr="00B139D9">
                              <w:rPr>
                                <w:rFonts w:ascii="Courier New" w:eastAsia="MS Mincho" w:hAnsi="Courier New" w:cs="Courier New"/>
                                <w:snapToGrid w:val="0"/>
                                <w:color w:val="FF0000"/>
                                <w:lang w:val="en-GB" w:eastAsia="ja-JP"/>
                              </w:rPr>
                              <w:t>X</w:t>
                            </w:r>
                            <w:r w:rsidRPr="00B139D9">
                              <w:rPr>
                                <w:rFonts w:ascii="Courier New" w:eastAsia="MS Mincho" w:hAnsi="Courier New" w:cs="Courier New"/>
                                <w:snapToGrid w:val="0"/>
                                <w:color w:val="FF0000"/>
                                <w:lang w:val="en-GB" w:eastAsia="ja-JP"/>
                              </w:rPr>
                              <w:t>)</w:t>
                            </w:r>
                            <w:r w:rsidR="00B139D9" w:rsidRPr="00B139D9">
                              <w:rPr>
                                <w:rFonts w:ascii="Courier New" w:eastAsia="MS Mincho" w:hAnsi="Courier New" w:cs="Courier New"/>
                                <w:snapToGrid w:val="0"/>
                                <w:color w:val="FF0000"/>
                                <w:lang w:val="en-GB" w:eastAsia="ja-JP"/>
                              </w:rPr>
                              <w:t>0-G-0</w:t>
                            </w:r>
                            <w:r w:rsidRPr="00B139D9">
                              <w:rPr>
                                <w:rFonts w:ascii="Courier New" w:eastAsia="MS Mincho" w:hAnsi="Courier New" w:cs="Courier New"/>
                                <w:snapToGrid w:val="0"/>
                                <w:color w:val="FF0000"/>
                                <w:lang w:val="en-GB" w:eastAsia="ja-JP"/>
                              </w:rPr>
                              <w:t>…,,</w:t>
                            </w:r>
                            <w:r w:rsidR="00B139D9">
                              <w:rPr>
                                <w:rFonts w:ascii="Courier New" w:eastAsia="MS Mincho" w:hAnsi="Courier New" w:cs="Courier New"/>
                                <w:snapToGrid w:val="0"/>
                                <w:color w:val="FF0000"/>
                                <w:lang w:val="en-GB" w:eastAsia="ja-JP"/>
                              </w:rPr>
                              <w:t>PY</w:t>
                            </w:r>
                            <w:r w:rsidRPr="00B139D9">
                              <w:rPr>
                                <w:rFonts w:ascii="Courier New" w:eastAsia="MS Mincho" w:hAnsi="Courier New" w:cs="Courier New"/>
                                <w:snapToGrid w:val="0"/>
                                <w:color w:val="FF0000"/>
                                <w:lang w:val="en-GB" w:eastAsia="ja-JP"/>
                              </w:rPr>
                              <w:t>)</w:t>
                            </w:r>
                            <w:r w:rsidRPr="00B139D9">
                              <w:rPr>
                                <w:rFonts w:eastAsia="MS Mincho"/>
                                <w:snapToGrid w:val="0"/>
                                <w:color w:val="FF0000"/>
                                <w:lang w:val="en-GB" w:eastAsia="ja-JP"/>
                              </w:rPr>
                              <w:tab/>
                            </w:r>
                            <w:r w:rsidRPr="00B139D9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γ yield from </w:t>
                            </w:r>
                            <w:r w:rsidR="009E44F0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a </w:t>
                            </w:r>
                            <w:r w:rsidR="00B139D9" w:rsidRPr="00B139D9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proton induced reaction</w:t>
                            </w:r>
                          </w:p>
                          <w:p w14:paraId="1CE2D0EE" w14:textId="03E9287F" w:rsidR="00C74D0E" w:rsidRDefault="006572A6" w:rsidP="00C74D0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  <w:r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…</w:t>
                            </w:r>
                          </w:p>
                          <w:p w14:paraId="22C33DC5" w14:textId="7E4C3714" w:rsidR="00301298" w:rsidRPr="00382EB8" w:rsidRDefault="00301298" w:rsidP="00C74D0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</w:pPr>
                            <w:r w:rsidRPr="00382EB8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See LEXFOR </w:t>
                            </w:r>
                            <w:r w:rsidR="004B3B27" w:rsidRPr="00382EB8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Thick target yields </w:t>
                            </w:r>
                            <w:r w:rsidR="004B3B27" w:rsidRPr="00382EB8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for the</w:t>
                            </w:r>
                            <w:r w:rsidR="00382EB8" w:rsidRPr="00382EB8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number of particles or nuclei</w:t>
                            </w:r>
                            <w:r w:rsidR="004B3B27" w:rsidRPr="00382EB8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per incident particle.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E20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7.05pt;width:45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">
                <v:textbox style="mso-fit-shape-to-text:t">
                  <w:txbxContent>
                    <w:p w14:paraId="717956C9" w14:textId="3BE84675" w:rsidR="00C74D0E" w:rsidRPr="00580E90" w:rsidRDefault="00C74D0E" w:rsidP="00C74D0E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b/>
                          <w:bCs/>
                          <w:snapToGrid w:val="0"/>
                          <w:sz w:val="28"/>
                          <w:szCs w:val="28"/>
                          <w:lang w:val="en-GB" w:eastAsia="ja-JP"/>
                        </w:rPr>
                      </w:pPr>
                      <w:r w:rsidRPr="00580E90">
                        <w:rPr>
                          <w:rFonts w:eastAsia="MS Mincho"/>
                          <w:b/>
                          <w:bCs/>
                          <w:snapToGrid w:val="0"/>
                          <w:sz w:val="28"/>
                          <w:szCs w:val="28"/>
                          <w:lang w:val="en-GB" w:eastAsia="ja-JP"/>
                        </w:rPr>
                        <w:t>Multiplicity</w:t>
                      </w:r>
                      <w:r w:rsidR="001A0730">
                        <w:rPr>
                          <w:rFonts w:eastAsia="MS Mincho"/>
                          <w:b/>
                          <w:bCs/>
                          <w:snapToGrid w:val="0"/>
                          <w:sz w:val="28"/>
                          <w:szCs w:val="28"/>
                          <w:lang w:val="en-GB" w:eastAsia="ja-JP"/>
                        </w:rPr>
                        <w:t xml:space="preserve"> </w:t>
                      </w:r>
                      <w:r w:rsidR="001A0730" w:rsidRPr="006E232B">
                        <w:rPr>
                          <w:rFonts w:eastAsia="MS Mincho"/>
                          <w:b/>
                          <w:bCs/>
                          <w:snapToGrid w:val="0"/>
                          <w:color w:val="FF0000"/>
                          <w:sz w:val="28"/>
                          <w:szCs w:val="28"/>
                          <w:lang w:val="en-GB" w:eastAsia="ja-JP"/>
                        </w:rPr>
                        <w:t>and Product Yield</w:t>
                      </w:r>
                    </w:p>
                    <w:p w14:paraId="57036071" w14:textId="77777777" w:rsidR="00C74D0E" w:rsidRPr="00580E90" w:rsidRDefault="00C74D0E" w:rsidP="00C74D0E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(See also </w:t>
                      </w:r>
                      <w:r w:rsidRPr="008D19C0"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lang w:val="en-GB" w:eastAsia="ja-JP"/>
                        </w:rPr>
                        <w:t>Fission Yields, Neutron Yield, Thick- and Thin-Target Yields</w:t>
                      </w:r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)</w:t>
                      </w:r>
                    </w:p>
                    <w:p w14:paraId="3797BFF8" w14:textId="77777777" w:rsidR="00C74D0E" w:rsidRPr="00580E90" w:rsidRDefault="00C74D0E" w:rsidP="00C74D0E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</w:p>
                    <w:p w14:paraId="53AC5CAB" w14:textId="77777777" w:rsidR="00C74D0E" w:rsidRPr="00580E90" w:rsidRDefault="00C74D0E" w:rsidP="00C74D0E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u w:val="single"/>
                          <w:lang w:val="en-GB" w:eastAsia="ja-JP"/>
                        </w:rPr>
                      </w:pPr>
                      <w:r w:rsidRPr="00580E90"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u w:val="single"/>
                          <w:lang w:val="en-GB" w:eastAsia="ja-JP"/>
                        </w:rPr>
                        <w:t>Definition</w:t>
                      </w:r>
                    </w:p>
                    <w:p w14:paraId="166BE237" w14:textId="42A29DDE" w:rsidR="00C74D0E" w:rsidRPr="00580E90" w:rsidRDefault="00085903" w:rsidP="00C74D0E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  <w:r w:rsidRPr="0008590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Number of particles or </w:t>
                      </w:r>
                      <w:r w:rsidR="007064C4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nuclei</w:t>
                      </w:r>
                      <w:r w:rsidRPr="0008590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</w:t>
                      </w:r>
                      <w:r w:rsidR="00F77E4E" w:rsidRPr="00F77E4E">
                        <w:rPr>
                          <w:rFonts w:eastAsia="MS Mincho"/>
                          <w:strike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(</w:t>
                      </w:r>
                      <w:r w:rsidR="00C74D0E" w:rsidRPr="00F77E4E">
                        <w:rPr>
                          <w:rFonts w:eastAsia="MS Mincho"/>
                          <w:strike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per </w:t>
                      </w:r>
                      <w:r w:rsidR="00F77E4E" w:rsidRPr="00F77E4E">
                        <w:rPr>
                          <w:rFonts w:eastAsia="MS Mincho"/>
                          <w:strike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one incident particle</w:t>
                      </w:r>
                      <w:r w:rsidR="00C74D0E" w:rsidRPr="00F77E4E">
                        <w:rPr>
                          <w:rFonts w:eastAsia="MS Mincho"/>
                          <w:strike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,</w:t>
                      </w:r>
                      <w:r w:rsidR="00C74D0E"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per the reaction</w:t>
                      </w:r>
                      <w:r w:rsidR="00C74D0E" w:rsidRPr="00F77E4E">
                        <w:rPr>
                          <w:rFonts w:eastAsia="MS Mincho"/>
                          <w:strike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)</w:t>
                      </w:r>
                      <w:r w:rsidR="00C74D0E"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, </w:t>
                      </w:r>
                      <w:r w:rsidR="00F77E4E" w:rsidRPr="00F77E4E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except for yield </w:t>
                      </w:r>
                      <w:r w:rsidR="00F77E4E" w:rsidRPr="00F77E4E">
                        <w:rPr>
                          <w:rFonts w:eastAsia="MS Mincho"/>
                          <w:strike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of reaction product (Product yield) and yield</w:t>
                      </w:r>
                      <w:r w:rsidR="00F77E4E" w:rsidRPr="00CE026F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from </w:t>
                      </w:r>
                      <w:r w:rsidR="00F77E4E" w:rsidRPr="00F77E4E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fission (Fission yield).</w:t>
                      </w:r>
                      <w:r w:rsidR="00AF4698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</w:t>
                      </w:r>
                      <w:r w:rsidR="002607EF" w:rsidRPr="002607EF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The quantity is referred to </w:t>
                      </w:r>
                      <w:r w:rsidR="002607EF" w:rsidRPr="002607EF">
                        <w:rPr>
                          <w:rFonts w:eastAsia="MS Mincho"/>
                          <w:b/>
                          <w:bCs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multiplicity</w:t>
                      </w:r>
                      <w:r w:rsidR="002607EF" w:rsidRPr="002607EF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when the particle considered is in REACTION SF3 or SF7, and </w:t>
                      </w:r>
                      <w:r w:rsidR="002607EF" w:rsidRPr="002607EF">
                        <w:rPr>
                          <w:rFonts w:eastAsia="MS Mincho"/>
                          <w:b/>
                          <w:bCs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product yield</w:t>
                      </w:r>
                      <w:r w:rsidR="002607EF" w:rsidRPr="002607EF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when the particle considered is in REACTION SF4.</w:t>
                      </w:r>
                    </w:p>
                    <w:p w14:paraId="43D22681" w14:textId="77777777" w:rsidR="00C74D0E" w:rsidRPr="00580E90" w:rsidRDefault="00C74D0E" w:rsidP="00C74D0E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</w:p>
                    <w:p w14:paraId="701C0A7D" w14:textId="5BAFFF46" w:rsidR="00C74D0E" w:rsidRDefault="00C74D0E" w:rsidP="00C74D0E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  <w:r w:rsidRPr="008D19C0"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lang w:val="en-GB" w:eastAsia="ja-JP"/>
                        </w:rPr>
                        <w:t>REACTION Coding:</w:t>
                      </w:r>
                      <w:proofErr w:type="gramStart"/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 </w:t>
                      </w:r>
                      <w:r w:rsidR="00F23BB0" w:rsidRPr="002514AC">
                        <w:rPr>
                          <w:rFonts w:ascii="Courier New" w:eastAsia="MS Mincho" w:hAnsi="Courier New" w:cs="Courier New"/>
                          <w:snapToGrid w:val="0"/>
                          <w:color w:val="FF0000"/>
                          <w:lang w:val="en-GB" w:eastAsia="ja-JP"/>
                        </w:rPr>
                        <w:t>,</w:t>
                      </w:r>
                      <w:r w:rsidRPr="002514AC">
                        <w:rPr>
                          <w:rFonts w:ascii="Courier New" w:eastAsia="MS Mincho" w:hAnsi="Courier New" w:cs="Courier New"/>
                          <w:snapToGrid w:val="0"/>
                          <w:lang w:val="en-GB" w:eastAsia="ja-JP"/>
                        </w:rPr>
                        <w:t>MLT</w:t>
                      </w:r>
                      <w:proofErr w:type="gramEnd"/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</w:t>
                      </w:r>
                      <w:r w:rsidR="00F23BB0" w:rsidRPr="000004BE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(for </w:t>
                      </w:r>
                      <w:r w:rsidR="002607EF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multiplicities</w:t>
                      </w:r>
                      <w:r w:rsidR="000004BE" w:rsidRPr="000004BE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) or </w:t>
                      </w:r>
                      <w:r w:rsidR="000004BE" w:rsidRPr="006E232B">
                        <w:rPr>
                          <w:rFonts w:ascii="Courier New" w:eastAsia="MS Mincho" w:hAnsi="Courier New" w:cs="Courier New"/>
                          <w:snapToGrid w:val="0"/>
                          <w:color w:val="FF0000"/>
                          <w:lang w:val="en-GB" w:eastAsia="ja-JP"/>
                        </w:rPr>
                        <w:t>,PY</w:t>
                      </w:r>
                      <w:r w:rsidR="000004BE" w:rsidRPr="000004BE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(for </w:t>
                      </w:r>
                      <w:r w:rsidR="002607EF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product yields</w:t>
                      </w:r>
                      <w:r w:rsidR="000004BE" w:rsidRPr="000004BE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).</w:t>
                      </w:r>
                    </w:p>
                    <w:p w14:paraId="796A89AB" w14:textId="77777777" w:rsidR="000004BE" w:rsidRDefault="000004BE" w:rsidP="00C74D0E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</w:p>
                    <w:p w14:paraId="24A82E73" w14:textId="482F22DC" w:rsidR="00BB0385" w:rsidRPr="00BB0385" w:rsidRDefault="00BB0385" w:rsidP="00C74D0E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</w:pPr>
                      <w:r w:rsidRPr="00BB0385">
                        <w:rPr>
                          <w:rFonts w:eastAsia="MS Mincho"/>
                          <w:b/>
                          <w:bCs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Units:</w:t>
                      </w:r>
                      <w:r w:rsidRPr="00BB0385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a code from Dictionary 25 with the dimension </w:t>
                      </w:r>
                      <w:r w:rsidRPr="00BB0385">
                        <w:rPr>
                          <w:rFonts w:ascii="Courier New" w:eastAsia="MS Mincho" w:hAnsi="Courier New" w:cs="Courier New"/>
                          <w:snapToGrid w:val="0"/>
                          <w:color w:val="FF0000"/>
                          <w:lang w:val="en-GB" w:eastAsia="ja-JP"/>
                        </w:rPr>
                        <w:t>MLT</w:t>
                      </w:r>
                      <w:r w:rsidRPr="00BB0385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.</w:t>
                      </w:r>
                      <w:r w:rsidR="00FC1C46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The unit code </w:t>
                      </w:r>
                      <w:r w:rsidR="00FC1C46" w:rsidRPr="00C60D1C">
                        <w:rPr>
                          <w:rFonts w:ascii="Courier New" w:eastAsia="MS Mincho" w:hAnsi="Courier New" w:cs="Courier New"/>
                          <w:snapToGrid w:val="0"/>
                          <w:color w:val="FF0000"/>
                          <w:lang w:val="en-GB" w:eastAsia="ja-JP"/>
                        </w:rPr>
                        <w:t>PRT</w:t>
                      </w:r>
                      <w:r w:rsidR="00C60D1C">
                        <w:rPr>
                          <w:rFonts w:ascii="Courier New" w:eastAsia="MS Mincho" w:hAnsi="Courier New" w:cs="Courier New"/>
                          <w:snapToGrid w:val="0"/>
                          <w:color w:val="FF0000"/>
                          <w:lang w:val="en-GB" w:eastAsia="ja-JP"/>
                        </w:rPr>
                        <w:t>/REAC</w:t>
                      </w:r>
                      <w:r w:rsidR="00FC1C46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and its derivative for </w:t>
                      </w:r>
                      <w:r w:rsidR="002607EF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multiplicities and</w:t>
                      </w:r>
                      <w:r w:rsidR="00FC1C46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</w:t>
                      </w:r>
                      <w:r w:rsidR="00C60D1C" w:rsidRPr="00C60D1C">
                        <w:rPr>
                          <w:rFonts w:ascii="Courier New" w:eastAsia="MS Mincho" w:hAnsi="Courier New" w:cs="Courier New"/>
                          <w:snapToGrid w:val="0"/>
                          <w:color w:val="FF0000"/>
                          <w:lang w:val="en-GB" w:eastAsia="ja-JP"/>
                        </w:rPr>
                        <w:t>PRD</w:t>
                      </w:r>
                      <w:r w:rsidR="00C60D1C">
                        <w:rPr>
                          <w:rFonts w:ascii="Courier New" w:eastAsia="MS Mincho" w:hAnsi="Courier New" w:cs="Courier New"/>
                          <w:snapToGrid w:val="0"/>
                          <w:color w:val="FF0000"/>
                          <w:lang w:val="en-GB" w:eastAsia="ja-JP"/>
                        </w:rPr>
                        <w:t>/REAC</w:t>
                      </w:r>
                      <w:r w:rsidR="00C60D1C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and its derivative for </w:t>
                      </w:r>
                      <w:r w:rsidR="002607EF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product yields</w:t>
                      </w:r>
                      <w:r w:rsidR="00C60D1C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.</w:t>
                      </w:r>
                    </w:p>
                    <w:p w14:paraId="7ECB3F43" w14:textId="77777777" w:rsidR="00C74D0E" w:rsidRPr="00580E90" w:rsidRDefault="00C74D0E" w:rsidP="00C74D0E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</w:p>
                    <w:p w14:paraId="5646F63C" w14:textId="77777777" w:rsidR="00C74D0E" w:rsidRPr="00580E90" w:rsidRDefault="00C74D0E" w:rsidP="00C74D0E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u w:val="single"/>
                          <w:lang w:val="en-GB" w:eastAsia="ja-JP"/>
                        </w:rPr>
                      </w:pPr>
                      <w:r w:rsidRPr="00580E90">
                        <w:rPr>
                          <w:rFonts w:eastAsia="MS Mincho"/>
                          <w:b/>
                          <w:bCs/>
                          <w:i/>
                          <w:iCs/>
                          <w:snapToGrid w:val="0"/>
                          <w:sz w:val="24"/>
                          <w:u w:val="single"/>
                          <w:lang w:val="en-GB" w:eastAsia="ja-JP"/>
                        </w:rPr>
                        <w:t>Examples</w:t>
                      </w:r>
                      <w:r w:rsidRPr="00331BF9"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lang w:val="en-GB" w:eastAsia="ja-JP"/>
                        </w:rPr>
                        <w:t>:</w:t>
                      </w:r>
                    </w:p>
                    <w:p w14:paraId="7B61303D" w14:textId="2EB4CC29" w:rsidR="00C74D0E" w:rsidRPr="00580E90" w:rsidRDefault="00C74D0E" w:rsidP="00C74D0E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  <w:r w:rsidRPr="008D19C0">
                        <w:rPr>
                          <w:rFonts w:ascii="Courier New" w:eastAsia="MS Mincho" w:hAnsi="Courier New" w:cs="Courier New"/>
                          <w:snapToGrid w:val="0"/>
                          <w:lang w:val="en-GB" w:eastAsia="ja-JP"/>
                        </w:rPr>
                        <w:t>(…(</w:t>
                      </w:r>
                      <w:proofErr w:type="gramStart"/>
                      <w:r w:rsidRPr="008D19C0">
                        <w:rPr>
                          <w:rFonts w:ascii="Courier New" w:eastAsia="MS Mincho" w:hAnsi="Courier New" w:cs="Courier New"/>
                          <w:snapToGrid w:val="0"/>
                          <w:lang w:val="en-GB" w:eastAsia="ja-JP"/>
                        </w:rPr>
                        <w:t>P,A</w:t>
                      </w:r>
                      <w:proofErr w:type="gramEnd"/>
                      <w:r w:rsidRPr="008D19C0">
                        <w:rPr>
                          <w:rFonts w:ascii="Courier New" w:eastAsia="MS Mincho" w:hAnsi="Courier New" w:cs="Courier New"/>
                          <w:snapToGrid w:val="0"/>
                          <w:lang w:val="en-GB" w:eastAsia="ja-JP"/>
                        </w:rPr>
                        <w:t>)…,,MLT,G)</w:t>
                      </w:r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ab/>
                      </w:r>
                      <w:r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ab/>
                      </w:r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γ yield from </w:t>
                      </w:r>
                      <w:r w:rsidR="009E44F0" w:rsidRPr="009E44F0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a</w:t>
                      </w:r>
                      <w:r w:rsidR="009E44F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</w:t>
                      </w:r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(p,αγ) reaction</w:t>
                      </w:r>
                    </w:p>
                    <w:p w14:paraId="5A848932" w14:textId="6E6CA6AB" w:rsidR="00C74D0E" w:rsidRPr="00580E90" w:rsidRDefault="00C74D0E" w:rsidP="00C74D0E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  <w:bookmarkStart w:id="2" w:name="_Hlk102290077"/>
                      <w:r w:rsidRPr="008D19C0">
                        <w:rPr>
                          <w:rFonts w:ascii="Courier New" w:eastAsia="MS Mincho" w:hAnsi="Courier New" w:cs="Courier New"/>
                          <w:snapToGrid w:val="0"/>
                          <w:lang w:val="en-GB" w:eastAsia="ja-JP"/>
                        </w:rPr>
                        <w:t>(…(</w:t>
                      </w:r>
                      <w:proofErr w:type="gramStart"/>
                      <w:r w:rsidRPr="008D19C0">
                        <w:rPr>
                          <w:rFonts w:ascii="Courier New" w:eastAsia="MS Mincho" w:hAnsi="Courier New" w:cs="Courier New"/>
                          <w:snapToGrid w:val="0"/>
                          <w:lang w:val="en-GB" w:eastAsia="ja-JP"/>
                        </w:rPr>
                        <w:t>N,G</w:t>
                      </w:r>
                      <w:proofErr w:type="gramEnd"/>
                      <w:r w:rsidRPr="008D19C0">
                        <w:rPr>
                          <w:rFonts w:ascii="Courier New" w:eastAsia="MS Mincho" w:hAnsi="Courier New" w:cs="Courier New"/>
                          <w:snapToGrid w:val="0"/>
                          <w:lang w:val="en-GB" w:eastAsia="ja-JP"/>
                        </w:rPr>
                        <w:t>)…,,MLT)</w:t>
                      </w:r>
                      <w:r w:rsidRPr="008D19C0">
                        <w:rPr>
                          <w:rFonts w:eastAsia="MS Mincho"/>
                          <w:snapToGrid w:val="0"/>
                          <w:lang w:val="en-GB" w:eastAsia="ja-JP"/>
                        </w:rPr>
                        <w:tab/>
                      </w:r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ab/>
                        <w:t xml:space="preserve">γ yield from </w:t>
                      </w:r>
                      <w:r w:rsidR="009E44F0" w:rsidRPr="009E44F0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a neutron </w:t>
                      </w:r>
                      <w:r w:rsidRPr="00580E9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capture </w:t>
                      </w:r>
                      <w:r w:rsidRPr="009E44F0">
                        <w:rPr>
                          <w:rFonts w:eastAsia="MS Mincho"/>
                          <w:strike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gamma</w:t>
                      </w:r>
                    </w:p>
                    <w:bookmarkEnd w:id="2"/>
                    <w:p w14:paraId="4C525B58" w14:textId="33556D83" w:rsidR="000004BE" w:rsidRPr="00B139D9" w:rsidRDefault="000004BE" w:rsidP="000004BE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</w:pPr>
                      <w:r w:rsidRPr="00B139D9">
                        <w:rPr>
                          <w:rFonts w:ascii="Courier New" w:eastAsia="MS Mincho" w:hAnsi="Courier New" w:cs="Courier New"/>
                          <w:snapToGrid w:val="0"/>
                          <w:color w:val="FF0000"/>
                          <w:lang w:val="en-GB" w:eastAsia="ja-JP"/>
                        </w:rPr>
                        <w:t>(…(</w:t>
                      </w:r>
                      <w:proofErr w:type="gramStart"/>
                      <w:r w:rsidR="00B139D9" w:rsidRPr="00B139D9">
                        <w:rPr>
                          <w:rFonts w:ascii="Courier New" w:eastAsia="MS Mincho" w:hAnsi="Courier New" w:cs="Courier New"/>
                          <w:snapToGrid w:val="0"/>
                          <w:color w:val="FF0000"/>
                          <w:lang w:val="en-GB" w:eastAsia="ja-JP"/>
                        </w:rPr>
                        <w:t>P</w:t>
                      </w:r>
                      <w:r w:rsidRPr="00B139D9">
                        <w:rPr>
                          <w:rFonts w:ascii="Courier New" w:eastAsia="MS Mincho" w:hAnsi="Courier New" w:cs="Courier New"/>
                          <w:snapToGrid w:val="0"/>
                          <w:color w:val="FF0000"/>
                          <w:lang w:val="en-GB" w:eastAsia="ja-JP"/>
                        </w:rPr>
                        <w:t>,</w:t>
                      </w:r>
                      <w:r w:rsidR="00B139D9" w:rsidRPr="00B139D9">
                        <w:rPr>
                          <w:rFonts w:ascii="Courier New" w:eastAsia="MS Mincho" w:hAnsi="Courier New" w:cs="Courier New"/>
                          <w:snapToGrid w:val="0"/>
                          <w:color w:val="FF0000"/>
                          <w:lang w:val="en-GB" w:eastAsia="ja-JP"/>
                        </w:rPr>
                        <w:t>X</w:t>
                      </w:r>
                      <w:proofErr w:type="gramEnd"/>
                      <w:r w:rsidRPr="00B139D9">
                        <w:rPr>
                          <w:rFonts w:ascii="Courier New" w:eastAsia="MS Mincho" w:hAnsi="Courier New" w:cs="Courier New"/>
                          <w:snapToGrid w:val="0"/>
                          <w:color w:val="FF0000"/>
                          <w:lang w:val="en-GB" w:eastAsia="ja-JP"/>
                        </w:rPr>
                        <w:t>)</w:t>
                      </w:r>
                      <w:r w:rsidR="00B139D9" w:rsidRPr="00B139D9">
                        <w:rPr>
                          <w:rFonts w:ascii="Courier New" w:eastAsia="MS Mincho" w:hAnsi="Courier New" w:cs="Courier New"/>
                          <w:snapToGrid w:val="0"/>
                          <w:color w:val="FF0000"/>
                          <w:lang w:val="en-GB" w:eastAsia="ja-JP"/>
                        </w:rPr>
                        <w:t>0-G-0</w:t>
                      </w:r>
                      <w:r w:rsidRPr="00B139D9">
                        <w:rPr>
                          <w:rFonts w:ascii="Courier New" w:eastAsia="MS Mincho" w:hAnsi="Courier New" w:cs="Courier New"/>
                          <w:snapToGrid w:val="0"/>
                          <w:color w:val="FF0000"/>
                          <w:lang w:val="en-GB" w:eastAsia="ja-JP"/>
                        </w:rPr>
                        <w:t>…,,</w:t>
                      </w:r>
                      <w:r w:rsidR="00B139D9">
                        <w:rPr>
                          <w:rFonts w:ascii="Courier New" w:eastAsia="MS Mincho" w:hAnsi="Courier New" w:cs="Courier New"/>
                          <w:snapToGrid w:val="0"/>
                          <w:color w:val="FF0000"/>
                          <w:lang w:val="en-GB" w:eastAsia="ja-JP"/>
                        </w:rPr>
                        <w:t>PY</w:t>
                      </w:r>
                      <w:r w:rsidRPr="00B139D9">
                        <w:rPr>
                          <w:rFonts w:ascii="Courier New" w:eastAsia="MS Mincho" w:hAnsi="Courier New" w:cs="Courier New"/>
                          <w:snapToGrid w:val="0"/>
                          <w:color w:val="FF0000"/>
                          <w:lang w:val="en-GB" w:eastAsia="ja-JP"/>
                        </w:rPr>
                        <w:t>)</w:t>
                      </w:r>
                      <w:r w:rsidRPr="00B139D9">
                        <w:rPr>
                          <w:rFonts w:eastAsia="MS Mincho"/>
                          <w:snapToGrid w:val="0"/>
                          <w:color w:val="FF0000"/>
                          <w:lang w:val="en-GB" w:eastAsia="ja-JP"/>
                        </w:rPr>
                        <w:tab/>
                      </w:r>
                      <w:r w:rsidRPr="00B139D9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γ yield from </w:t>
                      </w:r>
                      <w:r w:rsidR="009E44F0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a </w:t>
                      </w:r>
                      <w:r w:rsidR="00B139D9" w:rsidRPr="00B139D9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proton induced reaction</w:t>
                      </w:r>
                    </w:p>
                    <w:p w14:paraId="1CE2D0EE" w14:textId="03E9287F" w:rsidR="00C74D0E" w:rsidRDefault="006572A6" w:rsidP="00C74D0E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  <w:r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…</w:t>
                      </w:r>
                    </w:p>
                    <w:p w14:paraId="22C33DC5" w14:textId="7E4C3714" w:rsidR="00301298" w:rsidRPr="00382EB8" w:rsidRDefault="00301298" w:rsidP="00C74D0E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</w:pPr>
                      <w:r w:rsidRPr="00382EB8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See LEXFOR </w:t>
                      </w:r>
                      <w:r w:rsidR="004B3B27" w:rsidRPr="00382EB8">
                        <w:rPr>
                          <w:rFonts w:eastAsia="MS Mincho"/>
                          <w:b/>
                          <w:bCs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Thick target yields </w:t>
                      </w:r>
                      <w:r w:rsidR="004B3B27" w:rsidRPr="00382EB8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for the</w:t>
                      </w:r>
                      <w:r w:rsidR="00382EB8" w:rsidRPr="00382EB8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number of particles or nuclei</w:t>
                      </w:r>
                      <w:r w:rsidR="004B3B27" w:rsidRPr="00382EB8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per incident particle.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B0249D" w14:textId="77C39077" w:rsidR="006572A6" w:rsidRDefault="006572A6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br w:type="page"/>
      </w:r>
    </w:p>
    <w:p w14:paraId="248A2E93" w14:textId="0C0C4069" w:rsidR="00011BA5" w:rsidRPr="006572A6" w:rsidRDefault="006572A6" w:rsidP="009A585D">
      <w:pPr>
        <w:tabs>
          <w:tab w:val="left" w:pos="993"/>
        </w:tabs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lastRenderedPageBreak/>
        <w:t>Definition</w:t>
      </w:r>
    </w:p>
    <w:p w14:paraId="14C07BDB" w14:textId="653C2EF4" w:rsidR="00085903" w:rsidRDefault="006572A6" w:rsidP="009A585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The current description </w:t>
      </w:r>
      <w:r w:rsidR="00085903">
        <w:rPr>
          <w:rFonts w:eastAsia="MS Mincho"/>
          <w:snapToGrid w:val="0"/>
          <w:sz w:val="24"/>
          <w:lang w:val="en-GB" w:eastAsia="ja-JP"/>
        </w:rPr>
        <w:t xml:space="preserve">defines the multiplicity as the “yield per event” but we know the term “yield” is used in various meanings in the literature, and it is better to </w:t>
      </w:r>
      <w:r w:rsidR="00CD242E">
        <w:rPr>
          <w:rFonts w:eastAsia="MS Mincho"/>
          <w:snapToGrid w:val="0"/>
          <w:sz w:val="24"/>
          <w:lang w:val="en-GB" w:eastAsia="ja-JP"/>
        </w:rPr>
        <w:t>be more specific</w:t>
      </w:r>
      <w:r w:rsidR="00984F2C">
        <w:rPr>
          <w:rFonts w:eastAsia="MS Mincho"/>
          <w:snapToGrid w:val="0"/>
          <w:sz w:val="24"/>
          <w:lang w:val="en-GB" w:eastAsia="ja-JP"/>
        </w:rPr>
        <w:t xml:space="preserve">. </w:t>
      </w:r>
    </w:p>
    <w:p w14:paraId="020A606A" w14:textId="486723A0" w:rsidR="00CC067B" w:rsidRDefault="0006604A" w:rsidP="00291E3F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Th</w:t>
      </w:r>
      <w:r w:rsidR="00472A69">
        <w:rPr>
          <w:rFonts w:eastAsia="MS Mincho"/>
          <w:snapToGrid w:val="0"/>
          <w:sz w:val="24"/>
          <w:lang w:val="en-GB" w:eastAsia="ja-JP"/>
        </w:rPr>
        <w:t>e current</w:t>
      </w:r>
      <w:r>
        <w:rPr>
          <w:rFonts w:eastAsia="MS Mincho"/>
          <w:snapToGrid w:val="0"/>
          <w:sz w:val="24"/>
          <w:lang w:val="en-GB" w:eastAsia="ja-JP"/>
        </w:rPr>
        <w:t xml:space="preserve"> description distinguish</w:t>
      </w:r>
      <w:r w:rsidR="00F5541B">
        <w:rPr>
          <w:rFonts w:eastAsia="MS Mincho"/>
          <w:snapToGrid w:val="0"/>
          <w:sz w:val="24"/>
          <w:lang w:val="en-GB" w:eastAsia="ja-JP"/>
        </w:rPr>
        <w:t>es</w:t>
      </w:r>
      <w:r>
        <w:rPr>
          <w:rFonts w:eastAsia="MS Mincho"/>
          <w:snapToGrid w:val="0"/>
          <w:sz w:val="24"/>
          <w:lang w:val="en-GB" w:eastAsia="ja-JP"/>
        </w:rPr>
        <w:t xml:space="preserve"> the </w:t>
      </w:r>
      <w:r w:rsidR="00B87E66">
        <w:rPr>
          <w:rFonts w:eastAsia="MS Mincho"/>
          <w:snapToGrid w:val="0"/>
          <w:sz w:val="24"/>
          <w:lang w:val="en-GB" w:eastAsia="ja-JP"/>
        </w:rPr>
        <w:t>product yield</w:t>
      </w:r>
      <w:r w:rsidR="00F5541B">
        <w:rPr>
          <w:rFonts w:eastAsia="MS Mincho"/>
          <w:snapToGrid w:val="0"/>
          <w:sz w:val="24"/>
          <w:lang w:val="en-GB" w:eastAsia="ja-JP"/>
        </w:rPr>
        <w:t xml:space="preserve"> (</w:t>
      </w:r>
      <w:r w:rsidR="00F5541B" w:rsidRPr="00F5541B">
        <w:rPr>
          <w:rFonts w:ascii="Courier New" w:eastAsia="MS Mincho" w:hAnsi="Courier New" w:cs="Courier New"/>
          <w:snapToGrid w:val="0"/>
          <w:lang w:val="en-GB" w:eastAsia="ja-JP"/>
        </w:rPr>
        <w:t>PY</w:t>
      </w:r>
      <w:r w:rsidR="00F5541B">
        <w:rPr>
          <w:rFonts w:eastAsia="MS Mincho"/>
          <w:snapToGrid w:val="0"/>
          <w:sz w:val="24"/>
          <w:lang w:val="en-GB" w:eastAsia="ja-JP"/>
        </w:rPr>
        <w:t>) from the multiplicity (</w:t>
      </w:r>
      <w:r w:rsidR="00F5541B" w:rsidRPr="00F5541B">
        <w:rPr>
          <w:rFonts w:ascii="Courier New" w:eastAsia="MS Mincho" w:hAnsi="Courier New" w:cs="Courier New"/>
          <w:snapToGrid w:val="0"/>
          <w:sz w:val="24"/>
          <w:lang w:val="en-GB" w:eastAsia="ja-JP"/>
        </w:rPr>
        <w:t>MLT</w:t>
      </w:r>
      <w:r w:rsidR="00F5541B">
        <w:rPr>
          <w:rFonts w:eastAsia="MS Mincho"/>
          <w:snapToGrid w:val="0"/>
          <w:sz w:val="24"/>
          <w:lang w:val="en-GB" w:eastAsia="ja-JP"/>
        </w:rPr>
        <w:t xml:space="preserve">), but it is more important </w:t>
      </w:r>
      <w:r w:rsidR="00CC067B">
        <w:rPr>
          <w:rFonts w:eastAsia="MS Mincho"/>
          <w:snapToGrid w:val="0"/>
          <w:sz w:val="24"/>
          <w:lang w:val="en-GB" w:eastAsia="ja-JP"/>
        </w:rPr>
        <w:t xml:space="preserve">for compilers </w:t>
      </w:r>
      <w:r w:rsidR="00F5541B">
        <w:rPr>
          <w:rFonts w:eastAsia="MS Mincho"/>
          <w:snapToGrid w:val="0"/>
          <w:sz w:val="24"/>
          <w:lang w:val="en-GB" w:eastAsia="ja-JP"/>
        </w:rPr>
        <w:t>to distinguish</w:t>
      </w:r>
    </w:p>
    <w:p w14:paraId="2D56A731" w14:textId="77777777" w:rsidR="00764E6C" w:rsidRDefault="00764E6C" w:rsidP="00764E6C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78B964D3" w14:textId="5580C049" w:rsidR="00764E6C" w:rsidRDefault="00F200BF" w:rsidP="00764E6C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(</w:t>
      </w:r>
      <w:r w:rsidR="00764E6C">
        <w:rPr>
          <w:rFonts w:eastAsia="MS Mincho"/>
          <w:snapToGrid w:val="0"/>
          <w:sz w:val="24"/>
          <w:lang w:val="en-GB" w:eastAsia="ja-JP"/>
        </w:rPr>
        <w:t>1</w:t>
      </w:r>
      <w:r>
        <w:rPr>
          <w:rFonts w:eastAsia="MS Mincho"/>
          <w:snapToGrid w:val="0"/>
          <w:sz w:val="24"/>
          <w:lang w:val="en-GB" w:eastAsia="ja-JP"/>
        </w:rPr>
        <w:t xml:space="preserve">) </w:t>
      </w:r>
      <w:r w:rsidR="00AB0D9C">
        <w:rPr>
          <w:rFonts w:eastAsia="MS Mincho"/>
          <w:snapToGrid w:val="0"/>
          <w:sz w:val="24"/>
          <w:lang w:val="en-GB" w:eastAsia="ja-JP"/>
        </w:rPr>
        <w:t xml:space="preserve">the </w:t>
      </w:r>
      <w:r w:rsidR="00113225">
        <w:rPr>
          <w:rFonts w:eastAsia="MS Mincho"/>
          <w:snapToGrid w:val="0"/>
          <w:sz w:val="24"/>
          <w:lang w:val="en-GB" w:eastAsia="ja-JP"/>
        </w:rPr>
        <w:t>multiplicity (</w:t>
      </w:r>
      <w:r w:rsidR="00113225" w:rsidRPr="00020147">
        <w:rPr>
          <w:rFonts w:ascii="Courier New" w:eastAsia="MS Mincho" w:hAnsi="Courier New" w:cs="Courier New"/>
          <w:snapToGrid w:val="0"/>
          <w:lang w:val="en-GB" w:eastAsia="ja-JP"/>
        </w:rPr>
        <w:t>,MLT</w:t>
      </w:r>
      <w:r w:rsidR="00113225">
        <w:rPr>
          <w:rFonts w:eastAsia="MS Mincho"/>
          <w:snapToGrid w:val="0"/>
          <w:sz w:val="24"/>
          <w:lang w:val="en-GB" w:eastAsia="ja-JP"/>
        </w:rPr>
        <w:t>) and yield (</w:t>
      </w:r>
      <w:r w:rsidR="00113225" w:rsidRPr="00113225">
        <w:rPr>
          <w:rFonts w:ascii="Courier New" w:eastAsia="MS Mincho" w:hAnsi="Courier New" w:cs="Courier New"/>
          <w:snapToGrid w:val="0"/>
          <w:lang w:val="en-GB" w:eastAsia="ja-JP"/>
        </w:rPr>
        <w:t>,PY</w:t>
      </w:r>
      <w:r w:rsidR="00113225">
        <w:rPr>
          <w:rFonts w:eastAsia="MS Mincho"/>
          <w:snapToGrid w:val="0"/>
          <w:sz w:val="24"/>
          <w:lang w:val="en-GB" w:eastAsia="ja-JP"/>
        </w:rPr>
        <w:t>)</w:t>
      </w:r>
      <w:r w:rsidR="001504F5">
        <w:rPr>
          <w:rFonts w:eastAsia="MS Mincho"/>
          <w:snapToGrid w:val="0"/>
          <w:sz w:val="24"/>
          <w:lang w:val="en-GB" w:eastAsia="ja-JP"/>
        </w:rPr>
        <w:t xml:space="preserve"> from</w:t>
      </w:r>
    </w:p>
    <w:p w14:paraId="7C98630B" w14:textId="475D827E" w:rsidR="00764E6C" w:rsidRDefault="00764E6C" w:rsidP="00764E6C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(2) the thick target multiplicity (</w:t>
      </w:r>
      <w:r w:rsidRPr="00113225">
        <w:rPr>
          <w:rFonts w:ascii="Courier New" w:eastAsia="MS Mincho" w:hAnsi="Courier New" w:cs="Courier New"/>
          <w:snapToGrid w:val="0"/>
          <w:lang w:val="en-GB" w:eastAsia="ja-JP"/>
        </w:rPr>
        <w:t>MLT,,TT</w:t>
      </w:r>
      <w:r>
        <w:rPr>
          <w:rFonts w:eastAsia="MS Mincho"/>
          <w:snapToGrid w:val="0"/>
          <w:sz w:val="24"/>
          <w:lang w:val="en-GB" w:eastAsia="ja-JP"/>
        </w:rPr>
        <w:t>) and product yield (</w:t>
      </w:r>
      <w:r w:rsidRPr="00113225">
        <w:rPr>
          <w:rFonts w:ascii="Courier New" w:eastAsia="MS Mincho" w:hAnsi="Courier New" w:cs="Courier New"/>
          <w:snapToGrid w:val="0"/>
          <w:sz w:val="24"/>
          <w:lang w:val="en-GB" w:eastAsia="ja-JP"/>
        </w:rPr>
        <w:t>PY,,TT</w:t>
      </w:r>
      <w:r>
        <w:rPr>
          <w:rFonts w:eastAsia="MS Mincho"/>
          <w:snapToGrid w:val="0"/>
          <w:sz w:val="24"/>
          <w:lang w:val="en-GB" w:eastAsia="ja-JP"/>
        </w:rPr>
        <w:t>)</w:t>
      </w:r>
      <w:r w:rsidR="001504F5">
        <w:rPr>
          <w:rFonts w:eastAsia="MS Mincho"/>
          <w:snapToGrid w:val="0"/>
          <w:sz w:val="24"/>
          <w:lang w:val="en-GB" w:eastAsia="ja-JP"/>
        </w:rPr>
        <w:t>.</w:t>
      </w:r>
    </w:p>
    <w:p w14:paraId="07344DC6" w14:textId="77777777" w:rsidR="00764E6C" w:rsidRDefault="00764E6C" w:rsidP="00020147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139F54AB" w14:textId="04E36EBD" w:rsidR="007064C4" w:rsidRDefault="00D83612" w:rsidP="00020147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T</w:t>
      </w:r>
      <w:r w:rsidRPr="00D83612">
        <w:rPr>
          <w:rFonts w:eastAsia="MS Mincho"/>
          <w:snapToGrid w:val="0"/>
          <w:sz w:val="24"/>
          <w:lang w:val="en-GB" w:eastAsia="ja-JP"/>
        </w:rPr>
        <w:t xml:space="preserve">he </w:t>
      </w:r>
      <w:r>
        <w:rPr>
          <w:rFonts w:eastAsia="MS Mincho"/>
          <w:snapToGrid w:val="0"/>
          <w:sz w:val="24"/>
          <w:lang w:val="en-GB" w:eastAsia="ja-JP"/>
        </w:rPr>
        <w:t>first</w:t>
      </w:r>
      <w:r w:rsidRPr="00D83612">
        <w:rPr>
          <w:rFonts w:eastAsia="MS Mincho"/>
          <w:snapToGrid w:val="0"/>
          <w:sz w:val="24"/>
          <w:lang w:val="en-GB" w:eastAsia="ja-JP"/>
        </w:rPr>
        <w:t xml:space="preserve"> group of the quantities is free from the concept of the target thickness</w:t>
      </w:r>
      <w:r>
        <w:rPr>
          <w:rFonts w:eastAsia="MS Mincho"/>
          <w:snapToGrid w:val="0"/>
          <w:sz w:val="24"/>
          <w:lang w:val="en-GB" w:eastAsia="ja-JP"/>
        </w:rPr>
        <w:t xml:space="preserve"> while th</w:t>
      </w:r>
      <w:r w:rsidR="00F200BF">
        <w:rPr>
          <w:rFonts w:eastAsia="MS Mincho"/>
          <w:snapToGrid w:val="0"/>
          <w:sz w:val="24"/>
          <w:lang w:val="en-GB" w:eastAsia="ja-JP"/>
        </w:rPr>
        <w:t xml:space="preserve">e </w:t>
      </w:r>
      <w:r>
        <w:rPr>
          <w:rFonts w:eastAsia="MS Mincho"/>
          <w:snapToGrid w:val="0"/>
          <w:sz w:val="24"/>
          <w:lang w:val="en-GB" w:eastAsia="ja-JP"/>
        </w:rPr>
        <w:t>second</w:t>
      </w:r>
      <w:r w:rsidR="00F200BF">
        <w:rPr>
          <w:rFonts w:eastAsia="MS Mincho"/>
          <w:snapToGrid w:val="0"/>
          <w:sz w:val="24"/>
          <w:lang w:val="en-GB" w:eastAsia="ja-JP"/>
        </w:rPr>
        <w:t xml:space="preserve"> group of the quantities </w:t>
      </w:r>
      <w:r w:rsidR="00291E3F">
        <w:rPr>
          <w:rFonts w:eastAsia="MS Mincho"/>
          <w:snapToGrid w:val="0"/>
          <w:sz w:val="24"/>
          <w:lang w:val="en-GB" w:eastAsia="ja-JP"/>
        </w:rPr>
        <w:t>requires the target</w:t>
      </w:r>
      <w:r w:rsidR="00020147">
        <w:rPr>
          <w:rFonts w:eastAsia="MS Mincho"/>
          <w:snapToGrid w:val="0"/>
          <w:sz w:val="24"/>
          <w:lang w:val="en-GB" w:eastAsia="ja-JP"/>
        </w:rPr>
        <w:t xml:space="preserve"> </w:t>
      </w:r>
      <w:r w:rsidR="00291E3F">
        <w:rPr>
          <w:rFonts w:eastAsia="MS Mincho"/>
          <w:snapToGrid w:val="0"/>
          <w:sz w:val="24"/>
          <w:lang w:val="en-GB" w:eastAsia="ja-JP"/>
        </w:rPr>
        <w:t xml:space="preserve">thickness information </w:t>
      </w:r>
      <w:r w:rsidR="00FA3EAC">
        <w:rPr>
          <w:rFonts w:eastAsia="MS Mincho"/>
          <w:snapToGrid w:val="0"/>
          <w:sz w:val="24"/>
          <w:lang w:val="en-GB" w:eastAsia="ja-JP"/>
        </w:rPr>
        <w:t xml:space="preserve">(usually </w:t>
      </w:r>
      <w:r w:rsidR="0043109A">
        <w:rPr>
          <w:rFonts w:eastAsia="MS Mincho"/>
          <w:snapToGrid w:val="0"/>
          <w:sz w:val="24"/>
          <w:lang w:val="en-GB" w:eastAsia="ja-JP"/>
        </w:rPr>
        <w:t xml:space="preserve">assuming </w:t>
      </w:r>
      <w:r w:rsidR="00FA3EAC">
        <w:rPr>
          <w:rFonts w:eastAsia="MS Mincho"/>
          <w:snapToGrid w:val="0"/>
          <w:sz w:val="24"/>
          <w:lang w:val="en-GB" w:eastAsia="ja-JP"/>
        </w:rPr>
        <w:t>a target thicker than the range</w:t>
      </w:r>
      <w:r w:rsidR="0043109A">
        <w:rPr>
          <w:rFonts w:eastAsia="MS Mincho"/>
          <w:snapToGrid w:val="0"/>
          <w:sz w:val="24"/>
          <w:lang w:val="en-GB" w:eastAsia="ja-JP"/>
        </w:rPr>
        <w:t xml:space="preserve"> without a specific number under </w:t>
      </w:r>
      <w:r w:rsidR="0043109A" w:rsidRPr="0043109A">
        <w:rPr>
          <w:rFonts w:ascii="Courier New" w:eastAsia="MS Mincho" w:hAnsi="Courier New" w:cs="Courier New"/>
          <w:snapToGrid w:val="0"/>
          <w:lang w:val="en-GB" w:eastAsia="ja-JP"/>
        </w:rPr>
        <w:t>THICKNESS</w:t>
      </w:r>
      <w:r w:rsidR="00FA3EAC">
        <w:rPr>
          <w:rFonts w:eastAsia="MS Mincho"/>
          <w:snapToGrid w:val="0"/>
          <w:sz w:val="24"/>
          <w:lang w:val="en-GB" w:eastAsia="ja-JP"/>
        </w:rPr>
        <w:t>)</w:t>
      </w:r>
      <w:r w:rsidR="00291E3F">
        <w:rPr>
          <w:rFonts w:eastAsia="MS Mincho"/>
          <w:snapToGrid w:val="0"/>
          <w:sz w:val="24"/>
          <w:lang w:val="en-GB" w:eastAsia="ja-JP"/>
        </w:rPr>
        <w:t xml:space="preserve">, </w:t>
      </w:r>
    </w:p>
    <w:p w14:paraId="203AE500" w14:textId="77777777" w:rsidR="00155CFF" w:rsidRDefault="00155CFF" w:rsidP="009A585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632B98CD" w14:textId="02743E0C" w:rsidR="00291E3F" w:rsidRPr="00291E3F" w:rsidRDefault="00291E3F" w:rsidP="009A585D">
      <w:pPr>
        <w:tabs>
          <w:tab w:val="left" w:pos="993"/>
        </w:tabs>
        <w:jc w:val="both"/>
        <w:rPr>
          <w:b/>
          <w:sz w:val="24"/>
          <w:szCs w:val="24"/>
          <w:u w:val="single"/>
          <w:lang w:val="en-GB" w:eastAsia="ja-JP"/>
        </w:rPr>
      </w:pPr>
      <w:r w:rsidRPr="00291E3F">
        <w:rPr>
          <w:b/>
          <w:sz w:val="24"/>
          <w:szCs w:val="24"/>
          <w:u w:val="single"/>
          <w:lang w:val="en-GB" w:eastAsia="ja-JP"/>
        </w:rPr>
        <w:t>Units</w:t>
      </w:r>
    </w:p>
    <w:p w14:paraId="076BD911" w14:textId="77777777" w:rsidR="00AB6615" w:rsidRDefault="00291E3F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The current dictionary does </w:t>
      </w:r>
      <w:r w:rsidRPr="004C6EAF">
        <w:rPr>
          <w:bCs/>
          <w:i/>
          <w:iCs/>
          <w:sz w:val="24"/>
          <w:szCs w:val="24"/>
          <w:lang w:val="en-GB" w:eastAsia="ja-JP"/>
        </w:rPr>
        <w:t>not</w:t>
      </w:r>
      <w:r>
        <w:rPr>
          <w:bCs/>
          <w:sz w:val="24"/>
          <w:szCs w:val="24"/>
          <w:lang w:val="en-GB" w:eastAsia="ja-JP"/>
        </w:rPr>
        <w:t xml:space="preserve"> distinguish </w:t>
      </w:r>
      <w:r w:rsidR="00EB7F42">
        <w:rPr>
          <w:bCs/>
          <w:sz w:val="24"/>
          <w:szCs w:val="24"/>
          <w:lang w:val="en-GB" w:eastAsia="ja-JP"/>
        </w:rPr>
        <w:t xml:space="preserve">the unit </w:t>
      </w:r>
      <w:r w:rsidR="006F4738">
        <w:rPr>
          <w:bCs/>
          <w:sz w:val="24"/>
          <w:szCs w:val="24"/>
          <w:lang w:val="en-GB" w:eastAsia="ja-JP"/>
        </w:rPr>
        <w:t xml:space="preserve">family </w:t>
      </w:r>
      <w:r w:rsidR="00315F8B">
        <w:rPr>
          <w:bCs/>
          <w:sz w:val="24"/>
          <w:szCs w:val="24"/>
          <w:lang w:val="en-GB" w:eastAsia="ja-JP"/>
        </w:rPr>
        <w:t xml:space="preserve">of </w:t>
      </w:r>
      <w:r w:rsidR="00667027">
        <w:rPr>
          <w:bCs/>
          <w:sz w:val="24"/>
          <w:szCs w:val="24"/>
          <w:lang w:val="en-GB" w:eastAsia="ja-JP"/>
        </w:rPr>
        <w:t xml:space="preserve">the unit family of the multiplicity/product yield (e.g., </w:t>
      </w:r>
      <w:r w:rsidR="00667027" w:rsidRPr="00446A1D">
        <w:rPr>
          <w:rFonts w:ascii="Courier New" w:hAnsi="Courier New" w:cs="Courier New"/>
          <w:bCs/>
          <w:lang w:val="en-GB" w:eastAsia="ja-JP"/>
        </w:rPr>
        <w:t>PRT/REAC</w:t>
      </w:r>
      <w:r w:rsidR="00667027">
        <w:rPr>
          <w:bCs/>
          <w:sz w:val="24"/>
          <w:szCs w:val="24"/>
          <w:lang w:val="en-GB" w:eastAsia="ja-JP"/>
        </w:rPr>
        <w:t xml:space="preserve">, </w:t>
      </w:r>
      <w:r w:rsidR="00667027" w:rsidRPr="00446A1D">
        <w:rPr>
          <w:rFonts w:ascii="Courier New" w:hAnsi="Courier New" w:cs="Courier New"/>
          <w:bCs/>
          <w:lang w:val="en-GB" w:eastAsia="ja-JP"/>
        </w:rPr>
        <w:t>PRD/REAC</w:t>
      </w:r>
      <w:r w:rsidR="00667027">
        <w:rPr>
          <w:bCs/>
          <w:sz w:val="24"/>
          <w:szCs w:val="24"/>
          <w:lang w:val="en-GB" w:eastAsia="ja-JP"/>
        </w:rPr>
        <w:t xml:space="preserve">) from </w:t>
      </w:r>
      <w:r w:rsidR="00315F8B">
        <w:rPr>
          <w:bCs/>
          <w:sz w:val="24"/>
          <w:szCs w:val="24"/>
          <w:lang w:val="en-GB" w:eastAsia="ja-JP"/>
        </w:rPr>
        <w:t>the thick target multiplicity</w:t>
      </w:r>
      <w:r w:rsidR="00955684">
        <w:rPr>
          <w:bCs/>
          <w:sz w:val="24"/>
          <w:szCs w:val="24"/>
          <w:lang w:val="en-GB" w:eastAsia="ja-JP"/>
        </w:rPr>
        <w:t>/</w:t>
      </w:r>
      <w:r w:rsidR="00315F8B">
        <w:rPr>
          <w:bCs/>
          <w:sz w:val="24"/>
          <w:szCs w:val="24"/>
          <w:lang w:val="en-GB" w:eastAsia="ja-JP"/>
        </w:rPr>
        <w:t>product yield</w:t>
      </w:r>
      <w:r w:rsidR="00955684">
        <w:rPr>
          <w:bCs/>
          <w:sz w:val="24"/>
          <w:szCs w:val="24"/>
          <w:lang w:val="en-GB" w:eastAsia="ja-JP"/>
        </w:rPr>
        <w:t xml:space="preserve"> (e.g., </w:t>
      </w:r>
      <w:r w:rsidR="00955684" w:rsidRPr="00446A1D">
        <w:rPr>
          <w:rFonts w:ascii="Courier New" w:hAnsi="Courier New" w:cs="Courier New"/>
          <w:bCs/>
          <w:lang w:val="en-GB" w:eastAsia="ja-JP"/>
        </w:rPr>
        <w:t>PR</w:t>
      </w:r>
      <w:r w:rsidR="00446A1D" w:rsidRPr="00446A1D">
        <w:rPr>
          <w:rFonts w:ascii="Courier New" w:hAnsi="Courier New" w:cs="Courier New"/>
          <w:bCs/>
          <w:lang w:val="en-GB" w:eastAsia="ja-JP"/>
        </w:rPr>
        <w:t>T</w:t>
      </w:r>
      <w:r w:rsidR="00955684" w:rsidRPr="00446A1D">
        <w:rPr>
          <w:rFonts w:ascii="Courier New" w:hAnsi="Courier New" w:cs="Courier New"/>
          <w:bCs/>
          <w:lang w:val="en-GB" w:eastAsia="ja-JP"/>
        </w:rPr>
        <w:t>/INC</w:t>
      </w:r>
      <w:r w:rsidR="00955684">
        <w:rPr>
          <w:bCs/>
          <w:sz w:val="24"/>
          <w:szCs w:val="24"/>
          <w:lang w:val="en-GB" w:eastAsia="ja-JP"/>
        </w:rPr>
        <w:t xml:space="preserve">, </w:t>
      </w:r>
      <w:r w:rsidR="00955684" w:rsidRPr="00446A1D">
        <w:rPr>
          <w:rFonts w:ascii="Courier New" w:hAnsi="Courier New" w:cs="Courier New"/>
          <w:bCs/>
          <w:lang w:val="en-GB" w:eastAsia="ja-JP"/>
        </w:rPr>
        <w:t>PR</w:t>
      </w:r>
      <w:r w:rsidR="00446A1D" w:rsidRPr="00446A1D">
        <w:rPr>
          <w:rFonts w:ascii="Courier New" w:hAnsi="Courier New" w:cs="Courier New"/>
          <w:bCs/>
          <w:lang w:val="en-GB" w:eastAsia="ja-JP"/>
        </w:rPr>
        <w:t>T</w:t>
      </w:r>
      <w:r w:rsidR="00955684" w:rsidRPr="00446A1D">
        <w:rPr>
          <w:rFonts w:ascii="Courier New" w:hAnsi="Courier New" w:cs="Courier New"/>
          <w:bCs/>
          <w:lang w:val="en-GB" w:eastAsia="ja-JP"/>
        </w:rPr>
        <w:t>/MUCOUL</w:t>
      </w:r>
      <w:r w:rsidR="00446A1D">
        <w:rPr>
          <w:bCs/>
          <w:sz w:val="24"/>
          <w:szCs w:val="24"/>
          <w:lang w:val="en-GB" w:eastAsia="ja-JP"/>
        </w:rPr>
        <w:t xml:space="preserve">, </w:t>
      </w:r>
      <w:r w:rsidR="00446A1D" w:rsidRPr="00446A1D">
        <w:rPr>
          <w:rFonts w:ascii="Courier New" w:hAnsi="Courier New" w:cs="Courier New"/>
          <w:bCs/>
          <w:lang w:val="en-GB" w:eastAsia="ja-JP"/>
        </w:rPr>
        <w:t>PRD/INC</w:t>
      </w:r>
      <w:r w:rsidR="00446A1D">
        <w:rPr>
          <w:bCs/>
          <w:sz w:val="24"/>
          <w:szCs w:val="24"/>
          <w:lang w:val="en-GB" w:eastAsia="ja-JP"/>
        </w:rPr>
        <w:t xml:space="preserve">, </w:t>
      </w:r>
      <w:r w:rsidR="00446A1D" w:rsidRPr="00446A1D">
        <w:rPr>
          <w:rFonts w:ascii="Courier New" w:hAnsi="Courier New" w:cs="Courier New"/>
          <w:bCs/>
          <w:lang w:val="en-GB" w:eastAsia="ja-JP"/>
        </w:rPr>
        <w:t>PRD/MUCOUL</w:t>
      </w:r>
      <w:r w:rsidR="00955684">
        <w:rPr>
          <w:bCs/>
          <w:sz w:val="24"/>
          <w:szCs w:val="24"/>
          <w:lang w:val="en-GB" w:eastAsia="ja-JP"/>
        </w:rPr>
        <w:t>)</w:t>
      </w:r>
      <w:r w:rsidR="005209EB">
        <w:rPr>
          <w:bCs/>
          <w:sz w:val="24"/>
          <w:szCs w:val="24"/>
          <w:lang w:val="en-GB" w:eastAsia="ja-JP"/>
        </w:rPr>
        <w:t>, and it does not allow c</w:t>
      </w:r>
      <w:r w:rsidR="0086603C">
        <w:rPr>
          <w:bCs/>
          <w:sz w:val="24"/>
          <w:szCs w:val="24"/>
          <w:lang w:val="en-GB" w:eastAsia="ja-JP"/>
        </w:rPr>
        <w:t xml:space="preserve">hecking programs </w:t>
      </w:r>
      <w:r w:rsidR="005209EB">
        <w:rPr>
          <w:bCs/>
          <w:sz w:val="24"/>
          <w:szCs w:val="24"/>
          <w:lang w:val="en-GB" w:eastAsia="ja-JP"/>
        </w:rPr>
        <w:t xml:space="preserve">to </w:t>
      </w:r>
      <w:r w:rsidR="0086603C">
        <w:rPr>
          <w:bCs/>
          <w:sz w:val="24"/>
          <w:szCs w:val="24"/>
          <w:lang w:val="en-GB" w:eastAsia="ja-JP"/>
        </w:rPr>
        <w:t xml:space="preserve">check the right combination between </w:t>
      </w:r>
      <w:r w:rsidR="007F2D6D">
        <w:rPr>
          <w:bCs/>
          <w:sz w:val="24"/>
          <w:szCs w:val="24"/>
          <w:lang w:val="en-GB" w:eastAsia="ja-JP"/>
        </w:rPr>
        <w:t>the REACTION SF5-SF8 and unit code.</w:t>
      </w:r>
    </w:p>
    <w:p w14:paraId="0BBE49EC" w14:textId="77777777" w:rsidR="00AB6615" w:rsidRDefault="00AB6615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407D10B3" w14:textId="22FF064C" w:rsidR="00291E3F" w:rsidRDefault="00307E3A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propose introduction of </w:t>
      </w:r>
      <w:r w:rsidR="00382EB8">
        <w:rPr>
          <w:bCs/>
          <w:sz w:val="24"/>
          <w:szCs w:val="24"/>
          <w:lang w:val="en-GB" w:eastAsia="ja-JP"/>
        </w:rPr>
        <w:t>new</w:t>
      </w:r>
      <w:r>
        <w:rPr>
          <w:bCs/>
          <w:sz w:val="24"/>
          <w:szCs w:val="24"/>
          <w:lang w:val="en-GB" w:eastAsia="ja-JP"/>
        </w:rPr>
        <w:t xml:space="preserve"> unit families (</w:t>
      </w:r>
      <w:r w:rsidRPr="00CF2821">
        <w:rPr>
          <w:rFonts w:ascii="Courier New" w:hAnsi="Courier New" w:cs="Courier New"/>
          <w:bCs/>
          <w:lang w:val="en-GB" w:eastAsia="ja-JP"/>
        </w:rPr>
        <w:t>MLT</w:t>
      </w:r>
      <w:r>
        <w:rPr>
          <w:bCs/>
          <w:sz w:val="24"/>
          <w:szCs w:val="24"/>
          <w:lang w:val="en-GB" w:eastAsia="ja-JP"/>
        </w:rPr>
        <w:t xml:space="preserve">, </w:t>
      </w:r>
      <w:r w:rsidRPr="00CF2821">
        <w:rPr>
          <w:rFonts w:ascii="Courier New" w:hAnsi="Courier New" w:cs="Courier New"/>
          <w:bCs/>
          <w:lang w:val="en-GB" w:eastAsia="ja-JP"/>
        </w:rPr>
        <w:t>MDA</w:t>
      </w:r>
      <w:r>
        <w:rPr>
          <w:bCs/>
          <w:sz w:val="24"/>
          <w:szCs w:val="24"/>
          <w:lang w:val="en-GB" w:eastAsia="ja-JP"/>
        </w:rPr>
        <w:t xml:space="preserve">, </w:t>
      </w:r>
      <w:r w:rsidRPr="00CF2821">
        <w:rPr>
          <w:rFonts w:ascii="Courier New" w:hAnsi="Courier New" w:cs="Courier New"/>
          <w:bCs/>
          <w:lang w:val="en-GB" w:eastAsia="ja-JP"/>
        </w:rPr>
        <w:t>MDE</w:t>
      </w:r>
      <w:r>
        <w:rPr>
          <w:bCs/>
          <w:sz w:val="24"/>
          <w:szCs w:val="24"/>
          <w:lang w:val="en-GB" w:eastAsia="ja-JP"/>
        </w:rPr>
        <w:t xml:space="preserve"> and </w:t>
      </w:r>
      <w:r w:rsidRPr="00CF2821">
        <w:rPr>
          <w:rFonts w:ascii="Courier New" w:hAnsi="Courier New" w:cs="Courier New"/>
          <w:bCs/>
          <w:lang w:val="en-GB" w:eastAsia="ja-JP"/>
        </w:rPr>
        <w:t>MAE</w:t>
      </w:r>
      <w:r>
        <w:rPr>
          <w:bCs/>
          <w:sz w:val="24"/>
          <w:szCs w:val="24"/>
          <w:lang w:val="en-GB" w:eastAsia="ja-JP"/>
        </w:rPr>
        <w:t xml:space="preserve">) for the multiplicity and </w:t>
      </w:r>
      <w:r w:rsidR="00EF64D2">
        <w:rPr>
          <w:bCs/>
          <w:sz w:val="24"/>
          <w:szCs w:val="24"/>
          <w:lang w:val="en-GB" w:eastAsia="ja-JP"/>
        </w:rPr>
        <w:t>product yield:</w:t>
      </w:r>
    </w:p>
    <w:p w14:paraId="63631E9F" w14:textId="77777777" w:rsidR="00180479" w:rsidRDefault="00180479" w:rsidP="00180479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6C9A9E63" w14:textId="77777777" w:rsidR="00180479" w:rsidRPr="00BF6A14" w:rsidRDefault="00180479" w:rsidP="00180479">
      <w:pPr>
        <w:tabs>
          <w:tab w:val="left" w:pos="993"/>
        </w:tabs>
        <w:jc w:val="both"/>
        <w:rPr>
          <w:b/>
          <w:sz w:val="24"/>
          <w:szCs w:val="24"/>
          <w:u w:val="single"/>
          <w:lang w:val="en-GB" w:eastAsia="ja-JP"/>
        </w:rPr>
      </w:pPr>
      <w:r w:rsidRPr="00BF6A14">
        <w:rPr>
          <w:b/>
          <w:sz w:val="24"/>
          <w:szCs w:val="24"/>
          <w:u w:val="single"/>
          <w:lang w:val="en-GB" w:eastAsia="ja-JP"/>
        </w:rPr>
        <w:t>Dictionary 26 (Unit families)</w:t>
      </w:r>
    </w:p>
    <w:p w14:paraId="02BB3A00" w14:textId="77777777" w:rsidR="00180479" w:rsidRDefault="00180479" w:rsidP="00180479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 w:rsidRPr="00D8425C">
        <w:rPr>
          <w:rFonts w:ascii="Courier New" w:hAnsi="Courier New" w:cs="Courier New"/>
          <w:bCs/>
          <w:lang w:val="en-GB" w:eastAsia="ja-JP"/>
        </w:rPr>
        <w:t>MLT</w:t>
      </w:r>
      <w:r>
        <w:rPr>
          <w:bCs/>
          <w:sz w:val="24"/>
          <w:szCs w:val="24"/>
          <w:lang w:val="en-GB" w:eastAsia="ja-JP"/>
        </w:rPr>
        <w:tab/>
        <w:t>products/reaction</w:t>
      </w:r>
    </w:p>
    <w:p w14:paraId="63ACB331" w14:textId="77777777" w:rsidR="00180479" w:rsidRDefault="00180479" w:rsidP="00180479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 w:rsidRPr="00D8425C">
        <w:rPr>
          <w:rFonts w:ascii="Courier New" w:hAnsi="Courier New" w:cs="Courier New"/>
          <w:bCs/>
          <w:lang w:val="en-GB" w:eastAsia="ja-JP"/>
        </w:rPr>
        <w:t>MDA</w:t>
      </w:r>
      <w:r>
        <w:rPr>
          <w:bCs/>
          <w:sz w:val="24"/>
          <w:szCs w:val="24"/>
          <w:lang w:val="en-GB" w:eastAsia="ja-JP"/>
        </w:rPr>
        <w:tab/>
        <w:t>products/angle/reaction</w:t>
      </w:r>
    </w:p>
    <w:p w14:paraId="73634A8C" w14:textId="77777777" w:rsidR="00180479" w:rsidRDefault="00180479" w:rsidP="00180479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 w:rsidRPr="00D8425C">
        <w:rPr>
          <w:rFonts w:ascii="Courier New" w:hAnsi="Courier New" w:cs="Courier New"/>
          <w:bCs/>
          <w:lang w:val="en-GB" w:eastAsia="ja-JP"/>
        </w:rPr>
        <w:t>MDE</w:t>
      </w:r>
      <w:r>
        <w:rPr>
          <w:bCs/>
          <w:sz w:val="24"/>
          <w:szCs w:val="24"/>
          <w:lang w:val="en-GB" w:eastAsia="ja-JP"/>
        </w:rPr>
        <w:tab/>
        <w:t>products/energy/reaction</w:t>
      </w:r>
    </w:p>
    <w:p w14:paraId="432FD558" w14:textId="77777777" w:rsidR="00180479" w:rsidRDefault="00180479" w:rsidP="00180479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 w:rsidRPr="00D8425C">
        <w:rPr>
          <w:rFonts w:ascii="Courier New" w:hAnsi="Courier New" w:cs="Courier New"/>
          <w:bCs/>
          <w:lang w:val="en-GB" w:eastAsia="ja-JP"/>
        </w:rPr>
        <w:t>MAE</w:t>
      </w:r>
      <w:r>
        <w:rPr>
          <w:bCs/>
          <w:sz w:val="24"/>
          <w:szCs w:val="24"/>
          <w:lang w:val="en-GB" w:eastAsia="ja-JP"/>
        </w:rPr>
        <w:tab/>
        <w:t>products/angle/energy/reaction</w:t>
      </w:r>
    </w:p>
    <w:p w14:paraId="402B9796" w14:textId="77777777" w:rsidR="00180479" w:rsidRDefault="00180479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1760"/>
        <w:gridCol w:w="3720"/>
        <w:gridCol w:w="960"/>
        <w:gridCol w:w="960"/>
      </w:tblGrid>
      <w:tr w:rsidR="00AB6A89" w:rsidRPr="00AB6A89" w14:paraId="59FA7DA8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83C3" w14:textId="77777777" w:rsidR="00AB6A89" w:rsidRPr="00AB6A89" w:rsidRDefault="00AB6A89" w:rsidP="00AB6A8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Code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9E70" w14:textId="77777777" w:rsidR="00AB6A89" w:rsidRPr="00AB6A89" w:rsidRDefault="00AB6A89" w:rsidP="00AB6A8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Expansion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1D47" w14:textId="77777777" w:rsidR="00AB6A89" w:rsidRPr="00AB6A89" w:rsidRDefault="00AB6A89" w:rsidP="00AB6A8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Family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30E5" w14:textId="77777777" w:rsidR="00AB6A89" w:rsidRPr="00AB6A89" w:rsidRDefault="00AB6A89" w:rsidP="00AB6A8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Family (new)</w:t>
            </w:r>
          </w:p>
        </w:tc>
      </w:tr>
      <w:tr w:rsidR="00AB6A89" w:rsidRPr="00AB6A89" w14:paraId="2D5A31ED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8645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NUC/PART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903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nuclei per incident projectile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B358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2F87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60864895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0971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P/IN/MEVSR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24AB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particl</w:t>
            </w:r>
            <w:proofErr w:type="spellEnd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./</w:t>
            </w:r>
            <w:proofErr w:type="spellStart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inc.proj</w:t>
            </w:r>
            <w:proofErr w:type="spellEnd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 per Sr per MeV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8E42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6787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0B1D9E88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7239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P/MEVMUCSR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A303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particles/(MeV </w:t>
            </w:r>
            <w:proofErr w:type="spellStart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muC</w:t>
            </w:r>
            <w:proofErr w:type="spellEnd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sr</w:t>
            </w:r>
            <w:proofErr w:type="spellEnd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8DAB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YAEC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C252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50C241EF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799D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P/RC/MEVSR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23F9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particles/reaction/MeV/</w:t>
            </w:r>
            <w:proofErr w:type="spellStart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DA2D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DE92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MAE</w:t>
            </w:r>
          </w:p>
        </w:tc>
      </w:tr>
      <w:tr w:rsidR="00AB6A89" w:rsidRPr="00AB6A89" w14:paraId="0D68F0F3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3ED2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PC/DECAY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E5B2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particles per 100 decays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8440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79FF" w14:textId="61BAF47B" w:rsidR="00AB6A89" w:rsidRPr="00AB6A89" w:rsidRDefault="00351527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?</w:t>
            </w:r>
          </w:p>
        </w:tc>
      </w:tr>
      <w:tr w:rsidR="00AB6A89" w:rsidRPr="00AB6A89" w14:paraId="1D140296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4E6E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PC/INC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59F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particles/100 </w:t>
            </w:r>
            <w:proofErr w:type="spellStart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incid.projectiles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CF6C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5A33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0E641432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06D7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PC/INC/SR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317C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particles/100 </w:t>
            </w:r>
            <w:proofErr w:type="spellStart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incid.projectiles</w:t>
            </w:r>
            <w:proofErr w:type="spellEnd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/</w:t>
            </w:r>
            <w:proofErr w:type="spellStart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318C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96FC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4E16ECA3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830E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PC/REAC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6F1B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particles/100 reactions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0911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BC1A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MLT</w:t>
            </w:r>
          </w:p>
        </w:tc>
      </w:tr>
      <w:tr w:rsidR="00AB6A89" w:rsidRPr="00AB6A89" w14:paraId="1E381EDB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1616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PRD/IN/MEV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20E8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products per inc. </w:t>
            </w:r>
            <w:proofErr w:type="spellStart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proj</w:t>
            </w:r>
            <w:proofErr w:type="spellEnd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 per MeV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5918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E60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0BBCDAA3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7346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PRD/INC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3BB7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products/incident projectile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BBEA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114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6209A3BC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681E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PRD/INC/SR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3CFC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products/</w:t>
            </w:r>
            <w:proofErr w:type="spellStart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inc.projectile</w:t>
            </w:r>
            <w:proofErr w:type="spellEnd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/steradian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7394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BB0D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62F53D11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3E1D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PRD/MUAHR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97B5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products/micro-Ampere-hour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C4F0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YLDC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D7EC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47EF3B1D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A830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PRD/MUC/SR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32AD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products/micro-Coulomb/</w:t>
            </w:r>
            <w:proofErr w:type="spellStart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C66E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YDAC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2A8E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5D2C7140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A3D9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PRD/MUCOUL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8D48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products/micro-Coulomb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C7A4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YLDC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B92B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2B027C3E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7ACC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PRD/REAC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8FB9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products/reaction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54BE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E121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MLT</w:t>
            </w:r>
          </w:p>
        </w:tc>
      </w:tr>
      <w:tr w:rsidR="00AB6A89" w:rsidRPr="00AB6A89" w14:paraId="5C2C68FD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146B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PRT/DECAY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01B2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particles per decay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E5AD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F9C9" w14:textId="6CB62D53" w:rsidR="00AB6A89" w:rsidRPr="00AB6A89" w:rsidRDefault="00351527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?</w:t>
            </w:r>
          </w:p>
        </w:tc>
      </w:tr>
      <w:tr w:rsidR="00AB6A89" w:rsidRPr="00AB6A89" w14:paraId="78BC3CC1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8B00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PRT/IN/MEV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57B7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particles per inc. </w:t>
            </w:r>
            <w:proofErr w:type="spellStart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proj</w:t>
            </w:r>
            <w:proofErr w:type="spellEnd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 per MeV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3B7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D452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61BA94AC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B8B0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PRT/INC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2C74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particles per incident projectile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22EE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AE33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48956A9A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6286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PRT/INC/SR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98EE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partcles</w:t>
            </w:r>
            <w:proofErr w:type="spellEnd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/</w:t>
            </w:r>
            <w:proofErr w:type="spellStart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inc.projectile</w:t>
            </w:r>
            <w:proofErr w:type="spellEnd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/steradian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ABAB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845B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2F646DCB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8417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PRT/MAMIN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40A5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particles/milli-Ampere-minute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CF0F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YLDC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5979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1F116566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E1E2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PRT/MUAHR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6C7A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particles/micro-Ampere-hour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41D7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YLDC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8D73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4B37A2BA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ADC1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lastRenderedPageBreak/>
              <w:t>PRT/MUC/SR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ABB1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particles/micro-Coulomb/steradian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7268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YDAC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AFBC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0035E270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4D6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PRT/MUCOUL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925D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particles/micro-Coulomb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AB3D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YLDC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1881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 </w:t>
            </w:r>
          </w:p>
        </w:tc>
      </w:tr>
      <w:tr w:rsidR="00AB6A89" w:rsidRPr="00AB6A89" w14:paraId="3D113EFC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806F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PRT/RCT/SR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006F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particles per reaction per </w:t>
            </w:r>
            <w:proofErr w:type="spellStart"/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sterad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8FF2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6CA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MDA</w:t>
            </w:r>
          </w:p>
        </w:tc>
      </w:tr>
      <w:tr w:rsidR="00AB6A89" w:rsidRPr="00AB6A89" w14:paraId="54F4665E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2DF3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PRT/REAC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AC66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particles/reaction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BF2F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7147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MLT</w:t>
            </w:r>
          </w:p>
        </w:tc>
      </w:tr>
      <w:tr w:rsidR="00AB6A89" w:rsidRPr="00AB6A89" w14:paraId="1454C644" w14:textId="77777777" w:rsidTr="00AB6A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91E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PT/RCT/MEV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CCFD" w14:textId="77777777" w:rsidR="00AB6A89" w:rsidRPr="00AB6A89" w:rsidRDefault="00AB6A89" w:rsidP="00AB6A8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AB6A89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particles per reaction per MeV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DEA0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7C5D" w14:textId="77777777" w:rsidR="00AB6A89" w:rsidRPr="00AB6A89" w:rsidRDefault="00AB6A89" w:rsidP="00AB6A89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AB6A89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MDE</w:t>
            </w:r>
          </w:p>
        </w:tc>
      </w:tr>
    </w:tbl>
    <w:p w14:paraId="27B0DEFD" w14:textId="39782FE0" w:rsidR="00EF64D2" w:rsidRDefault="00EF64D2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52D17E37" w14:textId="067B4C1A" w:rsidR="00E247C3" w:rsidRDefault="001C6D3B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 w:rsidRPr="008F0665">
        <w:rPr>
          <w:b/>
          <w:i/>
          <w:iCs/>
          <w:sz w:val="24"/>
          <w:szCs w:val="24"/>
          <w:u w:val="single"/>
          <w:lang w:val="en-GB" w:eastAsia="ja-JP"/>
        </w:rPr>
        <w:t>Example</w:t>
      </w:r>
    </w:p>
    <w:p w14:paraId="432346FB" w14:textId="77777777" w:rsidR="008F0665" w:rsidRDefault="008F0665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685"/>
        <w:gridCol w:w="1650"/>
      </w:tblGrid>
      <w:tr w:rsidR="001C6D3B" w14:paraId="20E84C5A" w14:textId="77777777" w:rsidTr="001504F5">
        <w:tc>
          <w:tcPr>
            <w:tcW w:w="3681" w:type="dxa"/>
          </w:tcPr>
          <w:p w14:paraId="4AD5C33C" w14:textId="2BF01426" w:rsidR="001C6D3B" w:rsidRPr="0013050E" w:rsidRDefault="00283486" w:rsidP="009A585D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13050E">
              <w:rPr>
                <w:bCs/>
                <w:sz w:val="24"/>
                <w:szCs w:val="24"/>
                <w:lang w:val="en-GB" w:eastAsia="ja-JP"/>
              </w:rPr>
              <w:t>Quantity</w:t>
            </w:r>
          </w:p>
        </w:tc>
        <w:tc>
          <w:tcPr>
            <w:tcW w:w="3685" w:type="dxa"/>
          </w:tcPr>
          <w:p w14:paraId="05AFA772" w14:textId="1B4AB7E8" w:rsidR="001C6D3B" w:rsidRDefault="00283486" w:rsidP="009A585D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1650" w:type="dxa"/>
          </w:tcPr>
          <w:p w14:paraId="3EB7814D" w14:textId="24C60B16" w:rsidR="001C6D3B" w:rsidRDefault="00283486" w:rsidP="009A585D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Unit</w:t>
            </w:r>
          </w:p>
        </w:tc>
      </w:tr>
      <w:tr w:rsidR="001C6D3B" w14:paraId="6EC67755" w14:textId="77777777" w:rsidTr="001504F5">
        <w:tc>
          <w:tcPr>
            <w:tcW w:w="3681" w:type="dxa"/>
          </w:tcPr>
          <w:p w14:paraId="0AC5E952" w14:textId="0DEC47DB" w:rsidR="001C6D3B" w:rsidRPr="008F0665" w:rsidRDefault="00283486" w:rsidP="009A585D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8F0665">
              <w:rPr>
                <w:bCs/>
                <w:sz w:val="24"/>
                <w:szCs w:val="24"/>
                <w:vertAlign w:val="superscript"/>
                <w:lang w:val="en-GB" w:eastAsia="ja-JP"/>
              </w:rPr>
              <w:t>235</w:t>
            </w:r>
            <w:r w:rsidRPr="008F0665">
              <w:rPr>
                <w:bCs/>
                <w:sz w:val="24"/>
                <w:szCs w:val="24"/>
                <w:lang w:val="en-GB" w:eastAsia="ja-JP"/>
              </w:rPr>
              <w:t>U(n,</w:t>
            </w:r>
            <w:r w:rsidR="00647DD1">
              <w:t xml:space="preserve"> </w:t>
            </w:r>
            <w:r w:rsidR="00647DD1" w:rsidRPr="00647DD1">
              <w:rPr>
                <w:bCs/>
                <w:sz w:val="24"/>
                <w:szCs w:val="24"/>
                <w:lang w:val="en-GB" w:eastAsia="ja-JP"/>
              </w:rPr>
              <w:t>γ</w:t>
            </w:r>
            <w:r w:rsidRPr="008F0665">
              <w:rPr>
                <w:bCs/>
                <w:sz w:val="24"/>
                <w:szCs w:val="24"/>
                <w:lang w:val="en-GB" w:eastAsia="ja-JP"/>
              </w:rPr>
              <w:t>)</w:t>
            </w:r>
            <w:r w:rsidRPr="008F0665">
              <w:rPr>
                <w:bCs/>
                <w:sz w:val="24"/>
                <w:szCs w:val="24"/>
                <w:vertAlign w:val="superscript"/>
                <w:lang w:val="en-GB" w:eastAsia="ja-JP"/>
              </w:rPr>
              <w:t>236</w:t>
            </w:r>
            <w:r w:rsidRPr="008F0665">
              <w:rPr>
                <w:bCs/>
                <w:sz w:val="24"/>
                <w:szCs w:val="24"/>
                <w:lang w:val="en-GB" w:eastAsia="ja-JP"/>
              </w:rPr>
              <w:t xml:space="preserve">U </w:t>
            </w:r>
            <w:r w:rsidR="0013050E" w:rsidRPr="008F0665">
              <w:rPr>
                <w:bCs/>
                <w:sz w:val="24"/>
                <w:szCs w:val="24"/>
                <w:lang w:val="en-GB" w:eastAsia="ja-JP"/>
              </w:rPr>
              <w:t>γ</w:t>
            </w:r>
            <w:r w:rsidRPr="008F0665">
              <w:rPr>
                <w:bCs/>
                <w:sz w:val="24"/>
                <w:szCs w:val="24"/>
                <w:lang w:val="en-GB" w:eastAsia="ja-JP"/>
              </w:rPr>
              <w:t xml:space="preserve"> </w:t>
            </w:r>
            <w:r w:rsidR="0013050E" w:rsidRPr="008F0665">
              <w:rPr>
                <w:bCs/>
                <w:sz w:val="24"/>
                <w:szCs w:val="24"/>
                <w:lang w:val="en-GB" w:eastAsia="ja-JP"/>
              </w:rPr>
              <w:t>multiplicity</w:t>
            </w:r>
          </w:p>
        </w:tc>
        <w:tc>
          <w:tcPr>
            <w:tcW w:w="3685" w:type="dxa"/>
          </w:tcPr>
          <w:p w14:paraId="6594B359" w14:textId="24BF84B6" w:rsidR="001C6D3B" w:rsidRPr="008F0665" w:rsidRDefault="0013050E" w:rsidP="009A585D">
            <w:pPr>
              <w:tabs>
                <w:tab w:val="left" w:pos="993"/>
              </w:tabs>
              <w:jc w:val="both"/>
              <w:rPr>
                <w:rFonts w:ascii="Courier New" w:hAnsi="Courier New" w:cs="Courier New"/>
                <w:bCs/>
                <w:lang w:val="en-GB" w:eastAsia="ja-JP"/>
              </w:rPr>
            </w:pPr>
            <w:r w:rsidRPr="008F0665">
              <w:rPr>
                <w:rFonts w:ascii="Courier New" w:hAnsi="Courier New" w:cs="Courier New"/>
                <w:bCs/>
                <w:lang w:val="en-GB" w:eastAsia="ja-JP"/>
              </w:rPr>
              <w:t>(92-U-235(N,G)92-U-236,,MLT)</w:t>
            </w:r>
          </w:p>
        </w:tc>
        <w:tc>
          <w:tcPr>
            <w:tcW w:w="1650" w:type="dxa"/>
          </w:tcPr>
          <w:p w14:paraId="14B13EE4" w14:textId="5401460C" w:rsidR="001C6D3B" w:rsidRPr="008F0665" w:rsidRDefault="0013050E" w:rsidP="009A585D">
            <w:pPr>
              <w:tabs>
                <w:tab w:val="left" w:pos="993"/>
              </w:tabs>
              <w:jc w:val="both"/>
              <w:rPr>
                <w:rFonts w:ascii="Courier New" w:hAnsi="Courier New" w:cs="Courier New"/>
                <w:bCs/>
                <w:lang w:val="en-GB" w:eastAsia="ja-JP"/>
              </w:rPr>
            </w:pPr>
            <w:r w:rsidRPr="008F0665">
              <w:rPr>
                <w:rFonts w:ascii="Courier New" w:hAnsi="Courier New" w:cs="Courier New"/>
                <w:bCs/>
                <w:lang w:val="en-GB" w:eastAsia="ja-JP"/>
              </w:rPr>
              <w:t>PRT/REAC</w:t>
            </w:r>
          </w:p>
        </w:tc>
      </w:tr>
      <w:tr w:rsidR="001C6D3B" w14:paraId="76FD4419" w14:textId="77777777" w:rsidTr="001504F5">
        <w:tc>
          <w:tcPr>
            <w:tcW w:w="3681" w:type="dxa"/>
          </w:tcPr>
          <w:p w14:paraId="4EDCF529" w14:textId="0414DF54" w:rsidR="001C6D3B" w:rsidRPr="008F0665" w:rsidRDefault="0013050E" w:rsidP="009A585D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8F0665">
              <w:rPr>
                <w:bCs/>
                <w:sz w:val="24"/>
                <w:szCs w:val="24"/>
                <w:vertAlign w:val="superscript"/>
                <w:lang w:val="en-GB" w:eastAsia="ja-JP"/>
              </w:rPr>
              <w:t>235</w:t>
            </w:r>
            <w:r w:rsidRPr="008F0665">
              <w:rPr>
                <w:bCs/>
                <w:sz w:val="24"/>
                <w:szCs w:val="24"/>
                <w:lang w:val="en-GB" w:eastAsia="ja-JP"/>
              </w:rPr>
              <w:t>U(n,</w:t>
            </w:r>
            <w:r w:rsidR="000A7AC8" w:rsidRPr="008F0665">
              <w:rPr>
                <w:bCs/>
                <w:sz w:val="24"/>
                <w:szCs w:val="24"/>
                <w:lang w:val="en-GB" w:eastAsia="ja-JP"/>
              </w:rPr>
              <w:t>γ+x) γ product yield</w:t>
            </w:r>
          </w:p>
        </w:tc>
        <w:tc>
          <w:tcPr>
            <w:tcW w:w="3685" w:type="dxa"/>
          </w:tcPr>
          <w:p w14:paraId="0DB5F459" w14:textId="6D5066D6" w:rsidR="001C6D3B" w:rsidRPr="008F0665" w:rsidRDefault="000A7AC8" w:rsidP="009A585D">
            <w:pPr>
              <w:tabs>
                <w:tab w:val="left" w:pos="993"/>
              </w:tabs>
              <w:jc w:val="both"/>
              <w:rPr>
                <w:rFonts w:ascii="Courier New" w:hAnsi="Courier New" w:cs="Courier New"/>
                <w:bCs/>
                <w:lang w:val="en-GB" w:eastAsia="ja-JP"/>
              </w:rPr>
            </w:pPr>
            <w:r w:rsidRPr="008F0665">
              <w:rPr>
                <w:rFonts w:ascii="Courier New" w:hAnsi="Courier New" w:cs="Courier New"/>
                <w:bCs/>
                <w:lang w:val="en-GB" w:eastAsia="ja-JP"/>
              </w:rPr>
              <w:t>(92-U-235(N,X)0-G-0,,PY)</w:t>
            </w:r>
          </w:p>
        </w:tc>
        <w:tc>
          <w:tcPr>
            <w:tcW w:w="1650" w:type="dxa"/>
          </w:tcPr>
          <w:p w14:paraId="186BB4A1" w14:textId="315C06AF" w:rsidR="001C6D3B" w:rsidRPr="008F0665" w:rsidRDefault="000A7AC8" w:rsidP="009A585D">
            <w:pPr>
              <w:tabs>
                <w:tab w:val="left" w:pos="993"/>
              </w:tabs>
              <w:jc w:val="both"/>
              <w:rPr>
                <w:rFonts w:ascii="Courier New" w:hAnsi="Courier New" w:cs="Courier New"/>
                <w:bCs/>
                <w:lang w:val="en-GB" w:eastAsia="ja-JP"/>
              </w:rPr>
            </w:pPr>
            <w:r w:rsidRPr="008F0665">
              <w:rPr>
                <w:rFonts w:ascii="Courier New" w:hAnsi="Courier New" w:cs="Courier New"/>
                <w:bCs/>
                <w:lang w:val="en-GB" w:eastAsia="ja-JP"/>
              </w:rPr>
              <w:t>PRD/REAC</w:t>
            </w:r>
          </w:p>
        </w:tc>
      </w:tr>
      <w:tr w:rsidR="000A7AC8" w14:paraId="7073CCAD" w14:textId="77777777" w:rsidTr="001504F5">
        <w:tc>
          <w:tcPr>
            <w:tcW w:w="3681" w:type="dxa"/>
          </w:tcPr>
          <w:p w14:paraId="071A8418" w14:textId="1B73FFFC" w:rsidR="000A7AC8" w:rsidRPr="008F0665" w:rsidRDefault="000A7AC8" w:rsidP="009A585D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8F0665">
              <w:rPr>
                <w:bCs/>
                <w:sz w:val="24"/>
                <w:szCs w:val="24"/>
                <w:vertAlign w:val="superscript"/>
                <w:lang w:val="en-GB" w:eastAsia="ja-JP"/>
              </w:rPr>
              <w:t>235</w:t>
            </w:r>
            <w:r w:rsidRPr="008F0665">
              <w:rPr>
                <w:bCs/>
                <w:sz w:val="24"/>
                <w:szCs w:val="24"/>
                <w:lang w:val="en-GB" w:eastAsia="ja-JP"/>
              </w:rPr>
              <w:t>U(</w:t>
            </w:r>
            <w:proofErr w:type="spellStart"/>
            <w:r w:rsidRPr="008F0665">
              <w:rPr>
                <w:bCs/>
                <w:sz w:val="24"/>
                <w:szCs w:val="24"/>
                <w:lang w:val="en-GB" w:eastAsia="ja-JP"/>
              </w:rPr>
              <w:t>n,f</w:t>
            </w:r>
            <w:proofErr w:type="spellEnd"/>
            <w:r w:rsidRPr="008F0665">
              <w:rPr>
                <w:bCs/>
                <w:sz w:val="24"/>
                <w:szCs w:val="24"/>
                <w:lang w:val="en-GB" w:eastAsia="ja-JP"/>
              </w:rPr>
              <w:t xml:space="preserve">) prompt </w:t>
            </w:r>
            <w:proofErr w:type="spellStart"/>
            <w:r w:rsidRPr="008F0665">
              <w:rPr>
                <w:bCs/>
                <w:sz w:val="24"/>
                <w:szCs w:val="24"/>
                <w:lang w:val="en-GB" w:eastAsia="ja-JP"/>
              </w:rPr>
              <w:t>γ</w:t>
            </w:r>
            <w:r w:rsidR="008F0665" w:rsidRPr="008F0665">
              <w:rPr>
                <w:bCs/>
                <w:sz w:val="24"/>
                <w:szCs w:val="24"/>
                <w:lang w:val="en-GB" w:eastAsia="ja-JP"/>
              </w:rPr>
              <w:t>yield</w:t>
            </w:r>
            <w:proofErr w:type="spellEnd"/>
          </w:p>
        </w:tc>
        <w:tc>
          <w:tcPr>
            <w:tcW w:w="3685" w:type="dxa"/>
          </w:tcPr>
          <w:p w14:paraId="1F4A3FD2" w14:textId="230E2F5B" w:rsidR="000A7AC8" w:rsidRPr="008F0665" w:rsidRDefault="008F0665" w:rsidP="009A585D">
            <w:pPr>
              <w:tabs>
                <w:tab w:val="left" w:pos="993"/>
              </w:tabs>
              <w:jc w:val="both"/>
              <w:rPr>
                <w:rFonts w:ascii="Courier New" w:hAnsi="Courier New" w:cs="Courier New"/>
                <w:bCs/>
                <w:lang w:val="en-GB" w:eastAsia="ja-JP"/>
              </w:rPr>
            </w:pPr>
            <w:r w:rsidRPr="008F0665">
              <w:rPr>
                <w:rFonts w:ascii="Courier New" w:hAnsi="Courier New" w:cs="Courier New"/>
                <w:bCs/>
                <w:lang w:val="en-GB" w:eastAsia="ja-JP"/>
              </w:rPr>
              <w:t>(92-U-235(N,F)0-G-0,PR,FY</w:t>
            </w:r>
          </w:p>
        </w:tc>
        <w:tc>
          <w:tcPr>
            <w:tcW w:w="1650" w:type="dxa"/>
          </w:tcPr>
          <w:p w14:paraId="7E7F307B" w14:textId="1825E671" w:rsidR="000A7AC8" w:rsidRPr="008F0665" w:rsidRDefault="008F0665" w:rsidP="009A585D">
            <w:pPr>
              <w:tabs>
                <w:tab w:val="left" w:pos="993"/>
              </w:tabs>
              <w:jc w:val="both"/>
              <w:rPr>
                <w:rFonts w:ascii="Courier New" w:hAnsi="Courier New" w:cs="Courier New"/>
                <w:bCs/>
                <w:lang w:val="en-GB" w:eastAsia="ja-JP"/>
              </w:rPr>
            </w:pPr>
            <w:r w:rsidRPr="008F0665">
              <w:rPr>
                <w:rFonts w:ascii="Courier New" w:hAnsi="Courier New" w:cs="Courier New"/>
                <w:bCs/>
                <w:lang w:val="en-GB" w:eastAsia="ja-JP"/>
              </w:rPr>
              <w:t>PRD/FIS</w:t>
            </w:r>
          </w:p>
        </w:tc>
      </w:tr>
    </w:tbl>
    <w:p w14:paraId="7D664869" w14:textId="57F4D37D" w:rsidR="001C6D3B" w:rsidRDefault="001C6D3B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66623940" w14:textId="77777777" w:rsidR="001C6D3B" w:rsidRDefault="001C6D3B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1036FA61" w14:textId="77777777" w:rsidR="00BF6A14" w:rsidRDefault="00BF6A14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33252613" w14:textId="5FEF3AD0" w:rsidR="007A7B55" w:rsidRPr="00C45E6D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C45E6D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Pr="00C45E6D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064BC57" w14:textId="0CD9A360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a.koning@iaea.org</w:t>
      </w:r>
    </w:p>
    <w:p w14:paraId="339A193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abhihere@gmail.com</w:t>
      </w:r>
    </w:p>
    <w:p w14:paraId="39C5407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aloks279@gmail.com</w:t>
      </w:r>
    </w:p>
    <w:p w14:paraId="5F482C3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daniela.foligno@oecd-nea.org</w:t>
      </w:r>
    </w:p>
    <w:p w14:paraId="6ED613C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dbrown@bnl.gov</w:t>
      </w:r>
    </w:p>
    <w:p w14:paraId="25C177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draj@barc.gov.in</w:t>
      </w:r>
    </w:p>
    <w:p w14:paraId="0A0621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exfor@oecd-nea.org</w:t>
      </w:r>
    </w:p>
    <w:p w14:paraId="283CA31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fukahori.tokio@jaea.go.jp</w:t>
      </w:r>
    </w:p>
    <w:p w14:paraId="3949A3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ganesan555@gmail.com</w:t>
      </w:r>
    </w:p>
    <w:p w14:paraId="590EEF3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gezg@ciae.ac.cn</w:t>
      </w:r>
    </w:p>
    <w:p w14:paraId="2CFC561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iwamoto.osamu@jaea.go.jp</w:t>
      </w:r>
    </w:p>
    <w:p w14:paraId="678092C4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jmwang@ciae.ac.cn</w:t>
      </w:r>
    </w:p>
    <w:p w14:paraId="4A8B49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kaltchenko@kinr.kiev.ua</w:t>
      </w:r>
    </w:p>
    <w:p w14:paraId="5C83841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kimdh@kaeri.re.kr</w:t>
      </w:r>
    </w:p>
    <w:p w14:paraId="3C6E3A8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kimura.atsushi04@jaea.go.jp</w:t>
      </w:r>
    </w:p>
    <w:p w14:paraId="6BC8D3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l.vrapcenjak@iaea.org</w:t>
      </w:r>
    </w:p>
    <w:p w14:paraId="126473F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manuel.bossant@oecd-nea.org</w:t>
      </w:r>
    </w:p>
    <w:p w14:paraId="32C0889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masaaki@nucl.sci.hokudai.ac.jp</w:t>
      </w:r>
    </w:p>
    <w:p w14:paraId="1F44F0D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marina-03-08@yandex.ru</w:t>
      </w:r>
    </w:p>
    <w:p w14:paraId="32D8DFE5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michael.fleming@oecd-nea.org</w:t>
      </w:r>
    </w:p>
    <w:p w14:paraId="451221F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mmarina@ippe.ru</w:t>
      </w:r>
    </w:p>
    <w:p w14:paraId="63ADEF6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nicolas.soppera@oecd-nea.org</w:t>
      </w:r>
    </w:p>
    <w:p w14:paraId="22C600C3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n.otsuka@iaea.org</w:t>
      </w:r>
    </w:p>
    <w:p w14:paraId="2117F11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nrdc@jcprg.org</w:t>
      </w:r>
    </w:p>
    <w:p w14:paraId="2E89A8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odsurenn@gmail.com</w:t>
      </w:r>
    </w:p>
    <w:p w14:paraId="721E5E7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ogritzay@ukr.net</w:t>
      </w:r>
    </w:p>
    <w:p w14:paraId="121B2E2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ogrudzevich@ippe.ru</w:t>
      </w:r>
    </w:p>
    <w:p w14:paraId="37C6AB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otto.schwerer@aon.at</w:t>
      </w:r>
    </w:p>
    <w:p w14:paraId="5BABF20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pikulina@expd.vniief.ru</w:t>
      </w:r>
    </w:p>
    <w:p w14:paraId="6E6FF60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pritychenko@bnl.gov</w:t>
      </w:r>
    </w:p>
    <w:p w14:paraId="583ECA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s.okumura@iaea.org</w:t>
      </w:r>
    </w:p>
    <w:p w14:paraId="7BDD2E6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scyang@kaeri.re.kr</w:t>
      </w:r>
    </w:p>
    <w:p w14:paraId="6F4AEEA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selyankina@expd.vniief.ru</w:t>
      </w:r>
    </w:p>
    <w:p w14:paraId="28B25B9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sonzogni@bnl.gov</w:t>
      </w:r>
    </w:p>
    <w:p w14:paraId="5D71022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stakacs@atomki.mta.hu</w:t>
      </w:r>
    </w:p>
    <w:p w14:paraId="536D736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stanislav.hlavac@savba.sk</w:t>
      </w:r>
    </w:p>
    <w:p w14:paraId="28F033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sv.dunaeva@gmail.com</w:t>
      </w:r>
    </w:p>
    <w:p w14:paraId="2200C2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tada@nucl.sci.hokudai.ac.jp</w:t>
      </w:r>
    </w:p>
    <w:p w14:paraId="1224205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taova@expd.vniief.ru</w:t>
      </w:r>
    </w:p>
    <w:p w14:paraId="0EFA685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tarkanyi@atomki.hu</w:t>
      </w:r>
    </w:p>
    <w:p w14:paraId="378212F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v.devi@iaea.org</w:t>
      </w:r>
    </w:p>
    <w:p w14:paraId="141F935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v.zerkin@iaea.org</w:t>
      </w:r>
    </w:p>
    <w:p w14:paraId="1A64F84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vidyathakur@yahoo.co.in</w:t>
      </w:r>
    </w:p>
    <w:p w14:paraId="2E959D0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vsemkova@inrne.bas.bg</w:t>
      </w:r>
    </w:p>
    <w:p w14:paraId="3CB6CCB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vvvarlamov@gmail.com</w:t>
      </w:r>
    </w:p>
    <w:p w14:paraId="4BD8963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yolee@kaeri.re.kr</w:t>
      </w:r>
    </w:p>
    <w:p w14:paraId="4EBB780E" w14:textId="4F08BBD6" w:rsidR="000F0992" w:rsidRPr="000F0992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zholdybayev@inp.kz</w:t>
      </w:r>
    </w:p>
    <w:p w14:paraId="3374E78F" w14:textId="77777777" w:rsidR="00DA06BE" w:rsidRDefault="00DA06BE" w:rsidP="003761DC">
      <w:pPr>
        <w:jc w:val="both"/>
        <w:rPr>
          <w:bCs/>
          <w:sz w:val="24"/>
          <w:szCs w:val="24"/>
          <w:lang w:val="en-GB" w:eastAsia="ja-JP"/>
        </w:rPr>
      </w:pPr>
    </w:p>
    <w:p w14:paraId="638E909A" w14:textId="3DA664C6" w:rsidR="00DA06BE" w:rsidRPr="00C45E6D" w:rsidRDefault="00DA06BE" w:rsidP="003761DC">
      <w:pPr>
        <w:jc w:val="both"/>
        <w:rPr>
          <w:bCs/>
          <w:sz w:val="24"/>
          <w:szCs w:val="24"/>
          <w:lang w:val="en-GB" w:eastAsia="ja-JP"/>
        </w:rPr>
        <w:sectPr w:rsidR="00DA06BE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81AABD9" w14:textId="7C33E45E" w:rsidR="008C75BC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p w14:paraId="3E62738B" w14:textId="36156181" w:rsidR="00C040FE" w:rsidRPr="00C45E6D" w:rsidRDefault="00C040FE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C040FE" w:rsidRPr="00C45E6D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129E" w14:textId="77777777" w:rsidR="00953A14" w:rsidRDefault="00953A14">
      <w:r>
        <w:separator/>
      </w:r>
    </w:p>
  </w:endnote>
  <w:endnote w:type="continuationSeparator" w:id="0">
    <w:p w14:paraId="39892A22" w14:textId="77777777" w:rsidR="00953A14" w:rsidRDefault="0095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4A9B" w14:textId="77777777" w:rsidR="00953A14" w:rsidRDefault="00953A14">
      <w:r>
        <w:separator/>
      </w:r>
    </w:p>
  </w:footnote>
  <w:footnote w:type="continuationSeparator" w:id="0">
    <w:p w14:paraId="1AAD909C" w14:textId="77777777" w:rsidR="00953A14" w:rsidRDefault="0095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8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7"/>
  </w:num>
  <w:num w:numId="5">
    <w:abstractNumId w:val="7"/>
  </w:num>
  <w:num w:numId="6">
    <w:abstractNumId w:val="16"/>
  </w:num>
  <w:num w:numId="7">
    <w:abstractNumId w:val="19"/>
  </w:num>
  <w:num w:numId="8">
    <w:abstractNumId w:val="2"/>
  </w:num>
  <w:num w:numId="9">
    <w:abstractNumId w:val="12"/>
  </w:num>
  <w:num w:numId="10">
    <w:abstractNumId w:val="6"/>
  </w:num>
  <w:num w:numId="11">
    <w:abstractNumId w:val="1"/>
  </w:num>
  <w:num w:numId="12">
    <w:abstractNumId w:val="20"/>
  </w:num>
  <w:num w:numId="13">
    <w:abstractNumId w:val="5"/>
  </w:num>
  <w:num w:numId="14">
    <w:abstractNumId w:val="9"/>
  </w:num>
  <w:num w:numId="15">
    <w:abstractNumId w:val="21"/>
  </w:num>
  <w:num w:numId="16">
    <w:abstractNumId w:val="18"/>
  </w:num>
  <w:num w:numId="17">
    <w:abstractNumId w:val="15"/>
  </w:num>
  <w:num w:numId="18">
    <w:abstractNumId w:val="14"/>
  </w:num>
  <w:num w:numId="19">
    <w:abstractNumId w:val="0"/>
  </w:num>
  <w:num w:numId="20">
    <w:abstractNumId w:val="13"/>
  </w:num>
  <w:num w:numId="21">
    <w:abstractNumId w:val="22"/>
  </w:num>
  <w:num w:numId="22">
    <w:abstractNumId w:val="3"/>
  </w:num>
  <w:num w:numId="2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4BE"/>
    <w:rsid w:val="00000D64"/>
    <w:rsid w:val="00001AB3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17302"/>
    <w:rsid w:val="00020147"/>
    <w:rsid w:val="00021E0C"/>
    <w:rsid w:val="0002251F"/>
    <w:rsid w:val="00024095"/>
    <w:rsid w:val="0002413E"/>
    <w:rsid w:val="000243B3"/>
    <w:rsid w:val="000246BB"/>
    <w:rsid w:val="0002492B"/>
    <w:rsid w:val="00024AD7"/>
    <w:rsid w:val="00025608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3CCC"/>
    <w:rsid w:val="00054281"/>
    <w:rsid w:val="0005483B"/>
    <w:rsid w:val="00055382"/>
    <w:rsid w:val="00055AFE"/>
    <w:rsid w:val="00055F9F"/>
    <w:rsid w:val="0005793A"/>
    <w:rsid w:val="00057D0D"/>
    <w:rsid w:val="00057D80"/>
    <w:rsid w:val="00060471"/>
    <w:rsid w:val="00061311"/>
    <w:rsid w:val="00062172"/>
    <w:rsid w:val="00062371"/>
    <w:rsid w:val="00064334"/>
    <w:rsid w:val="000645E6"/>
    <w:rsid w:val="00065936"/>
    <w:rsid w:val="00065A74"/>
    <w:rsid w:val="0006604A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5903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93F"/>
    <w:rsid w:val="00095AA3"/>
    <w:rsid w:val="000A1233"/>
    <w:rsid w:val="000A1A62"/>
    <w:rsid w:val="000A1B44"/>
    <w:rsid w:val="000A2EDC"/>
    <w:rsid w:val="000A379B"/>
    <w:rsid w:val="000A5A9C"/>
    <w:rsid w:val="000A69B9"/>
    <w:rsid w:val="000A7AC8"/>
    <w:rsid w:val="000B1581"/>
    <w:rsid w:val="000B1EAF"/>
    <w:rsid w:val="000B3EA6"/>
    <w:rsid w:val="000B4F5D"/>
    <w:rsid w:val="000B5544"/>
    <w:rsid w:val="000B6089"/>
    <w:rsid w:val="000B61F5"/>
    <w:rsid w:val="000B7894"/>
    <w:rsid w:val="000C0047"/>
    <w:rsid w:val="000C0A44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252"/>
    <w:rsid w:val="000C7978"/>
    <w:rsid w:val="000C7B21"/>
    <w:rsid w:val="000C7C3E"/>
    <w:rsid w:val="000D049B"/>
    <w:rsid w:val="000D0AB9"/>
    <w:rsid w:val="000D113A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F44"/>
    <w:rsid w:val="000E5675"/>
    <w:rsid w:val="000E5A85"/>
    <w:rsid w:val="000E637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4532"/>
    <w:rsid w:val="000F46D6"/>
    <w:rsid w:val="000F6A18"/>
    <w:rsid w:val="000F6B11"/>
    <w:rsid w:val="000F6B2B"/>
    <w:rsid w:val="001003EF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142"/>
    <w:rsid w:val="00107628"/>
    <w:rsid w:val="001118B1"/>
    <w:rsid w:val="001119D8"/>
    <w:rsid w:val="00111C3A"/>
    <w:rsid w:val="00113225"/>
    <w:rsid w:val="00113CCA"/>
    <w:rsid w:val="00114180"/>
    <w:rsid w:val="001148BB"/>
    <w:rsid w:val="00114B98"/>
    <w:rsid w:val="0011504C"/>
    <w:rsid w:val="001161A8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1CDC"/>
    <w:rsid w:val="001230ED"/>
    <w:rsid w:val="00123140"/>
    <w:rsid w:val="001231A6"/>
    <w:rsid w:val="00123C68"/>
    <w:rsid w:val="00123CEE"/>
    <w:rsid w:val="001245CA"/>
    <w:rsid w:val="001253F3"/>
    <w:rsid w:val="0012628C"/>
    <w:rsid w:val="0013050E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04F5"/>
    <w:rsid w:val="001530EF"/>
    <w:rsid w:val="00154D11"/>
    <w:rsid w:val="00155CFF"/>
    <w:rsid w:val="001569AC"/>
    <w:rsid w:val="001571C3"/>
    <w:rsid w:val="001578B2"/>
    <w:rsid w:val="001579F3"/>
    <w:rsid w:val="00157DB8"/>
    <w:rsid w:val="00161433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62E6"/>
    <w:rsid w:val="00177693"/>
    <w:rsid w:val="00180479"/>
    <w:rsid w:val="0018085C"/>
    <w:rsid w:val="00182A50"/>
    <w:rsid w:val="00182AE3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0730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92"/>
    <w:rsid w:val="001C6AB6"/>
    <w:rsid w:val="001C6D3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403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610C"/>
    <w:rsid w:val="001E7ADE"/>
    <w:rsid w:val="001F0CD5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351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37E59"/>
    <w:rsid w:val="002421DB"/>
    <w:rsid w:val="00242474"/>
    <w:rsid w:val="00242DB4"/>
    <w:rsid w:val="00244AEC"/>
    <w:rsid w:val="00244C6C"/>
    <w:rsid w:val="00244E78"/>
    <w:rsid w:val="00246FA4"/>
    <w:rsid w:val="00250FCA"/>
    <w:rsid w:val="002514AC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07EF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2910"/>
    <w:rsid w:val="0027305A"/>
    <w:rsid w:val="00273174"/>
    <w:rsid w:val="00273D4D"/>
    <w:rsid w:val="0027566F"/>
    <w:rsid w:val="0027587D"/>
    <w:rsid w:val="002760D6"/>
    <w:rsid w:val="00277066"/>
    <w:rsid w:val="00277283"/>
    <w:rsid w:val="00277425"/>
    <w:rsid w:val="002805E5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7117"/>
    <w:rsid w:val="00287C3C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926"/>
    <w:rsid w:val="00293079"/>
    <w:rsid w:val="00293080"/>
    <w:rsid w:val="002936E4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2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4E9"/>
    <w:rsid w:val="002B6BD1"/>
    <w:rsid w:val="002B772A"/>
    <w:rsid w:val="002C040B"/>
    <w:rsid w:val="002C0996"/>
    <w:rsid w:val="002C0A41"/>
    <w:rsid w:val="002C1278"/>
    <w:rsid w:val="002C1338"/>
    <w:rsid w:val="002C260A"/>
    <w:rsid w:val="002C3B4D"/>
    <w:rsid w:val="002C42BA"/>
    <w:rsid w:val="002C55D4"/>
    <w:rsid w:val="002C5683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E002B"/>
    <w:rsid w:val="002E0C12"/>
    <w:rsid w:val="002E1BAC"/>
    <w:rsid w:val="002E2B69"/>
    <w:rsid w:val="002E3ADB"/>
    <w:rsid w:val="002E3CD4"/>
    <w:rsid w:val="002E49D7"/>
    <w:rsid w:val="002E7EC6"/>
    <w:rsid w:val="002E7F4C"/>
    <w:rsid w:val="002F012E"/>
    <w:rsid w:val="002F07A2"/>
    <w:rsid w:val="002F1A89"/>
    <w:rsid w:val="002F2ADD"/>
    <w:rsid w:val="002F43FF"/>
    <w:rsid w:val="002F4CF4"/>
    <w:rsid w:val="002F5437"/>
    <w:rsid w:val="002F5592"/>
    <w:rsid w:val="002F5838"/>
    <w:rsid w:val="002F5E3B"/>
    <w:rsid w:val="002F7137"/>
    <w:rsid w:val="0030073A"/>
    <w:rsid w:val="00301298"/>
    <w:rsid w:val="00301C72"/>
    <w:rsid w:val="003030B4"/>
    <w:rsid w:val="00303ECE"/>
    <w:rsid w:val="003041D7"/>
    <w:rsid w:val="0030469F"/>
    <w:rsid w:val="00305209"/>
    <w:rsid w:val="00305D6B"/>
    <w:rsid w:val="0030662C"/>
    <w:rsid w:val="00307CAE"/>
    <w:rsid w:val="00307E3A"/>
    <w:rsid w:val="00310670"/>
    <w:rsid w:val="00310FBA"/>
    <w:rsid w:val="003112B6"/>
    <w:rsid w:val="00311D9C"/>
    <w:rsid w:val="00313B36"/>
    <w:rsid w:val="003148C5"/>
    <w:rsid w:val="00315F5C"/>
    <w:rsid w:val="00315F8B"/>
    <w:rsid w:val="0031601A"/>
    <w:rsid w:val="00316527"/>
    <w:rsid w:val="00317F71"/>
    <w:rsid w:val="00320637"/>
    <w:rsid w:val="00320778"/>
    <w:rsid w:val="0032098E"/>
    <w:rsid w:val="00322FA7"/>
    <w:rsid w:val="0032378D"/>
    <w:rsid w:val="00324516"/>
    <w:rsid w:val="00324667"/>
    <w:rsid w:val="003273EA"/>
    <w:rsid w:val="003277D9"/>
    <w:rsid w:val="00327928"/>
    <w:rsid w:val="00327F82"/>
    <w:rsid w:val="00330702"/>
    <w:rsid w:val="00330FAF"/>
    <w:rsid w:val="00331AEA"/>
    <w:rsid w:val="00331BF9"/>
    <w:rsid w:val="00333214"/>
    <w:rsid w:val="00333E36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A68"/>
    <w:rsid w:val="00346238"/>
    <w:rsid w:val="0034655C"/>
    <w:rsid w:val="00350113"/>
    <w:rsid w:val="00350AAD"/>
    <w:rsid w:val="00351527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41A5"/>
    <w:rsid w:val="0036437B"/>
    <w:rsid w:val="00365101"/>
    <w:rsid w:val="00365CB7"/>
    <w:rsid w:val="003665E8"/>
    <w:rsid w:val="00366793"/>
    <w:rsid w:val="00371729"/>
    <w:rsid w:val="00371A91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EB8"/>
    <w:rsid w:val="00383693"/>
    <w:rsid w:val="0038396F"/>
    <w:rsid w:val="00385A7C"/>
    <w:rsid w:val="00386A5A"/>
    <w:rsid w:val="00390AC0"/>
    <w:rsid w:val="00390F61"/>
    <w:rsid w:val="00391460"/>
    <w:rsid w:val="0039187A"/>
    <w:rsid w:val="003918CB"/>
    <w:rsid w:val="0039287B"/>
    <w:rsid w:val="00392AAC"/>
    <w:rsid w:val="00392D66"/>
    <w:rsid w:val="00393C48"/>
    <w:rsid w:val="003953E9"/>
    <w:rsid w:val="00395640"/>
    <w:rsid w:val="00395FFF"/>
    <w:rsid w:val="00396272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0E7"/>
    <w:rsid w:val="003C18CC"/>
    <w:rsid w:val="003C2216"/>
    <w:rsid w:val="003C2DA3"/>
    <w:rsid w:val="003C3E77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E79CA"/>
    <w:rsid w:val="003F04E3"/>
    <w:rsid w:val="003F1BE0"/>
    <w:rsid w:val="003F2C43"/>
    <w:rsid w:val="003F2CFA"/>
    <w:rsid w:val="003F2E75"/>
    <w:rsid w:val="003F3E80"/>
    <w:rsid w:val="003F50ED"/>
    <w:rsid w:val="003F59F1"/>
    <w:rsid w:val="003F5CE0"/>
    <w:rsid w:val="003F648E"/>
    <w:rsid w:val="003F7185"/>
    <w:rsid w:val="003F7476"/>
    <w:rsid w:val="004008FE"/>
    <w:rsid w:val="00400C16"/>
    <w:rsid w:val="00401667"/>
    <w:rsid w:val="004016C8"/>
    <w:rsid w:val="0040283C"/>
    <w:rsid w:val="00402C4E"/>
    <w:rsid w:val="00403734"/>
    <w:rsid w:val="0040448D"/>
    <w:rsid w:val="004046C6"/>
    <w:rsid w:val="004051D4"/>
    <w:rsid w:val="00407532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14B3"/>
    <w:rsid w:val="00421ABD"/>
    <w:rsid w:val="00421FB6"/>
    <w:rsid w:val="004226B6"/>
    <w:rsid w:val="00422C1C"/>
    <w:rsid w:val="00422DAC"/>
    <w:rsid w:val="0042370B"/>
    <w:rsid w:val="0042508C"/>
    <w:rsid w:val="00426A79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B91"/>
    <w:rsid w:val="00432C27"/>
    <w:rsid w:val="00434538"/>
    <w:rsid w:val="00434EF2"/>
    <w:rsid w:val="00434F88"/>
    <w:rsid w:val="00436258"/>
    <w:rsid w:val="004370E0"/>
    <w:rsid w:val="00437532"/>
    <w:rsid w:val="00440440"/>
    <w:rsid w:val="00441FA5"/>
    <w:rsid w:val="0044307E"/>
    <w:rsid w:val="00443736"/>
    <w:rsid w:val="004459CE"/>
    <w:rsid w:val="00445A85"/>
    <w:rsid w:val="0044620C"/>
    <w:rsid w:val="00446A1D"/>
    <w:rsid w:val="00447F32"/>
    <w:rsid w:val="00450346"/>
    <w:rsid w:val="00453095"/>
    <w:rsid w:val="00453599"/>
    <w:rsid w:val="00453D4C"/>
    <w:rsid w:val="00454E5E"/>
    <w:rsid w:val="00455D14"/>
    <w:rsid w:val="00460D0B"/>
    <w:rsid w:val="004615AD"/>
    <w:rsid w:val="00462498"/>
    <w:rsid w:val="00462FF0"/>
    <w:rsid w:val="004633B6"/>
    <w:rsid w:val="004650B3"/>
    <w:rsid w:val="00466529"/>
    <w:rsid w:val="00466F5D"/>
    <w:rsid w:val="0046706F"/>
    <w:rsid w:val="00470317"/>
    <w:rsid w:val="00472A69"/>
    <w:rsid w:val="0047303B"/>
    <w:rsid w:val="004759C6"/>
    <w:rsid w:val="00475B5A"/>
    <w:rsid w:val="00475F34"/>
    <w:rsid w:val="00477554"/>
    <w:rsid w:val="00477A29"/>
    <w:rsid w:val="00477C42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3B27"/>
    <w:rsid w:val="004B415C"/>
    <w:rsid w:val="004B460F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6EAF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1A1D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2DB6"/>
    <w:rsid w:val="004F3273"/>
    <w:rsid w:val="004F3C7F"/>
    <w:rsid w:val="004F4C37"/>
    <w:rsid w:val="004F53D8"/>
    <w:rsid w:val="004F64F3"/>
    <w:rsid w:val="004F6889"/>
    <w:rsid w:val="004F75EE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9EB"/>
    <w:rsid w:val="00520B50"/>
    <w:rsid w:val="00520C73"/>
    <w:rsid w:val="0052209B"/>
    <w:rsid w:val="005225E3"/>
    <w:rsid w:val="00522D0A"/>
    <w:rsid w:val="00522F9F"/>
    <w:rsid w:val="005230AF"/>
    <w:rsid w:val="00524E28"/>
    <w:rsid w:val="00527328"/>
    <w:rsid w:val="00530909"/>
    <w:rsid w:val="00530FC0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50063"/>
    <w:rsid w:val="005508EF"/>
    <w:rsid w:val="00550959"/>
    <w:rsid w:val="00550A78"/>
    <w:rsid w:val="0055102E"/>
    <w:rsid w:val="00552B09"/>
    <w:rsid w:val="0055315C"/>
    <w:rsid w:val="0055376E"/>
    <w:rsid w:val="00554D2D"/>
    <w:rsid w:val="00554F37"/>
    <w:rsid w:val="005557A5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0F9C"/>
    <w:rsid w:val="0057110F"/>
    <w:rsid w:val="00571BF5"/>
    <w:rsid w:val="0057287E"/>
    <w:rsid w:val="005729BC"/>
    <w:rsid w:val="00573E65"/>
    <w:rsid w:val="0057652A"/>
    <w:rsid w:val="00580343"/>
    <w:rsid w:val="00580E90"/>
    <w:rsid w:val="00580F7B"/>
    <w:rsid w:val="0058201D"/>
    <w:rsid w:val="00582C41"/>
    <w:rsid w:val="00584610"/>
    <w:rsid w:val="00584BA4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C6"/>
    <w:rsid w:val="005C3FC5"/>
    <w:rsid w:val="005C477B"/>
    <w:rsid w:val="005C55D8"/>
    <w:rsid w:val="005C639B"/>
    <w:rsid w:val="005C71AB"/>
    <w:rsid w:val="005C71D9"/>
    <w:rsid w:val="005C7C0F"/>
    <w:rsid w:val="005D02E4"/>
    <w:rsid w:val="005D0AB4"/>
    <w:rsid w:val="005D2CE5"/>
    <w:rsid w:val="005D3331"/>
    <w:rsid w:val="005D4092"/>
    <w:rsid w:val="005D47AF"/>
    <w:rsid w:val="005D58DC"/>
    <w:rsid w:val="005D62A7"/>
    <w:rsid w:val="005E01D9"/>
    <w:rsid w:val="005E0DF3"/>
    <w:rsid w:val="005E1C35"/>
    <w:rsid w:val="005E26D8"/>
    <w:rsid w:val="005E355B"/>
    <w:rsid w:val="005E4AEF"/>
    <w:rsid w:val="005E507A"/>
    <w:rsid w:val="005E55A9"/>
    <w:rsid w:val="005E60EE"/>
    <w:rsid w:val="005E63D8"/>
    <w:rsid w:val="005E69E7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3A77"/>
    <w:rsid w:val="005F3D78"/>
    <w:rsid w:val="005F3DD3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4C48"/>
    <w:rsid w:val="00617723"/>
    <w:rsid w:val="006179C2"/>
    <w:rsid w:val="0062032F"/>
    <w:rsid w:val="00620EC6"/>
    <w:rsid w:val="00624E3C"/>
    <w:rsid w:val="0062693B"/>
    <w:rsid w:val="00626A77"/>
    <w:rsid w:val="00626BFB"/>
    <w:rsid w:val="00626CD4"/>
    <w:rsid w:val="0062733C"/>
    <w:rsid w:val="00630A60"/>
    <w:rsid w:val="00630E29"/>
    <w:rsid w:val="006318DB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47DD1"/>
    <w:rsid w:val="006500B5"/>
    <w:rsid w:val="00650F1F"/>
    <w:rsid w:val="00651899"/>
    <w:rsid w:val="0065253C"/>
    <w:rsid w:val="0065309B"/>
    <w:rsid w:val="00654836"/>
    <w:rsid w:val="0065587D"/>
    <w:rsid w:val="00656457"/>
    <w:rsid w:val="006572A6"/>
    <w:rsid w:val="0065760F"/>
    <w:rsid w:val="006578A5"/>
    <w:rsid w:val="006609F3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027"/>
    <w:rsid w:val="00667D17"/>
    <w:rsid w:val="006717C1"/>
    <w:rsid w:val="00671BC7"/>
    <w:rsid w:val="00671CEB"/>
    <w:rsid w:val="00672634"/>
    <w:rsid w:val="0067296F"/>
    <w:rsid w:val="00672FB1"/>
    <w:rsid w:val="0067379F"/>
    <w:rsid w:val="00673AB3"/>
    <w:rsid w:val="00673F49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B9A"/>
    <w:rsid w:val="006B2D17"/>
    <w:rsid w:val="006B32BF"/>
    <w:rsid w:val="006B35E2"/>
    <w:rsid w:val="006B3AE8"/>
    <w:rsid w:val="006B4705"/>
    <w:rsid w:val="006B4C62"/>
    <w:rsid w:val="006B4FB4"/>
    <w:rsid w:val="006B6212"/>
    <w:rsid w:val="006B78D0"/>
    <w:rsid w:val="006C1C1F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32B"/>
    <w:rsid w:val="006E2BF2"/>
    <w:rsid w:val="006E2F64"/>
    <w:rsid w:val="006E4CAF"/>
    <w:rsid w:val="006E7646"/>
    <w:rsid w:val="006F02C7"/>
    <w:rsid w:val="006F0772"/>
    <w:rsid w:val="006F17BA"/>
    <w:rsid w:val="006F1F7C"/>
    <w:rsid w:val="006F27E3"/>
    <w:rsid w:val="006F3549"/>
    <w:rsid w:val="006F361C"/>
    <w:rsid w:val="006F38B8"/>
    <w:rsid w:val="006F4308"/>
    <w:rsid w:val="006F444B"/>
    <w:rsid w:val="006F4738"/>
    <w:rsid w:val="006F5B02"/>
    <w:rsid w:val="006F6F3C"/>
    <w:rsid w:val="006F7C48"/>
    <w:rsid w:val="006F7FF0"/>
    <w:rsid w:val="00700B7B"/>
    <w:rsid w:val="00700F94"/>
    <w:rsid w:val="00702EF3"/>
    <w:rsid w:val="00702FC5"/>
    <w:rsid w:val="0070339D"/>
    <w:rsid w:val="00704331"/>
    <w:rsid w:val="00705F58"/>
    <w:rsid w:val="007064C4"/>
    <w:rsid w:val="00706B25"/>
    <w:rsid w:val="00707722"/>
    <w:rsid w:val="00707779"/>
    <w:rsid w:val="007079FE"/>
    <w:rsid w:val="00707EA0"/>
    <w:rsid w:val="007120C0"/>
    <w:rsid w:val="00713886"/>
    <w:rsid w:val="0071394E"/>
    <w:rsid w:val="00713AAF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4E38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272A"/>
    <w:rsid w:val="00742D11"/>
    <w:rsid w:val="00742DB8"/>
    <w:rsid w:val="00742E21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6BE3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4E6C"/>
    <w:rsid w:val="00765509"/>
    <w:rsid w:val="007666BE"/>
    <w:rsid w:val="00766733"/>
    <w:rsid w:val="00766D90"/>
    <w:rsid w:val="007679A3"/>
    <w:rsid w:val="00767FD3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3E8E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805"/>
    <w:rsid w:val="007B1A51"/>
    <w:rsid w:val="007B20D5"/>
    <w:rsid w:val="007B2EC5"/>
    <w:rsid w:val="007B47BF"/>
    <w:rsid w:val="007B4913"/>
    <w:rsid w:val="007B4BAC"/>
    <w:rsid w:val="007B50F6"/>
    <w:rsid w:val="007B5A0D"/>
    <w:rsid w:val="007B615C"/>
    <w:rsid w:val="007B6434"/>
    <w:rsid w:val="007B6845"/>
    <w:rsid w:val="007B6F40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EAC"/>
    <w:rsid w:val="007D0671"/>
    <w:rsid w:val="007D1168"/>
    <w:rsid w:val="007D1EC5"/>
    <w:rsid w:val="007D267D"/>
    <w:rsid w:val="007D2CCC"/>
    <w:rsid w:val="007D33F1"/>
    <w:rsid w:val="007D51DA"/>
    <w:rsid w:val="007D614F"/>
    <w:rsid w:val="007D7933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2D6D"/>
    <w:rsid w:val="007F3450"/>
    <w:rsid w:val="007F44C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500"/>
    <w:rsid w:val="00865ACE"/>
    <w:rsid w:val="0086603C"/>
    <w:rsid w:val="00866227"/>
    <w:rsid w:val="008702CD"/>
    <w:rsid w:val="00871079"/>
    <w:rsid w:val="00871B71"/>
    <w:rsid w:val="0087260C"/>
    <w:rsid w:val="008727A1"/>
    <w:rsid w:val="00872DD7"/>
    <w:rsid w:val="0087357E"/>
    <w:rsid w:val="0087596A"/>
    <w:rsid w:val="00875A4A"/>
    <w:rsid w:val="00880899"/>
    <w:rsid w:val="00881145"/>
    <w:rsid w:val="00881FFD"/>
    <w:rsid w:val="0088259F"/>
    <w:rsid w:val="00882B7B"/>
    <w:rsid w:val="0088309D"/>
    <w:rsid w:val="00883B8D"/>
    <w:rsid w:val="008842A5"/>
    <w:rsid w:val="00884871"/>
    <w:rsid w:val="008853B3"/>
    <w:rsid w:val="008857FE"/>
    <w:rsid w:val="00885FAB"/>
    <w:rsid w:val="00886F26"/>
    <w:rsid w:val="0088701A"/>
    <w:rsid w:val="008877D1"/>
    <w:rsid w:val="00887FA5"/>
    <w:rsid w:val="00890639"/>
    <w:rsid w:val="008909E6"/>
    <w:rsid w:val="00892F5C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5418"/>
    <w:rsid w:val="008A7E65"/>
    <w:rsid w:val="008B03A2"/>
    <w:rsid w:val="008B1D2B"/>
    <w:rsid w:val="008B2097"/>
    <w:rsid w:val="008B2EAB"/>
    <w:rsid w:val="008B351B"/>
    <w:rsid w:val="008B45F3"/>
    <w:rsid w:val="008B46F2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5BC"/>
    <w:rsid w:val="008C7EFC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7C39"/>
    <w:rsid w:val="008E084E"/>
    <w:rsid w:val="008E09E4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665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0AA9"/>
    <w:rsid w:val="009221AF"/>
    <w:rsid w:val="0092285A"/>
    <w:rsid w:val="00923302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7728"/>
    <w:rsid w:val="0095344D"/>
    <w:rsid w:val="00953A14"/>
    <w:rsid w:val="00954288"/>
    <w:rsid w:val="00954B00"/>
    <w:rsid w:val="00955436"/>
    <w:rsid w:val="00955483"/>
    <w:rsid w:val="00955684"/>
    <w:rsid w:val="009568FE"/>
    <w:rsid w:val="00960127"/>
    <w:rsid w:val="009607A2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1544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1F70"/>
    <w:rsid w:val="009824DC"/>
    <w:rsid w:val="00982A7E"/>
    <w:rsid w:val="00983776"/>
    <w:rsid w:val="0098439F"/>
    <w:rsid w:val="009844C6"/>
    <w:rsid w:val="00984D10"/>
    <w:rsid w:val="00984F2C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94F"/>
    <w:rsid w:val="009A5327"/>
    <w:rsid w:val="009A585D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71C6"/>
    <w:rsid w:val="009B75E9"/>
    <w:rsid w:val="009B7C4E"/>
    <w:rsid w:val="009C069C"/>
    <w:rsid w:val="009C0C34"/>
    <w:rsid w:val="009C116F"/>
    <w:rsid w:val="009C1305"/>
    <w:rsid w:val="009C2070"/>
    <w:rsid w:val="009C2BBB"/>
    <w:rsid w:val="009C2E9D"/>
    <w:rsid w:val="009C35DA"/>
    <w:rsid w:val="009C36DC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BE2"/>
    <w:rsid w:val="009E4BF3"/>
    <w:rsid w:val="009E64EE"/>
    <w:rsid w:val="009E696E"/>
    <w:rsid w:val="009E7305"/>
    <w:rsid w:val="009E77A5"/>
    <w:rsid w:val="009E7E8E"/>
    <w:rsid w:val="009F12CD"/>
    <w:rsid w:val="009F2CD0"/>
    <w:rsid w:val="009F42F1"/>
    <w:rsid w:val="009F4FA6"/>
    <w:rsid w:val="009F6205"/>
    <w:rsid w:val="009F6545"/>
    <w:rsid w:val="009F6766"/>
    <w:rsid w:val="009F7091"/>
    <w:rsid w:val="009F7333"/>
    <w:rsid w:val="009F74D0"/>
    <w:rsid w:val="00A00A9E"/>
    <w:rsid w:val="00A00E0D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55A"/>
    <w:rsid w:val="00A04977"/>
    <w:rsid w:val="00A071F6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5B36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4F59"/>
    <w:rsid w:val="00A45ACA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77F08"/>
    <w:rsid w:val="00A80424"/>
    <w:rsid w:val="00A82D11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97DD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95"/>
    <w:rsid w:val="00AA7959"/>
    <w:rsid w:val="00AA7B6E"/>
    <w:rsid w:val="00AA7CE0"/>
    <w:rsid w:val="00AA7DC3"/>
    <w:rsid w:val="00AB0A51"/>
    <w:rsid w:val="00AB0D9C"/>
    <w:rsid w:val="00AB10E6"/>
    <w:rsid w:val="00AB200F"/>
    <w:rsid w:val="00AB408C"/>
    <w:rsid w:val="00AB40FA"/>
    <w:rsid w:val="00AB4CB6"/>
    <w:rsid w:val="00AB4E87"/>
    <w:rsid w:val="00AB6615"/>
    <w:rsid w:val="00AB6A89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27F6"/>
    <w:rsid w:val="00AD685E"/>
    <w:rsid w:val="00AE0AFB"/>
    <w:rsid w:val="00AE0F03"/>
    <w:rsid w:val="00AE1FE4"/>
    <w:rsid w:val="00AE2BDD"/>
    <w:rsid w:val="00AE2D78"/>
    <w:rsid w:val="00AE2FFA"/>
    <w:rsid w:val="00AE46E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4698"/>
    <w:rsid w:val="00AF5C62"/>
    <w:rsid w:val="00AF7FA9"/>
    <w:rsid w:val="00B008C3"/>
    <w:rsid w:val="00B01277"/>
    <w:rsid w:val="00B02149"/>
    <w:rsid w:val="00B034EF"/>
    <w:rsid w:val="00B03A13"/>
    <w:rsid w:val="00B03F57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9D9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1DEE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16DB"/>
    <w:rsid w:val="00B619A9"/>
    <w:rsid w:val="00B619D8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A75"/>
    <w:rsid w:val="00B80C7E"/>
    <w:rsid w:val="00B81F42"/>
    <w:rsid w:val="00B827B9"/>
    <w:rsid w:val="00B84D43"/>
    <w:rsid w:val="00B85C15"/>
    <w:rsid w:val="00B87E66"/>
    <w:rsid w:val="00B903B2"/>
    <w:rsid w:val="00B90446"/>
    <w:rsid w:val="00B90B38"/>
    <w:rsid w:val="00B91AAE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26D0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2B92"/>
    <w:rsid w:val="00BF45CC"/>
    <w:rsid w:val="00BF4840"/>
    <w:rsid w:val="00BF4C85"/>
    <w:rsid w:val="00BF53A6"/>
    <w:rsid w:val="00BF5C8C"/>
    <w:rsid w:val="00BF6A14"/>
    <w:rsid w:val="00BF6AA1"/>
    <w:rsid w:val="00BF6B32"/>
    <w:rsid w:val="00C01747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3BE"/>
    <w:rsid w:val="00C21910"/>
    <w:rsid w:val="00C21981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0670"/>
    <w:rsid w:val="00C60D1C"/>
    <w:rsid w:val="00C61123"/>
    <w:rsid w:val="00C61D94"/>
    <w:rsid w:val="00C63DC5"/>
    <w:rsid w:val="00C6407D"/>
    <w:rsid w:val="00C660EB"/>
    <w:rsid w:val="00C66F6A"/>
    <w:rsid w:val="00C66FF2"/>
    <w:rsid w:val="00C67DDA"/>
    <w:rsid w:val="00C67F9D"/>
    <w:rsid w:val="00C708D0"/>
    <w:rsid w:val="00C7169B"/>
    <w:rsid w:val="00C71DE7"/>
    <w:rsid w:val="00C72A07"/>
    <w:rsid w:val="00C73209"/>
    <w:rsid w:val="00C7355B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25A7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613"/>
    <w:rsid w:val="00CA2CED"/>
    <w:rsid w:val="00CA50C9"/>
    <w:rsid w:val="00CA5286"/>
    <w:rsid w:val="00CA71B7"/>
    <w:rsid w:val="00CA74FE"/>
    <w:rsid w:val="00CB03EA"/>
    <w:rsid w:val="00CB0418"/>
    <w:rsid w:val="00CB10B7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067B"/>
    <w:rsid w:val="00CC09F8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42E"/>
    <w:rsid w:val="00CD2C95"/>
    <w:rsid w:val="00CD3DAE"/>
    <w:rsid w:val="00CD4948"/>
    <w:rsid w:val="00CD4B43"/>
    <w:rsid w:val="00CD588F"/>
    <w:rsid w:val="00CD634D"/>
    <w:rsid w:val="00CD7244"/>
    <w:rsid w:val="00CD7531"/>
    <w:rsid w:val="00CD7978"/>
    <w:rsid w:val="00CE026F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F0454"/>
    <w:rsid w:val="00CF0FFE"/>
    <w:rsid w:val="00CF1312"/>
    <w:rsid w:val="00CF2821"/>
    <w:rsid w:val="00CF2D3B"/>
    <w:rsid w:val="00CF2D94"/>
    <w:rsid w:val="00CF5E30"/>
    <w:rsid w:val="00CF5ED5"/>
    <w:rsid w:val="00CF64E9"/>
    <w:rsid w:val="00CF77A6"/>
    <w:rsid w:val="00CF7DDA"/>
    <w:rsid w:val="00D00252"/>
    <w:rsid w:val="00D00D82"/>
    <w:rsid w:val="00D012D8"/>
    <w:rsid w:val="00D016C5"/>
    <w:rsid w:val="00D03479"/>
    <w:rsid w:val="00D03975"/>
    <w:rsid w:val="00D039E0"/>
    <w:rsid w:val="00D04AA9"/>
    <w:rsid w:val="00D04F9B"/>
    <w:rsid w:val="00D05542"/>
    <w:rsid w:val="00D06352"/>
    <w:rsid w:val="00D0643E"/>
    <w:rsid w:val="00D06A3B"/>
    <w:rsid w:val="00D1032B"/>
    <w:rsid w:val="00D12587"/>
    <w:rsid w:val="00D12B33"/>
    <w:rsid w:val="00D130FE"/>
    <w:rsid w:val="00D1318C"/>
    <w:rsid w:val="00D13E2F"/>
    <w:rsid w:val="00D15F12"/>
    <w:rsid w:val="00D15FB2"/>
    <w:rsid w:val="00D16D86"/>
    <w:rsid w:val="00D178C8"/>
    <w:rsid w:val="00D17DBD"/>
    <w:rsid w:val="00D205AA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5FDE"/>
    <w:rsid w:val="00D564AB"/>
    <w:rsid w:val="00D570E4"/>
    <w:rsid w:val="00D570EF"/>
    <w:rsid w:val="00D576BF"/>
    <w:rsid w:val="00D57720"/>
    <w:rsid w:val="00D60E2A"/>
    <w:rsid w:val="00D63366"/>
    <w:rsid w:val="00D6345E"/>
    <w:rsid w:val="00D64400"/>
    <w:rsid w:val="00D64560"/>
    <w:rsid w:val="00D6459C"/>
    <w:rsid w:val="00D645F7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006"/>
    <w:rsid w:val="00D82AEA"/>
    <w:rsid w:val="00D83612"/>
    <w:rsid w:val="00D8425C"/>
    <w:rsid w:val="00D84CAB"/>
    <w:rsid w:val="00D8602E"/>
    <w:rsid w:val="00D87177"/>
    <w:rsid w:val="00D878C3"/>
    <w:rsid w:val="00D87912"/>
    <w:rsid w:val="00D90AB4"/>
    <w:rsid w:val="00D90BB1"/>
    <w:rsid w:val="00D91D3B"/>
    <w:rsid w:val="00D9294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5852"/>
    <w:rsid w:val="00DA634E"/>
    <w:rsid w:val="00DA7417"/>
    <w:rsid w:val="00DA78B4"/>
    <w:rsid w:val="00DA7F6C"/>
    <w:rsid w:val="00DB0268"/>
    <w:rsid w:val="00DB0E10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3D8"/>
    <w:rsid w:val="00DC07D4"/>
    <w:rsid w:val="00DC1DCA"/>
    <w:rsid w:val="00DC24D3"/>
    <w:rsid w:val="00DC2B75"/>
    <w:rsid w:val="00DC2BA4"/>
    <w:rsid w:val="00DC2BE8"/>
    <w:rsid w:val="00DC4409"/>
    <w:rsid w:val="00DC504B"/>
    <w:rsid w:val="00DC6B30"/>
    <w:rsid w:val="00DC6C2E"/>
    <w:rsid w:val="00DD0530"/>
    <w:rsid w:val="00DD2313"/>
    <w:rsid w:val="00DD3F18"/>
    <w:rsid w:val="00DD428D"/>
    <w:rsid w:val="00DD4536"/>
    <w:rsid w:val="00DD620F"/>
    <w:rsid w:val="00DD638E"/>
    <w:rsid w:val="00DD7479"/>
    <w:rsid w:val="00DE04EB"/>
    <w:rsid w:val="00DE1628"/>
    <w:rsid w:val="00DE241F"/>
    <w:rsid w:val="00DE24DE"/>
    <w:rsid w:val="00DE2A30"/>
    <w:rsid w:val="00DE48F3"/>
    <w:rsid w:val="00DE59B5"/>
    <w:rsid w:val="00DE5BA0"/>
    <w:rsid w:val="00DE5F2E"/>
    <w:rsid w:val="00DF19D5"/>
    <w:rsid w:val="00DF209D"/>
    <w:rsid w:val="00DF2417"/>
    <w:rsid w:val="00DF31F3"/>
    <w:rsid w:val="00DF3A30"/>
    <w:rsid w:val="00DF3D01"/>
    <w:rsid w:val="00DF3DBD"/>
    <w:rsid w:val="00DF54B5"/>
    <w:rsid w:val="00DF58D1"/>
    <w:rsid w:val="00DF793A"/>
    <w:rsid w:val="00E00A6B"/>
    <w:rsid w:val="00E00C04"/>
    <w:rsid w:val="00E00CC4"/>
    <w:rsid w:val="00E03B9B"/>
    <w:rsid w:val="00E044DD"/>
    <w:rsid w:val="00E0473D"/>
    <w:rsid w:val="00E10725"/>
    <w:rsid w:val="00E10B44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7C3"/>
    <w:rsid w:val="00E24EE3"/>
    <w:rsid w:val="00E2628D"/>
    <w:rsid w:val="00E26D3B"/>
    <w:rsid w:val="00E275C8"/>
    <w:rsid w:val="00E27973"/>
    <w:rsid w:val="00E27E32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446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528D9"/>
    <w:rsid w:val="00E528E4"/>
    <w:rsid w:val="00E548E9"/>
    <w:rsid w:val="00E55133"/>
    <w:rsid w:val="00E56BCD"/>
    <w:rsid w:val="00E6096D"/>
    <w:rsid w:val="00E61CFD"/>
    <w:rsid w:val="00E6225F"/>
    <w:rsid w:val="00E6272C"/>
    <w:rsid w:val="00E63D55"/>
    <w:rsid w:val="00E646D3"/>
    <w:rsid w:val="00E64A39"/>
    <w:rsid w:val="00E65D18"/>
    <w:rsid w:val="00E66ED7"/>
    <w:rsid w:val="00E71300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2B8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B7F42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1E3C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706"/>
    <w:rsid w:val="00EE5D8C"/>
    <w:rsid w:val="00EE5EA4"/>
    <w:rsid w:val="00EE72BF"/>
    <w:rsid w:val="00EF143B"/>
    <w:rsid w:val="00EF1450"/>
    <w:rsid w:val="00EF1845"/>
    <w:rsid w:val="00EF1FE0"/>
    <w:rsid w:val="00EF223E"/>
    <w:rsid w:val="00EF2EA3"/>
    <w:rsid w:val="00EF3C37"/>
    <w:rsid w:val="00EF4838"/>
    <w:rsid w:val="00EF53E8"/>
    <w:rsid w:val="00EF5998"/>
    <w:rsid w:val="00EF64D2"/>
    <w:rsid w:val="00EF6A7C"/>
    <w:rsid w:val="00EF6C5C"/>
    <w:rsid w:val="00EF70C8"/>
    <w:rsid w:val="00EF71F6"/>
    <w:rsid w:val="00F0060C"/>
    <w:rsid w:val="00F008DB"/>
    <w:rsid w:val="00F00969"/>
    <w:rsid w:val="00F01769"/>
    <w:rsid w:val="00F01B17"/>
    <w:rsid w:val="00F029C3"/>
    <w:rsid w:val="00F03C2C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BBF"/>
    <w:rsid w:val="00F11E79"/>
    <w:rsid w:val="00F13210"/>
    <w:rsid w:val="00F1502B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2F45"/>
    <w:rsid w:val="00F237F4"/>
    <w:rsid w:val="00F23BB0"/>
    <w:rsid w:val="00F23C87"/>
    <w:rsid w:val="00F25E3A"/>
    <w:rsid w:val="00F27257"/>
    <w:rsid w:val="00F27524"/>
    <w:rsid w:val="00F27A38"/>
    <w:rsid w:val="00F3023B"/>
    <w:rsid w:val="00F3082D"/>
    <w:rsid w:val="00F30957"/>
    <w:rsid w:val="00F30C20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4DC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541B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749"/>
    <w:rsid w:val="00F717B3"/>
    <w:rsid w:val="00F717F3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541"/>
    <w:rsid w:val="00F772DD"/>
    <w:rsid w:val="00F77368"/>
    <w:rsid w:val="00F77B20"/>
    <w:rsid w:val="00F77E4E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530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979E3"/>
    <w:rsid w:val="00FA0548"/>
    <w:rsid w:val="00FA3823"/>
    <w:rsid w:val="00FA3EAC"/>
    <w:rsid w:val="00FA5EDD"/>
    <w:rsid w:val="00FA6595"/>
    <w:rsid w:val="00FA6D21"/>
    <w:rsid w:val="00FA74AA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91F"/>
    <w:rsid w:val="00FC5CC8"/>
    <w:rsid w:val="00FC6C6E"/>
    <w:rsid w:val="00FC6D8B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0A86"/>
    <w:rsid w:val="00FE16EE"/>
    <w:rsid w:val="00FE18F4"/>
    <w:rsid w:val="00FE1A28"/>
    <w:rsid w:val="00FE1E64"/>
    <w:rsid w:val="00FE1F50"/>
    <w:rsid w:val="00FE20AA"/>
    <w:rsid w:val="00FE2851"/>
    <w:rsid w:val="00FE3A31"/>
    <w:rsid w:val="00FE4086"/>
    <w:rsid w:val="00FE4488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4116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228</cp:revision>
  <cp:lastPrinted>2013-11-13T17:33:00Z</cp:lastPrinted>
  <dcterms:created xsi:type="dcterms:W3CDTF">2022-01-31T16:59:00Z</dcterms:created>
  <dcterms:modified xsi:type="dcterms:W3CDTF">2022-05-03T06:08:00Z</dcterms:modified>
</cp:coreProperties>
</file>