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CC718C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PROGRAM DICTIN (Renamed from DICTION to eliminate conflict with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UNIX diction command - 12/22/02)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==============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81-1 (SEPTEMBER 1981)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82-1 (JANUARY 1982)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83-1 (JANUARY 1983)  *KEEP ORIGINAL MOD. NUMBER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*NEW, MORE COMPATIBLE I/O UNITS.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84-1 (S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EPTEMBER 1984)*UPDATED TO HANDLE ENDF/B-VI FORMAT.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(PROGRAM WILL NOW WORK ON ALL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VERSIONS OF THE ENDF/B FORMAT).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85-1 (AUGUST 1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985)   *FORTRAN-77/H VERSION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86-1 (JANUARY 1986)  *MAT ORDER CHECK.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*IF NO HOLLERITH SECTION COPY MAT.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88-1 (JULY 1988)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*OPTION...INTERNALLY DEFINE ALL I/O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FILE NAMES (SEE, SUBROUTINE FILEIO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FOR DETAILS).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*IMPROV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ED BASED ON USER COMMENTS.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89-1 (JANUARY 1989)  *PSYCHOANALYZED BY PROGRAM FREUD TO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INSURE PROGRAM WILL NOT DO ANYTHING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CRAZY.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*IMPROVED BASED ON USER COMMENTS.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*ADDED LIVERMORE CIVIC COMPILER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CONVENTIONS.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*UPDATED TO USE NEW PROGRAM CONVERT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KEYWORDS.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92-1 (JANUARY 1992)  *UPDATED BASED ON USER COMME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NTS.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*UP TO 6000 SECTIONS PER TAPE.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*CHANGED DEFAULT MOD NUMBER FOR NEW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SECTIONS FROM 0 TO 1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94-1 (JANUARY 1994)  *VARIABLE ENDF/B DATA FILENAMES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TO ALLOW ACCESS TO FILE STRUCTURES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(WARNING - INPUT PARAMETER FORMAT    Dict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HAS BEEN CHANGED)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*CLOSE ALL FILES BEFORE TERMINATING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(SEE, SUBROUTINE ENDIT)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*ADDED FORTRAN SAVE OPTION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*ALL DOUBLE PRECISION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TREATMENT OF ENDF/B I/O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*IMPROVED OUTPUT PRECISION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FLOATING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*UPDATED TEST FOR ENDF/B FORMAT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USER FEEDBACK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2000-1 (FEBRUARY 2000)*GENERAL IMPROVEMENTS BASED ON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2002-1 (MAY 2002)     *O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PTIONAL INPUT PARAMETERS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*RENAMED dictin TO ELIMINATE CONFLICT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WITH UNIX diction COMMAND.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*ADDED DO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CUMENTATION LINE TO COMMENTS.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2004-1 (JAN. 2004)    *GENERAL UPDATE BASED ON USER FEEDBACK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*UP TO 100,000 SECTIONS PER TAPE.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2007-1 (JAN. 2007)    *CHECKED AGAINST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ALL ENDF/B-VII.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*UP TO 500,000 SECTIONS PER TAPE.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2007-2 (DEC. 2007)    *72 CHARACTER FILE NAMES.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2010-1 (Apr. 2010)    *General update based o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n user feedback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2012-1 (Aug. 2012)    *Added CODENAME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stops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2015-1 (Jan. 2015)    *Corrected END = it was saying ERROR.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*Replaced ALL 3 way IF Statements.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2015-2 (Mar. 2015)    *Corrected Seqence Numbers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1) Restart at 1 for each MAT/MF/MT.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2) 99999 on section end, MT=0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3)     0 on MF = 0                    Dicti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lastRenderedPageBreak/>
        <w:t xml:space="preserve">      VERS. 2017-1 (May  2017)    *Updated based on user feedback.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VERS. 2018-1 (Jan. 2018)    *Added on-line otput for ALL ENDERROR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2015-2 Acknowledgment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=====================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 thank Jean-Christophe Sublet (UKAEA) for contributing MAC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exe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cutables and Bojan Zefran (IJS, Slovenia) for contributing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LINUX (32 or 64 bit) executables. And most of all I must thank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Andrej Trkov (NDS, IAEA) for overseeing the entire PREPRO project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at IAEA, V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ienna. This was a truly International team who worked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together to produce PREPRO 2015-2.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OWNED, MAINTAINED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AND DISTRIBUTED BY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INTERNATIONAL ATOMIC ENE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RGY AGENCY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EUROPE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------------------------------------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AUTHORS MESSAGE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THE COMMENTS BELOW SHOULD BE CONSIDERED THE LATEST DOCUMENATION    Dictin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FOR THIS PROGRAM INCLUDING ALL RECENT IMPROVEMENTS. PLEASE READ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ALL OF THESE COMMENTS BEFORE IMPLEMENTATION.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AT THE PRESENT TIME WE ARE ATTEMPTING TO DEVELOP A SET OF COMPUTER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INDEPENDENT PROGRAMS THAT CAN EASILY BE IMPLEMENTED ON ANY ONE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IT W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OULD BE APPECIATED IF YOU WOULD NOTIFY THE AUTHOR OF ANY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COMPILER DIAGNOSTICS, OPERATING PROBLEMS OR SUGGESTIONS ON HOW TO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IMPROVE THIS PROGRAM. HOPEFULLY, IN THIS WAY FUTURE VERSIONS OF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THIS PROGRA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M WILL BE COMPLETELY COMPATIBLE FOR USE ON YOUR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PURPOSE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THIS PROGRAM IS DESIGNED TO CREATE A REACTION INDEX FOR EACH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MATERIAL ON AN ENDF/B FOR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MATTED TAPE AND TO INSERT THIS REACTION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INDEX IN FILE 1, SECTION 451 OF EACH MATERIAL.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IN THE DESCRIPTION THAT FOLLOWS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FOR SIMPLICITY THE ENDF/B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TERMINOLOGY---ENDF/B TAPE---WILL BE USED. IN FACT THE ACTUAL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MEDIUM MAY BE TAPE, CARDS, DISK, OR ANY OTHER MEDIUM.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ENDF/B FORMAT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THIS PROGRAM ONLY USES THE ENDF/B BCD OR CARD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IMAGE FORMAT (AS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OPPOSED TO THE BINARY FORMAT) AND CAN HANDLE DATA IN ANY VERSION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OF THE ENDF/B FORMAT (I.E., ENDF/B-I, II,III, IV, V OR VI FORMAT).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THIS PROGRAM WILL AUTOMATICALLY DETERMINE WHICH VERSION OF THE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ENDF/B FORMAT EACH MAT IS IN AND WILL THEN PROPERLY REPLACE THE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REACTION INDEX FOR EACH MAT. DIFFERENT MATS ON THE SAME TAPE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MAY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EVEN BE IN DIFFERENT VERSIONS OF THE ENDF/B FORMAT.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IT IS ASSUMED THAT THE DATA IS CORRECTLY CODED IN THE ENDF/B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lastRenderedPageBreak/>
        <w:t xml:space="preserve">      FORMAT AND NO ERROR CHECKING IS PERFORMED. IN PARTICULAR IT IS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ASSUMED THAT THE MAT, MF AND MT ON EACH LINE IS CORRECT. SEQUENCE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NUMBERS (COLUMNS 76-80) NEED NOT BE PRESENT ON INPUT, BUT WILL BE  Dictin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CORRECTLY OUTPUT ON ALL LINES.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ENDF/B FORMAT VERSION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---------------------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THE ENDF/B FORMAT CAN BE DETERMINED FROM THE SECOND LINE OF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THE HOLLERITH SECTION (MF=1, MT=451).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ENDF/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B-IV = N1 - LINE COUNT (POSITIVE)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ENDFB/-V  = N1 = N2 =0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ENDF/B-VI = N1 =0, N2= VERSION NUMBER (6 OR MORE)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SECTION SIZE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SINCE THIS PROGRAM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ONLY READS THE DATA ONE LINE AT A TIME THERE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IS NO LIMIT TO THE SIZE OF ANY GIVEN SECTION, E.G. THE TOTAL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CROSS SECTION MAY BE DESCRIBED BY 200,000 DATA POINTS.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NUMBER OF SECTIONS PER TAPE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IT IS ASSUMED THAT THE ENDF/B TAP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E CONTAINS 100,000 OR FEWER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SECTIONS = 100,000 OR FEWER MAT,MF,MT COMBINATIONS. IF THIS LIMIT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IS EXCEEDED THIS PROGRAM WILL TERMINATE EXECUTION. IF NEED BE THIS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LIMIT CAN EASILY BE CHANGED BY CHANGING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THE DIMENSION STATEMENT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BELOW AND RE-DEFINING THE VARIABLE MAXTAB IN THE BELOW DATA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STATEMENT. ALTERNATIVELY THE ENDF/B TAPE MAY BE DIVIDED INTO A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NUMBER SMALLER TAPES EACH CONTAINING 100,000 OR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FEWER SECTIONS.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EACH ENDF/B TAPE CAN THEN RUN THROUGH THIS PROGRAM AND THE OUTPUT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FOR EACH ENDF/B TAPE CAN THEN BE RE-COMBINED (I.E., MERGED BACK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TOGETHER).            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HOLLERITH SECTION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IF ANY MATERIAL DOES NOT INITIALLY CONATIN A SECTION MF=1, MT=451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A WARNING MESSAGE WILL BE PRINTED AND THE MATERIAL WILL BE COPIED.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IF ANY MATERIAL INITIALLY CONTAINS A SECTION MF=1, MT=451 A NEW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REACTION INDEX WILL BE CREATED AND INSERTED. THE INITIAL SECTION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MF=1, MT=451 MAY OR MAY NOT CONTAIN A REACTION INDEX.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IF THE MATERIAL INITIALLY CONTAINS A REACTION INDEX IT WILL BE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USED TO DEFINE THE MOD NUMBER FOR CORRESPONDING SECTIONS IN THE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NEW REACTION INDEX (I.E. IF A SECTION FROM THE ORIGINAL REACTION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INDEX HAS THE SAME MF/MT NUMBERS AS A SECTION IN THE NEW REACTION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INDEX THE MOD NUMBER FROM THE ORIGINAL REACTION INDEX WILL BE USED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IN THE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NEW REACTION INDEX). OTHERWISE THE MOD NUMBER IN THE NEW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REACTION INDEX WILL BE SET EQUAL TO ZERO.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PROGRAM OPERA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TION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THE ENTIRE ENDF/B TAPE IS FIRST READ AND A DICTIONARY ENTRY IS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CREATED FOR EACH SEC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TION OF THE TAPE. THE ENDF/B TAPE IS THEN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REWOUND AND READ A SECOND TIME. DURING THIS SECOND PASS THE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DICTIONARY OF EACH MAT IS REPLACED. THIS VERSION OF DICTIN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DOES NOT USE SCRATCH FILES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AND IS MORE EFFICIENT THAN EARLIER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VERSIONS OF DICTIN.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INPUT LINES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LINE   COLS.  DESCRIPTION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----   -----  -------------------------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-----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1   1-60   ENDF/B INPUT DATA FILENAME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(STANDARD OPTION = ENDFB.IN)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2   1-60   ENDF/B OUTPUT DATA FILENAME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(STANDARD OPTION = ENDFB.OUT)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READ \ENDFB6\K300\ENDFB.IN AND WRITE \ENDFB\K300\ENDFB.OUT. THE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FOLLOWING 2 INPUT LINES ARE REQUIRED,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\ENDFB6\K300\ENDFB.IN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\ENDFB6\K300\ENDFB.OUT                                                 Di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USE THE DEFAULT FILENAMES TO READ ENDFB.IN AND WRITE ENDFB.OUT.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2 BLANK INPUT LINES ARE REQUIRED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INPUT FILES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  -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----------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2  INPUT PARAMETERS (BCD - 80 CHARACTERS/RECORD)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10  ORIGINAL TAPE OF ENDF/B DATA (BCD - 80 CHARACTERS/RECORD)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OUTPUT FILES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UNIT  DESCRIPTION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3  OUTPUT REPORT (BCD - 120 CHARACTERS/RECORD)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11  FINAL TAPE OF ENDF/B D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ATA (BCD - 80 CHARACTERS/RECORD)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OPTIONAL STANDARD FILE NAMES (SEE SUBROUTINE FILIO1 AND FILIO2)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-----------------------------------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----------------------------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----  ----------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2   DICTIN.INP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3   DICTIN.LST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10   ENDFB.IN                                   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11   ENDFB.OUT                                  </w:t>
      </w: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Dictin  </w:t>
      </w:r>
    </w:p>
    <w:p w:rsidR="00000000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Dictin  </w:t>
      </w:r>
    </w:p>
    <w:p w:rsidR="00DA3B12" w:rsidRPr="00CC718C" w:rsidRDefault="00CC718C" w:rsidP="00DA3B12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CC718C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Dictin  </w:t>
      </w:r>
      <w:bookmarkEnd w:id="0"/>
    </w:p>
    <w:sectPr w:rsidR="00DA3B12" w:rsidRPr="00CC718C" w:rsidSect="00DA3B1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CB462B"/>
    <w:rsid w:val="00CC718C"/>
    <w:rsid w:val="00DA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847FB-0207-4BE7-B531-D5ABFC6D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A3B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3B1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3047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2018-05-21T00:00:00Z</dcterms:created>
  <dcterms:modified xsi:type="dcterms:W3CDTF">2018-05-21T00:00:00Z</dcterms:modified>
</cp:coreProperties>
</file>